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4AF" w:rsidRDefault="00F754AF" w:rsidP="00F754AF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4AF" w:rsidRDefault="00F754AF" w:rsidP="00F754A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</w:rPr>
        <w:t>ПЕТРІВСЬКА СІЛЬСЬКА РАДА</w:t>
      </w:r>
    </w:p>
    <w:p w:rsidR="00F754AF" w:rsidRDefault="00F754AF" w:rsidP="00F754A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ВИШГОРОДСЬКОГО РАЙОНУ КИЇВСЬКОЇ ОБЛАСТІ</w:t>
      </w:r>
    </w:p>
    <w:p w:rsidR="00F754AF" w:rsidRDefault="00F754AF" w:rsidP="00F754AF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Тридцять перша сесія восьмого скликання</w:t>
      </w:r>
    </w:p>
    <w:p w:rsidR="00F754AF" w:rsidRDefault="00F754AF" w:rsidP="00F754AF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754AF" w:rsidTr="00F754AF">
        <w:tc>
          <w:tcPr>
            <w:tcW w:w="4790" w:type="dxa"/>
            <w:hideMark/>
          </w:tcPr>
          <w:p w:rsidR="00F754AF" w:rsidRDefault="00F754AF">
            <w:pPr>
              <w:tabs>
                <w:tab w:val="left" w:pos="6750"/>
              </w:tabs>
              <w:spacing w:line="276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«2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груд</w:t>
            </w:r>
            <w:proofErr w:type="spellStart"/>
            <w:r>
              <w:rPr>
                <w:b/>
                <w:sz w:val="26"/>
                <w:szCs w:val="26"/>
              </w:rPr>
              <w:t>ня</w:t>
            </w:r>
            <w:proofErr w:type="spellEnd"/>
            <w:r>
              <w:rPr>
                <w:b/>
                <w:sz w:val="26"/>
                <w:szCs w:val="26"/>
              </w:rPr>
              <w:t xml:space="preserve"> 20</w:t>
            </w:r>
            <w:r>
              <w:rPr>
                <w:b/>
                <w:sz w:val="26"/>
                <w:szCs w:val="26"/>
                <w:lang w:val="uk-UA"/>
              </w:rPr>
              <w:t>22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754AF" w:rsidRDefault="00F754AF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                           № </w:t>
            </w:r>
            <w:r w:rsidR="00B832FA">
              <w:rPr>
                <w:b/>
                <w:sz w:val="26"/>
                <w:szCs w:val="26"/>
                <w:lang w:val="uk-UA"/>
              </w:rPr>
              <w:t>1307</w:t>
            </w:r>
          </w:p>
        </w:tc>
      </w:tr>
      <w:tr w:rsidR="00F754AF" w:rsidTr="00F754AF">
        <w:tc>
          <w:tcPr>
            <w:tcW w:w="9571" w:type="dxa"/>
            <w:gridSpan w:val="2"/>
            <w:hideMark/>
          </w:tcPr>
          <w:p w:rsidR="00F754AF" w:rsidRDefault="00F754AF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Р</w:t>
            </w:r>
            <w:proofErr w:type="gramEnd"/>
            <w:r>
              <w:rPr>
                <w:b/>
                <w:sz w:val="26"/>
                <w:szCs w:val="26"/>
              </w:rPr>
              <w:t>ІШЕННЯ</w:t>
            </w:r>
          </w:p>
        </w:tc>
      </w:tr>
    </w:tbl>
    <w:p w:rsidR="00F754AF" w:rsidRDefault="00F754AF" w:rsidP="00F754AF">
      <w:pPr>
        <w:rPr>
          <w:bCs/>
          <w:snapToGrid w:val="0"/>
          <w:sz w:val="26"/>
          <w:szCs w:val="26"/>
          <w:u w:val="single"/>
          <w:lang w:val="uk-UA"/>
        </w:rPr>
      </w:pPr>
      <w:r>
        <w:rPr>
          <w:bCs/>
          <w:snapToGrid w:val="0"/>
          <w:sz w:val="26"/>
          <w:szCs w:val="26"/>
          <w:lang w:val="uk-UA"/>
        </w:rPr>
        <w:t xml:space="preserve"> </w:t>
      </w:r>
    </w:p>
    <w:p w:rsidR="00F754AF" w:rsidRDefault="00F754AF" w:rsidP="00F754AF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</w:rPr>
        <w:t xml:space="preserve">Про </w:t>
      </w:r>
      <w:r>
        <w:rPr>
          <w:b/>
          <w:i/>
          <w:sz w:val="26"/>
          <w:szCs w:val="26"/>
          <w:lang w:val="uk-UA"/>
        </w:rPr>
        <w:t xml:space="preserve">затвердження розпорядження </w:t>
      </w:r>
    </w:p>
    <w:p w:rsidR="00F754AF" w:rsidRDefault="00F754AF" w:rsidP="00F754AF">
      <w:pPr>
        <w:rPr>
          <w:b/>
          <w:i/>
          <w:sz w:val="26"/>
          <w:szCs w:val="26"/>
          <w:lang w:val="uk-UA"/>
        </w:rPr>
      </w:pPr>
      <w:proofErr w:type="spellStart"/>
      <w:r>
        <w:rPr>
          <w:b/>
          <w:i/>
          <w:sz w:val="26"/>
          <w:szCs w:val="26"/>
          <w:lang w:val="uk-UA"/>
        </w:rPr>
        <w:t>Петрівського</w:t>
      </w:r>
      <w:proofErr w:type="spellEnd"/>
      <w:r>
        <w:rPr>
          <w:b/>
          <w:i/>
          <w:sz w:val="26"/>
          <w:szCs w:val="26"/>
          <w:lang w:val="uk-UA"/>
        </w:rPr>
        <w:t xml:space="preserve"> сільського голови  </w:t>
      </w:r>
    </w:p>
    <w:p w:rsidR="00F754AF" w:rsidRDefault="00F754AF" w:rsidP="00F754AF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:rsidR="00F754AF" w:rsidRDefault="00F754AF" w:rsidP="00F754AF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Законів України </w:t>
      </w:r>
      <w:r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>
        <w:rPr>
          <w:color w:val="000000"/>
          <w:sz w:val="26"/>
          <w:szCs w:val="26"/>
          <w:lang w:val="uk-UA"/>
        </w:rPr>
        <w:t xml:space="preserve">правовий режим </w:t>
      </w:r>
      <w:r>
        <w:rPr>
          <w:sz w:val="26"/>
          <w:szCs w:val="26"/>
          <w:highlight w:val="white"/>
          <w:lang w:val="uk-UA"/>
        </w:rPr>
        <w:t>воєнного стану»,</w:t>
      </w:r>
      <w:r>
        <w:rPr>
          <w:sz w:val="26"/>
          <w:szCs w:val="26"/>
          <w:lang w:val="uk-UA"/>
        </w:rPr>
        <w:t xml:space="preserve"> «Про оборону України», постанов Кабінету Міністрів України від 28</w:t>
      </w:r>
      <w:r>
        <w:rPr>
          <w:sz w:val="26"/>
          <w:szCs w:val="26"/>
        </w:rPr>
        <w:t> </w:t>
      </w:r>
      <w:r>
        <w:rPr>
          <w:sz w:val="26"/>
          <w:szCs w:val="26"/>
          <w:lang w:val="uk-UA"/>
        </w:rPr>
        <w:t>лютого 2022</w:t>
      </w:r>
      <w:r>
        <w:rPr>
          <w:sz w:val="26"/>
          <w:szCs w:val="26"/>
        </w:rPr>
        <w:t> </w:t>
      </w:r>
      <w:r>
        <w:rPr>
          <w:sz w:val="26"/>
          <w:szCs w:val="26"/>
          <w:lang w:val="uk-UA"/>
        </w:rPr>
        <w:t>року №</w:t>
      </w:r>
      <w:r>
        <w:rPr>
          <w:sz w:val="26"/>
          <w:szCs w:val="26"/>
        </w:rPr>
        <w:t> </w:t>
      </w:r>
      <w:r>
        <w:rPr>
          <w:sz w:val="26"/>
          <w:szCs w:val="26"/>
          <w:lang w:val="uk-UA"/>
        </w:rPr>
        <w:t>169 «Деякі питання здійснення оборонних та публічних закупівель товарів, робіт і послуг в умовах воєнного стану» (зі змінами), від 11</w:t>
      </w:r>
      <w:r>
        <w:rPr>
          <w:sz w:val="26"/>
          <w:szCs w:val="26"/>
        </w:rPr>
        <w:t> </w:t>
      </w:r>
      <w:r>
        <w:rPr>
          <w:sz w:val="26"/>
          <w:szCs w:val="26"/>
          <w:lang w:val="uk-UA"/>
        </w:rPr>
        <w:t>березня 2022 року №</w:t>
      </w:r>
      <w:r>
        <w:rPr>
          <w:sz w:val="26"/>
          <w:szCs w:val="26"/>
        </w:rPr>
        <w:t> </w:t>
      </w:r>
      <w:r>
        <w:rPr>
          <w:sz w:val="26"/>
          <w:szCs w:val="26"/>
          <w:lang w:val="uk-UA"/>
        </w:rPr>
        <w:t xml:space="preserve">252 «Деякі питання формування та виконання місцевих бюджетів у період воєнного стану», </w:t>
      </w:r>
      <w:r>
        <w:rPr>
          <w:color w:val="000000"/>
          <w:sz w:val="26"/>
          <w:szCs w:val="26"/>
          <w:lang w:val="uk-UA"/>
        </w:rPr>
        <w:t>Указу Президента України від 24.02.2022 № 64/2022,</w:t>
      </w:r>
      <w:r>
        <w:rPr>
          <w:sz w:val="26"/>
          <w:szCs w:val="26"/>
          <w:lang w:val="uk-UA"/>
        </w:rPr>
        <w:t xml:space="preserve"> п.47 Постанови Кабінету Міністрів України № 228 від 28.02.2002 року із змінами «Про затвердження порядку складання, розгляду та затвердження основних вимог виконання кошторисів бюджетних установ», рішенням сільської ради від 24.12.2021 року № 872 «Про бюджет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територіальної громади на 2022 рік», </w:t>
      </w:r>
      <w:r>
        <w:rPr>
          <w:color w:val="000000"/>
          <w:sz w:val="26"/>
          <w:szCs w:val="26"/>
          <w:lang w:val="uk-UA"/>
        </w:rPr>
        <w:t>з метою забезпечення оперативності виконання покладених на органи місцевого самоврядування завдань</w:t>
      </w:r>
      <w:r>
        <w:rPr>
          <w:sz w:val="26"/>
          <w:szCs w:val="26"/>
          <w:lang w:val="uk-UA"/>
        </w:rPr>
        <w:t xml:space="preserve"> </w:t>
      </w:r>
    </w:p>
    <w:p w:rsidR="00F754AF" w:rsidRDefault="00F754AF" w:rsidP="00F754AF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сільська рада </w:t>
      </w:r>
    </w:p>
    <w:p w:rsidR="00F754AF" w:rsidRDefault="00F754AF" w:rsidP="00F754AF">
      <w:pPr>
        <w:rPr>
          <w:sz w:val="26"/>
          <w:szCs w:val="26"/>
          <w:lang w:val="uk-UA"/>
        </w:rPr>
      </w:pPr>
    </w:p>
    <w:p w:rsidR="00F754AF" w:rsidRDefault="00F754AF" w:rsidP="00F754AF">
      <w:pPr>
        <w:rPr>
          <w:b/>
          <w:i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                                               </w:t>
      </w:r>
      <w:r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:rsidR="00F754AF" w:rsidRDefault="00F754AF" w:rsidP="00F754AF">
      <w:pPr>
        <w:jc w:val="both"/>
        <w:rPr>
          <w:sz w:val="26"/>
          <w:szCs w:val="26"/>
          <w:lang w:val="uk-UA"/>
        </w:rPr>
      </w:pPr>
    </w:p>
    <w:p w:rsidR="00F754AF" w:rsidRDefault="00470781" w:rsidP="00F754AF">
      <w:pPr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</w:t>
      </w:r>
      <w:r w:rsidR="00F754AF">
        <w:rPr>
          <w:sz w:val="26"/>
          <w:szCs w:val="26"/>
          <w:lang w:val="uk-UA"/>
        </w:rPr>
        <w:t xml:space="preserve">Затвердити розпорядження сільського голови від 15.12.2022 року № 114-з «Про внесення змін до показників бюджету </w:t>
      </w:r>
      <w:proofErr w:type="spellStart"/>
      <w:r w:rsidR="00F754AF">
        <w:rPr>
          <w:sz w:val="26"/>
          <w:szCs w:val="26"/>
          <w:lang w:val="uk-UA"/>
        </w:rPr>
        <w:t>Петрівської</w:t>
      </w:r>
      <w:proofErr w:type="spellEnd"/>
      <w:r w:rsidR="00F754AF">
        <w:rPr>
          <w:sz w:val="26"/>
          <w:szCs w:val="26"/>
          <w:lang w:val="uk-UA"/>
        </w:rPr>
        <w:t xml:space="preserve"> сільської територіальної громади  на 2022 рік», згідно додатку №1.</w:t>
      </w:r>
    </w:p>
    <w:p w:rsidR="00F754AF" w:rsidRDefault="00F754AF" w:rsidP="00F754AF">
      <w:pPr>
        <w:ind w:left="360"/>
        <w:jc w:val="both"/>
        <w:rPr>
          <w:sz w:val="26"/>
          <w:szCs w:val="26"/>
          <w:lang w:val="uk-UA"/>
        </w:rPr>
      </w:pPr>
    </w:p>
    <w:p w:rsidR="00F754AF" w:rsidRDefault="00F754AF" w:rsidP="00F754AF">
      <w:pPr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/>
        </w:rPr>
        <w:t xml:space="preserve">2. </w:t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 w:eastAsia="zh-CN"/>
        </w:rPr>
        <w:t>Контроль за виконанням цього рішення покласти на постійну комісію сільської ради</w:t>
      </w:r>
      <w:r>
        <w:rPr>
          <w:bCs/>
          <w:sz w:val="26"/>
          <w:szCs w:val="26"/>
          <w:lang w:val="uk-UA" w:eastAsia="zh-CN"/>
        </w:rPr>
        <w:t xml:space="preserve"> з питань</w:t>
      </w:r>
      <w:r>
        <w:rPr>
          <w:color w:val="000000"/>
          <w:sz w:val="26"/>
          <w:szCs w:val="26"/>
          <w:lang w:val="uk-UA" w:eastAsia="zh-CN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F754AF" w:rsidRDefault="00F754AF" w:rsidP="00F754AF">
      <w:pPr>
        <w:jc w:val="both"/>
        <w:rPr>
          <w:rFonts w:eastAsia="Calibri"/>
          <w:sz w:val="26"/>
          <w:szCs w:val="26"/>
          <w:lang w:val="uk-UA" w:eastAsia="uk-UA"/>
        </w:rPr>
      </w:pPr>
    </w:p>
    <w:p w:rsidR="00F754AF" w:rsidRDefault="00F754AF" w:rsidP="00F754AF">
      <w:pPr>
        <w:jc w:val="both"/>
        <w:rPr>
          <w:sz w:val="26"/>
          <w:szCs w:val="26"/>
          <w:lang w:val="uk-UA"/>
        </w:rPr>
      </w:pPr>
    </w:p>
    <w:p w:rsidR="00F754AF" w:rsidRDefault="00F754AF" w:rsidP="00F754AF">
      <w:pPr>
        <w:jc w:val="both"/>
        <w:rPr>
          <w:sz w:val="26"/>
          <w:szCs w:val="26"/>
          <w:lang w:val="uk-UA"/>
        </w:rPr>
      </w:pPr>
    </w:p>
    <w:p w:rsidR="00F754AF" w:rsidRDefault="00F754AF" w:rsidP="00F754AF">
      <w:pPr>
        <w:rPr>
          <w:b/>
          <w:sz w:val="26"/>
          <w:szCs w:val="26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F754AF" w:rsidRDefault="00F754AF" w:rsidP="00F754AF">
      <w:pPr>
        <w:rPr>
          <w:b/>
          <w:sz w:val="26"/>
          <w:szCs w:val="26"/>
        </w:rPr>
      </w:pPr>
    </w:p>
    <w:p w:rsidR="00F754AF" w:rsidRDefault="00F754AF" w:rsidP="00F754AF">
      <w:pPr>
        <w:rPr>
          <w:b/>
          <w:sz w:val="26"/>
          <w:szCs w:val="26"/>
        </w:rPr>
      </w:pPr>
    </w:p>
    <w:p w:rsidR="00F754AF" w:rsidRDefault="00F754AF" w:rsidP="00F754AF">
      <w:pPr>
        <w:rPr>
          <w:b/>
          <w:sz w:val="26"/>
          <w:szCs w:val="26"/>
        </w:rPr>
      </w:pPr>
    </w:p>
    <w:p w:rsidR="00F754AF" w:rsidRDefault="00F754AF" w:rsidP="00F754AF">
      <w:pPr>
        <w:rPr>
          <w:b/>
          <w:sz w:val="26"/>
          <w:szCs w:val="26"/>
          <w:lang w:val="uk-UA"/>
        </w:rPr>
      </w:pPr>
    </w:p>
    <w:p w:rsidR="00F754AF" w:rsidRDefault="00F754AF" w:rsidP="00F754AF">
      <w:pPr>
        <w:rPr>
          <w:b/>
          <w:sz w:val="26"/>
          <w:szCs w:val="26"/>
          <w:lang w:val="uk-UA"/>
        </w:rPr>
      </w:pPr>
    </w:p>
    <w:p w:rsidR="00F754AF" w:rsidRDefault="00F754AF" w:rsidP="00F754AF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F754AF" w:rsidRPr="00B832FA" w:rsidTr="00F754AF">
        <w:tc>
          <w:tcPr>
            <w:tcW w:w="4818" w:type="dxa"/>
          </w:tcPr>
          <w:p w:rsidR="00F754AF" w:rsidRDefault="00F754AF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F754AF" w:rsidRDefault="00F754AF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F754AF" w:rsidRDefault="00F754AF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  <w:hideMark/>
          </w:tcPr>
          <w:p w:rsidR="00F754AF" w:rsidRDefault="00F754AF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w:t xml:space="preserve">Додаток 1                                                         </w:t>
            </w:r>
          </w:p>
          <w:p w:rsidR="00F754AF" w:rsidRDefault="00F754AF" w:rsidP="00B832FA">
            <w:pPr>
              <w:keepNext/>
              <w:keepLines/>
              <w:spacing w:line="276" w:lineRule="auto"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w:t xml:space="preserve"> до рішення Петрівської сільської ради                    № </w:t>
            </w:r>
            <w:r w:rsidR="00B832FA">
              <w:rPr>
                <w:noProof/>
                <w:sz w:val="26"/>
                <w:szCs w:val="26"/>
                <w:lang w:val="uk-UA"/>
              </w:rPr>
              <w:t>1307</w:t>
            </w:r>
            <w:r>
              <w:rPr>
                <w:noProof/>
                <w:sz w:val="26"/>
                <w:szCs w:val="26"/>
                <w:lang w:val="uk-UA"/>
              </w:rPr>
              <w:t xml:space="preserve"> від 22.12.2022 року. </w:t>
            </w:r>
          </w:p>
        </w:tc>
      </w:tr>
    </w:tbl>
    <w:p w:rsidR="00124A8E" w:rsidRPr="00470781" w:rsidRDefault="00F754AF" w:rsidP="00124A8E">
      <w:pPr>
        <w:rPr>
          <w:b/>
          <w:bCs/>
          <w:sz w:val="28"/>
          <w:szCs w:val="28"/>
          <w:lang w:val="uk-UA"/>
        </w:rPr>
      </w:pPr>
      <w:r>
        <w:rPr>
          <w:b/>
          <w:spacing w:val="140"/>
          <w:kern w:val="2"/>
          <w:sz w:val="26"/>
          <w:szCs w:val="26"/>
          <w:lang w:val="uk-UA" w:eastAsia="ar-SA"/>
        </w:rPr>
        <w:t xml:space="preserve"> </w:t>
      </w:r>
      <w:r w:rsidR="00124A8E">
        <w:rPr>
          <w:sz w:val="26"/>
          <w:szCs w:val="26"/>
          <w:lang w:val="uk-UA"/>
        </w:rPr>
        <w:t xml:space="preserve"> </w:t>
      </w:r>
    </w:p>
    <w:p w:rsidR="00124A8E" w:rsidRPr="00124A8E" w:rsidRDefault="00124A8E" w:rsidP="00124A8E">
      <w:pPr>
        <w:widowControl w:val="0"/>
        <w:suppressAutoHyphens/>
        <w:jc w:val="center"/>
        <w:rPr>
          <w:b/>
          <w:bCs/>
          <w:spacing w:val="140"/>
          <w:kern w:val="1"/>
          <w:sz w:val="28"/>
          <w:szCs w:val="28"/>
          <w:lang w:eastAsia="ar-SA"/>
        </w:rPr>
      </w:pPr>
      <w:r w:rsidRPr="00124A8E">
        <w:rPr>
          <w:b/>
          <w:bCs/>
          <w:spacing w:val="140"/>
          <w:kern w:val="1"/>
          <w:sz w:val="28"/>
          <w:szCs w:val="28"/>
          <w:lang w:eastAsia="ar-SA"/>
        </w:rPr>
        <w:t>РОЗПОРЯДЖЕННЯ</w:t>
      </w:r>
    </w:p>
    <w:p w:rsidR="00124A8E" w:rsidRPr="00124A8E" w:rsidRDefault="00124A8E" w:rsidP="00124A8E">
      <w:pPr>
        <w:widowControl w:val="0"/>
        <w:autoSpaceDE w:val="0"/>
        <w:autoSpaceDN w:val="0"/>
        <w:adjustRightInd w:val="0"/>
        <w:rPr>
          <w:i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81"/>
        <w:gridCol w:w="3082"/>
        <w:gridCol w:w="2911"/>
        <w:gridCol w:w="167"/>
        <w:gridCol w:w="614"/>
      </w:tblGrid>
      <w:tr w:rsidR="00124A8E" w:rsidRPr="00124A8E" w:rsidTr="00E6702E">
        <w:trPr>
          <w:gridAfter w:val="1"/>
          <w:wAfter w:w="618" w:type="dxa"/>
          <w:jc w:val="center"/>
        </w:trPr>
        <w:tc>
          <w:tcPr>
            <w:tcW w:w="3095" w:type="dxa"/>
          </w:tcPr>
          <w:p w:rsidR="00124A8E" w:rsidRPr="00124A8E" w:rsidRDefault="00124A8E" w:rsidP="00124A8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u w:val="single"/>
              </w:rPr>
            </w:pPr>
            <w:r w:rsidRPr="00124A8E">
              <w:rPr>
                <w:sz w:val="28"/>
                <w:szCs w:val="28"/>
                <w:u w:val="single"/>
              </w:rPr>
              <w:t xml:space="preserve">15  </w:t>
            </w:r>
            <w:proofErr w:type="spellStart"/>
            <w:r w:rsidRPr="00124A8E">
              <w:rPr>
                <w:sz w:val="28"/>
                <w:szCs w:val="28"/>
                <w:u w:val="single"/>
              </w:rPr>
              <w:t>грудня</w:t>
            </w:r>
            <w:proofErr w:type="spellEnd"/>
            <w:r w:rsidRPr="00124A8E">
              <w:rPr>
                <w:sz w:val="28"/>
                <w:szCs w:val="28"/>
                <w:u w:val="single"/>
              </w:rPr>
              <w:t xml:space="preserve"> 2022 року</w:t>
            </w:r>
          </w:p>
        </w:tc>
        <w:tc>
          <w:tcPr>
            <w:tcW w:w="3096" w:type="dxa"/>
          </w:tcPr>
          <w:p w:rsidR="00124A8E" w:rsidRPr="00124A8E" w:rsidRDefault="00124A8E" w:rsidP="00124A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124A8E">
              <w:rPr>
                <w:sz w:val="28"/>
                <w:szCs w:val="28"/>
              </w:rPr>
              <w:t>с</w:t>
            </w:r>
            <w:proofErr w:type="gramEnd"/>
            <w:r w:rsidRPr="00124A8E">
              <w:rPr>
                <w:sz w:val="28"/>
                <w:szCs w:val="28"/>
              </w:rPr>
              <w:t xml:space="preserve">. </w:t>
            </w:r>
            <w:proofErr w:type="spellStart"/>
            <w:r w:rsidRPr="00124A8E">
              <w:rPr>
                <w:sz w:val="28"/>
                <w:szCs w:val="28"/>
              </w:rPr>
              <w:t>Нові</w:t>
            </w:r>
            <w:proofErr w:type="spellEnd"/>
            <w:r w:rsidRPr="00124A8E">
              <w:rPr>
                <w:sz w:val="28"/>
                <w:szCs w:val="28"/>
              </w:rPr>
              <w:t xml:space="preserve"> </w:t>
            </w:r>
            <w:proofErr w:type="spellStart"/>
            <w:r w:rsidRPr="00124A8E">
              <w:rPr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3096" w:type="dxa"/>
            <w:gridSpan w:val="2"/>
          </w:tcPr>
          <w:p w:rsidR="00124A8E" w:rsidRPr="00124A8E" w:rsidRDefault="00124A8E" w:rsidP="00124A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 w:rsidRPr="00124A8E">
              <w:rPr>
                <w:sz w:val="28"/>
                <w:szCs w:val="28"/>
              </w:rPr>
              <w:t xml:space="preserve">                  </w:t>
            </w:r>
            <w:r w:rsidRPr="00124A8E">
              <w:rPr>
                <w:sz w:val="28"/>
                <w:szCs w:val="28"/>
                <w:u w:val="single"/>
              </w:rPr>
              <w:t xml:space="preserve"> № 114- з</w:t>
            </w:r>
          </w:p>
        </w:tc>
      </w:tr>
      <w:tr w:rsidR="00124A8E" w:rsidRPr="00B832FA" w:rsidTr="00E6702E">
        <w:tblPrEx>
          <w:jc w:val="left"/>
          <w:tblLook w:val="0000" w:firstRow="0" w:lastRow="0" w:firstColumn="0" w:lastColumn="0" w:noHBand="0" w:noVBand="0"/>
        </w:tblPrEx>
        <w:tc>
          <w:tcPr>
            <w:tcW w:w="9119" w:type="dxa"/>
            <w:gridSpan w:val="3"/>
            <w:shd w:val="clear" w:color="auto" w:fill="auto"/>
          </w:tcPr>
          <w:p w:rsidR="00124A8E" w:rsidRDefault="00124A8E" w:rsidP="00124A8E">
            <w:pPr>
              <w:rPr>
                <w:spacing w:val="-5"/>
                <w:lang w:val="uk-UA"/>
              </w:rPr>
            </w:pPr>
            <w:proofErr w:type="gramStart"/>
            <w:r w:rsidRPr="00B832FA">
              <w:rPr>
                <w:spacing w:val="-5"/>
              </w:rPr>
              <w:t>с</w:t>
            </w:r>
            <w:proofErr w:type="gramEnd"/>
            <w:r w:rsidRPr="00B832FA">
              <w:rPr>
                <w:spacing w:val="-5"/>
              </w:rPr>
              <w:t xml:space="preserve">. </w:t>
            </w:r>
            <w:proofErr w:type="spellStart"/>
            <w:r w:rsidRPr="00B832FA">
              <w:rPr>
                <w:spacing w:val="-5"/>
              </w:rPr>
              <w:t>Нові</w:t>
            </w:r>
            <w:proofErr w:type="spellEnd"/>
            <w:r w:rsidRPr="00B832FA">
              <w:rPr>
                <w:spacing w:val="-5"/>
              </w:rPr>
              <w:t xml:space="preserve"> </w:t>
            </w:r>
            <w:proofErr w:type="spellStart"/>
            <w:r w:rsidRPr="00B832FA">
              <w:rPr>
                <w:spacing w:val="-5"/>
              </w:rPr>
              <w:t>Петрівці</w:t>
            </w:r>
            <w:proofErr w:type="spellEnd"/>
          </w:p>
          <w:p w:rsidR="00B832FA" w:rsidRPr="00B832FA" w:rsidRDefault="00B832FA" w:rsidP="00124A8E">
            <w:pPr>
              <w:rPr>
                <w:spacing w:val="-5"/>
                <w:lang w:val="uk-UA"/>
              </w:rPr>
            </w:pPr>
            <w:bookmarkStart w:id="0" w:name="_GoBack"/>
            <w:bookmarkEnd w:id="0"/>
          </w:p>
          <w:p w:rsidR="00124A8E" w:rsidRPr="00B832FA" w:rsidRDefault="00124A8E" w:rsidP="00124A8E">
            <w:pPr>
              <w:rPr>
                <w:b/>
                <w:i/>
                <w:lang w:val="uk-UA"/>
              </w:rPr>
            </w:pPr>
            <w:r w:rsidRPr="00B832FA">
              <w:rPr>
                <w:b/>
                <w:i/>
                <w:lang w:val="uk-UA"/>
              </w:rPr>
              <w:t>Про внесення змін до показників</w:t>
            </w:r>
          </w:p>
          <w:p w:rsidR="00124A8E" w:rsidRPr="00B832FA" w:rsidRDefault="00124A8E" w:rsidP="00124A8E">
            <w:pPr>
              <w:outlineLvl w:val="0"/>
              <w:rPr>
                <w:b/>
                <w:i/>
                <w:lang w:val="uk-UA"/>
              </w:rPr>
            </w:pPr>
            <w:r w:rsidRPr="00B832FA">
              <w:rPr>
                <w:b/>
                <w:i/>
                <w:lang w:val="uk-UA"/>
              </w:rPr>
              <w:t xml:space="preserve">бюджету </w:t>
            </w:r>
            <w:proofErr w:type="spellStart"/>
            <w:r w:rsidRPr="00B832FA">
              <w:rPr>
                <w:b/>
                <w:i/>
                <w:lang w:val="uk-UA"/>
              </w:rPr>
              <w:t>Петрівської</w:t>
            </w:r>
            <w:proofErr w:type="spellEnd"/>
            <w:r w:rsidRPr="00B832FA">
              <w:rPr>
                <w:b/>
                <w:i/>
              </w:rPr>
              <w:t xml:space="preserve"> </w:t>
            </w:r>
            <w:r w:rsidRPr="00B832FA">
              <w:rPr>
                <w:b/>
                <w:i/>
                <w:lang w:val="uk-UA"/>
              </w:rPr>
              <w:t xml:space="preserve"> сільської</w:t>
            </w:r>
          </w:p>
          <w:p w:rsidR="00124A8E" w:rsidRPr="00B832FA" w:rsidRDefault="00124A8E" w:rsidP="00124A8E">
            <w:pPr>
              <w:outlineLvl w:val="0"/>
              <w:rPr>
                <w:b/>
                <w:i/>
                <w:spacing w:val="-5"/>
              </w:rPr>
            </w:pPr>
            <w:r w:rsidRPr="00B832FA">
              <w:rPr>
                <w:b/>
                <w:i/>
                <w:lang w:val="uk-UA"/>
              </w:rPr>
              <w:t>територіальної громади на 2022 рік</w:t>
            </w:r>
          </w:p>
        </w:tc>
        <w:tc>
          <w:tcPr>
            <w:tcW w:w="786" w:type="dxa"/>
            <w:gridSpan w:val="2"/>
            <w:shd w:val="clear" w:color="auto" w:fill="auto"/>
          </w:tcPr>
          <w:p w:rsidR="00124A8E" w:rsidRPr="00B832FA" w:rsidRDefault="00124A8E" w:rsidP="00124A8E">
            <w:pPr>
              <w:rPr>
                <w:b/>
                <w:i/>
                <w:spacing w:val="-5"/>
                <w:sz w:val="28"/>
                <w:szCs w:val="28"/>
              </w:rPr>
            </w:pPr>
          </w:p>
          <w:p w:rsidR="00124A8E" w:rsidRPr="00B832FA" w:rsidRDefault="00124A8E" w:rsidP="00124A8E">
            <w:pPr>
              <w:rPr>
                <w:b/>
                <w:i/>
                <w:spacing w:val="-5"/>
                <w:sz w:val="28"/>
                <w:szCs w:val="28"/>
              </w:rPr>
            </w:pPr>
          </w:p>
        </w:tc>
      </w:tr>
    </w:tbl>
    <w:p w:rsidR="00124A8E" w:rsidRPr="00B832FA" w:rsidRDefault="00124A8E" w:rsidP="00124A8E">
      <w:pPr>
        <w:rPr>
          <w:b/>
          <w:i/>
        </w:rPr>
      </w:pPr>
    </w:p>
    <w:p w:rsidR="00B832FA" w:rsidRPr="00937B9F" w:rsidRDefault="00124A8E" w:rsidP="00B832FA">
      <w:pPr>
        <w:jc w:val="both"/>
        <w:rPr>
          <w:lang w:val="uk-UA"/>
        </w:rPr>
      </w:pPr>
      <w:r w:rsidRPr="00124A8E">
        <w:rPr>
          <w:sz w:val="28"/>
          <w:szCs w:val="28"/>
        </w:rPr>
        <w:t xml:space="preserve">   </w:t>
      </w:r>
      <w:r w:rsidRPr="00124A8E">
        <w:rPr>
          <w:sz w:val="22"/>
          <w:szCs w:val="22"/>
        </w:rPr>
        <w:tab/>
      </w:r>
      <w:r w:rsidR="00B832FA">
        <w:rPr>
          <w:sz w:val="28"/>
          <w:szCs w:val="28"/>
          <w:lang w:val="uk-UA"/>
        </w:rPr>
        <w:t xml:space="preserve">   </w:t>
      </w:r>
      <w:r w:rsidR="00B832FA">
        <w:rPr>
          <w:lang w:val="uk-UA"/>
        </w:rPr>
        <w:t>Керуючись ст. 28, 29, 42 Закону України «Про місцеве самоврядування в Україні», Бюджетним кодексом України, п. 47 Постанови Кабінету Міністрів України від 28.02.2002р. №228 «</w:t>
      </w:r>
      <w:r w:rsidR="00B832FA" w:rsidRPr="005133E6">
        <w:rPr>
          <w:bCs/>
          <w:color w:val="333333"/>
          <w:shd w:val="clear" w:color="auto" w:fill="FFFFFF"/>
          <w:lang w:val="uk-UA"/>
        </w:rPr>
        <w:t>Про затвердження Порядку складання, розгляду, затвердження та основних вимог до виконання кошторисів бюджетних установ</w:t>
      </w:r>
      <w:r w:rsidR="00B832FA">
        <w:rPr>
          <w:bCs/>
          <w:color w:val="333333"/>
          <w:shd w:val="clear" w:color="auto" w:fill="FFFFFF"/>
          <w:lang w:val="uk-UA"/>
        </w:rPr>
        <w:t xml:space="preserve">», </w:t>
      </w:r>
      <w:r w:rsidR="00B832FA">
        <w:rPr>
          <w:lang w:val="uk-UA"/>
        </w:rPr>
        <w:t>відповідно до рішення сільської ради від 24.12.2021 р. № 872-17-</w:t>
      </w:r>
      <w:r w:rsidR="00B832FA">
        <w:rPr>
          <w:lang w:val="en-US"/>
        </w:rPr>
        <w:t>V</w:t>
      </w:r>
      <w:r w:rsidR="00B832FA">
        <w:rPr>
          <w:lang w:val="uk-UA"/>
        </w:rPr>
        <w:t xml:space="preserve">ІІІ «Про бюджет </w:t>
      </w:r>
      <w:proofErr w:type="spellStart"/>
      <w:r w:rsidR="00B832FA">
        <w:rPr>
          <w:lang w:val="uk-UA"/>
        </w:rPr>
        <w:t>Петрівської</w:t>
      </w:r>
      <w:proofErr w:type="spellEnd"/>
      <w:r w:rsidR="00B832FA">
        <w:rPr>
          <w:lang w:val="uk-UA"/>
        </w:rPr>
        <w:t xml:space="preserve"> сільської територіальної громади на 2022 рік», з метою здійснення  фінансування  видатків бюджету  внести  зміни , а саме:  </w:t>
      </w:r>
      <w:r w:rsidR="00B832FA" w:rsidRPr="00937B9F">
        <w:rPr>
          <w:lang w:val="uk-UA"/>
        </w:rPr>
        <w:t xml:space="preserve">         </w:t>
      </w:r>
    </w:p>
    <w:p w:rsidR="00B832FA" w:rsidRDefault="00B832FA" w:rsidP="00B832FA">
      <w:pPr>
        <w:numPr>
          <w:ilvl w:val="0"/>
          <w:numId w:val="3"/>
        </w:numPr>
        <w:jc w:val="both"/>
        <w:rPr>
          <w:rFonts w:eastAsia="MS Mincho"/>
          <w:lang w:val="uk-UA"/>
        </w:rPr>
      </w:pPr>
      <w:r>
        <w:rPr>
          <w:lang w:val="uk-UA"/>
        </w:rPr>
        <w:t xml:space="preserve"> У  зв’язку із нагальною потребою, в </w:t>
      </w:r>
      <w:r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коштів загального фонду бюджету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Петрівської</w:t>
      </w:r>
      <w:proofErr w:type="spellEnd"/>
      <w:r>
        <w:rPr>
          <w:lang w:val="uk-UA"/>
        </w:rPr>
        <w:t xml:space="preserve"> сільської територіальної громади </w:t>
      </w:r>
      <w:r>
        <w:rPr>
          <w:rFonts w:eastAsia="MS Mincho"/>
          <w:lang w:val="uk-UA"/>
        </w:rPr>
        <w:t xml:space="preserve">провести перерозподіл бюджетних асигнувань, затверджених у розписі бюджету та кошторисі, в розрізі економічної класифікації видатків: </w:t>
      </w:r>
    </w:p>
    <w:p w:rsidR="00B832FA" w:rsidRPr="006706A4" w:rsidRDefault="00B832FA" w:rsidP="00B832FA">
      <w:pPr>
        <w:numPr>
          <w:ilvl w:val="1"/>
          <w:numId w:val="3"/>
        </w:numPr>
        <w:tabs>
          <w:tab w:val="left" w:pos="709"/>
        </w:tabs>
        <w:ind w:left="426" w:hanging="142"/>
        <w:jc w:val="both"/>
        <w:rPr>
          <w:b/>
          <w:lang w:val="uk-UA"/>
        </w:rPr>
      </w:pPr>
      <w:r w:rsidRPr="006706A4">
        <w:rPr>
          <w:rFonts w:eastAsia="MS Mincho"/>
          <w:lang w:val="uk-UA"/>
        </w:rPr>
        <w:t xml:space="preserve">Зменшити бюджетні призначення по видатковій частині загального фонду по </w:t>
      </w:r>
      <w:r w:rsidRPr="006706A4">
        <w:rPr>
          <w:b/>
          <w:lang w:val="uk-UA"/>
        </w:rPr>
        <w:t xml:space="preserve">КПКВМБ 0116030 «Благоустрій міст, сіл, селищ» </w:t>
      </w:r>
      <w:r w:rsidRPr="006706A4">
        <w:rPr>
          <w:rFonts w:eastAsia="MS Mincho"/>
          <w:lang w:val="uk-UA"/>
        </w:rPr>
        <w:t xml:space="preserve">КЕКВ 2273 (оплата електроенергії)  на 290 100,00 грн.  та </w:t>
      </w:r>
      <w:r>
        <w:rPr>
          <w:rFonts w:eastAsia="MS Mincho"/>
          <w:lang w:val="uk-UA"/>
        </w:rPr>
        <w:t>в</w:t>
      </w:r>
      <w:r w:rsidRPr="006706A4">
        <w:rPr>
          <w:rFonts w:eastAsia="MS Mincho"/>
          <w:lang w:val="uk-UA"/>
        </w:rPr>
        <w:t xml:space="preserve">ідповідно збільшити бюджетні призначення по видатковій частині загального фонду по </w:t>
      </w:r>
      <w:r w:rsidRPr="006706A4">
        <w:rPr>
          <w:b/>
          <w:lang w:val="uk-UA"/>
        </w:rPr>
        <w:t xml:space="preserve">КПКВМБ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</w:t>
      </w:r>
    </w:p>
    <w:p w:rsidR="00B832FA" w:rsidRPr="00DF25AC" w:rsidRDefault="00B832FA" w:rsidP="00B832FA">
      <w:pPr>
        <w:tabs>
          <w:tab w:val="left" w:pos="709"/>
        </w:tabs>
        <w:ind w:left="284"/>
        <w:jc w:val="both"/>
        <w:rPr>
          <w:b/>
          <w:lang w:val="uk-UA"/>
        </w:rPr>
      </w:pPr>
      <w:r>
        <w:rPr>
          <w:rFonts w:eastAsia="MS Mincho"/>
          <w:lang w:val="uk-UA"/>
        </w:rPr>
        <w:t>КЕКВ 2273 (оплата електроенергії)  на 222 800,00 грн.</w:t>
      </w:r>
    </w:p>
    <w:p w:rsidR="00B832FA" w:rsidRDefault="00B832FA" w:rsidP="00B832FA">
      <w:pPr>
        <w:tabs>
          <w:tab w:val="left" w:pos="709"/>
        </w:tabs>
        <w:ind w:left="426" w:hanging="142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2275 (оплата інших енергоносіїв) на 42 300,00 грн. </w:t>
      </w:r>
    </w:p>
    <w:p w:rsidR="00B832FA" w:rsidRDefault="00B832FA" w:rsidP="00B832FA">
      <w:pPr>
        <w:tabs>
          <w:tab w:val="left" w:pos="709"/>
        </w:tabs>
        <w:ind w:left="426" w:hanging="142"/>
      </w:pPr>
      <w:r>
        <w:rPr>
          <w:rFonts w:eastAsia="MS Mincho"/>
          <w:lang w:val="uk-UA"/>
        </w:rPr>
        <w:t>КЕКВ 2800 (</w:t>
      </w:r>
      <w:r>
        <w:rPr>
          <w:lang w:val="uk-UA"/>
        </w:rPr>
        <w:t>і</w:t>
      </w:r>
      <w:proofErr w:type="spellStart"/>
      <w:r>
        <w:t>нші</w:t>
      </w:r>
      <w:proofErr w:type="spellEnd"/>
      <w:r>
        <w:t xml:space="preserve"> </w:t>
      </w:r>
      <w:proofErr w:type="spellStart"/>
      <w:r>
        <w:t>поточні</w:t>
      </w:r>
      <w:proofErr w:type="spellEnd"/>
      <w:r>
        <w:t xml:space="preserve"> </w:t>
      </w:r>
      <w:proofErr w:type="spellStart"/>
      <w:r>
        <w:t>видатки</w:t>
      </w:r>
      <w:proofErr w:type="spellEnd"/>
      <w:r>
        <w:rPr>
          <w:lang w:val="uk-UA"/>
        </w:rPr>
        <w:t>) на 25 000,00грн.</w:t>
      </w:r>
      <w:r>
        <w:t xml:space="preserve"> </w:t>
      </w:r>
    </w:p>
    <w:p w:rsidR="00B832FA" w:rsidRPr="0017527A" w:rsidRDefault="00B832FA" w:rsidP="00B832FA">
      <w:pPr>
        <w:numPr>
          <w:ilvl w:val="1"/>
          <w:numId w:val="2"/>
        </w:numPr>
        <w:tabs>
          <w:tab w:val="left" w:pos="709"/>
          <w:tab w:val="left" w:pos="851"/>
        </w:tabs>
        <w:ind w:left="426" w:hanging="142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По </w:t>
      </w:r>
      <w:r>
        <w:rPr>
          <w:rFonts w:eastAsia="MS Mincho"/>
          <w:b/>
          <w:lang w:val="uk-UA"/>
        </w:rPr>
        <w:t>К</w:t>
      </w:r>
      <w:r w:rsidRPr="00937B9F">
        <w:rPr>
          <w:rFonts w:eastAsia="MS Mincho"/>
          <w:b/>
          <w:lang w:val="uk-UA"/>
        </w:rPr>
        <w:t>ПКВКМБ 011</w:t>
      </w:r>
      <w:r>
        <w:rPr>
          <w:rFonts w:eastAsia="MS Mincho"/>
          <w:b/>
          <w:lang w:val="uk-UA"/>
        </w:rPr>
        <w:t>1010  «Дошкільні заклади освіти»  (КЗДО (ЯС) КТ «Петрик»</w:t>
      </w:r>
      <w:r w:rsidRPr="00D22C30">
        <w:rPr>
          <w:rFonts w:eastAsia="MS Mincho"/>
          <w:b/>
          <w:lang w:val="uk-UA"/>
        </w:rPr>
        <w:t xml:space="preserve"> </w:t>
      </w:r>
      <w:proofErr w:type="spellStart"/>
      <w:r>
        <w:rPr>
          <w:rFonts w:eastAsia="MS Mincho"/>
          <w:b/>
          <w:lang w:val="uk-UA"/>
        </w:rPr>
        <w:t>Петрівської</w:t>
      </w:r>
      <w:proofErr w:type="spellEnd"/>
      <w:r>
        <w:rPr>
          <w:rFonts w:eastAsia="MS Mincho"/>
          <w:b/>
          <w:lang w:val="uk-UA"/>
        </w:rPr>
        <w:t xml:space="preserve"> с/р) </w:t>
      </w:r>
      <w:r w:rsidRPr="00A5222B">
        <w:rPr>
          <w:rFonts w:eastAsia="MS Mincho"/>
          <w:b/>
          <w:lang w:val="uk-UA"/>
        </w:rPr>
        <w:t>з</w:t>
      </w:r>
      <w:r w:rsidRPr="00A5222B">
        <w:rPr>
          <w:rFonts w:eastAsia="MS Mincho"/>
          <w:lang w:val="uk-UA"/>
        </w:rPr>
        <w:t xml:space="preserve">меншити бюджетні призначення по КЕКВ </w:t>
      </w:r>
      <w:r w:rsidRPr="00A5222B">
        <w:rPr>
          <w:bCs/>
          <w:color w:val="000000"/>
          <w:lang w:val="uk-UA"/>
        </w:rPr>
        <w:t xml:space="preserve">2274 </w:t>
      </w:r>
      <w:r w:rsidRPr="00A5222B">
        <w:t>(</w:t>
      </w:r>
      <w:r w:rsidRPr="00A5222B">
        <w:rPr>
          <w:lang w:val="uk-UA"/>
        </w:rPr>
        <w:t xml:space="preserve">оплата природного газу)  </w:t>
      </w:r>
      <w:r w:rsidRPr="00A5222B">
        <w:rPr>
          <w:rFonts w:eastAsia="MS Mincho"/>
          <w:lang w:val="uk-UA"/>
        </w:rPr>
        <w:t>зменшити</w:t>
      </w:r>
      <w:r w:rsidRPr="00A5222B">
        <w:rPr>
          <w:lang w:val="uk-UA"/>
        </w:rPr>
        <w:t xml:space="preserve"> на</w:t>
      </w:r>
      <w:r w:rsidRPr="00C83E3C">
        <w:rPr>
          <w:sz w:val="22"/>
          <w:szCs w:val="22"/>
          <w:lang w:val="uk-UA"/>
        </w:rPr>
        <w:t xml:space="preserve"> </w:t>
      </w:r>
      <w:r>
        <w:rPr>
          <w:lang w:val="uk-UA"/>
        </w:rPr>
        <w:t>168 3</w:t>
      </w:r>
      <w:r w:rsidRPr="00A5222B">
        <w:rPr>
          <w:lang w:val="uk-UA"/>
        </w:rPr>
        <w:t>00,00</w:t>
      </w:r>
      <w:r w:rsidRPr="00C83E3C">
        <w:rPr>
          <w:rFonts w:eastAsia="MS Mincho"/>
          <w:sz w:val="22"/>
          <w:szCs w:val="22"/>
          <w:lang w:val="uk-UA"/>
        </w:rPr>
        <w:t xml:space="preserve"> грн.</w:t>
      </w:r>
      <w:r>
        <w:rPr>
          <w:rFonts w:eastAsia="MS Mincho"/>
          <w:sz w:val="22"/>
          <w:szCs w:val="22"/>
          <w:lang w:val="uk-UA"/>
        </w:rPr>
        <w:t xml:space="preserve">  </w:t>
      </w:r>
      <w:r>
        <w:rPr>
          <w:rFonts w:eastAsia="MS Mincho"/>
          <w:lang w:val="uk-UA"/>
        </w:rPr>
        <w:t>та відповідно</w:t>
      </w:r>
      <w:r w:rsidRPr="002634B4">
        <w:rPr>
          <w:rFonts w:eastAsia="MS Mincho"/>
          <w:lang w:val="uk-UA"/>
        </w:rPr>
        <w:t xml:space="preserve"> </w:t>
      </w:r>
      <w:r>
        <w:rPr>
          <w:rFonts w:eastAsia="MS Mincho"/>
          <w:lang w:val="uk-UA"/>
        </w:rPr>
        <w:t>збільшити бюджетні призначення</w:t>
      </w:r>
      <w:r w:rsidRPr="00937B9F">
        <w:rPr>
          <w:rFonts w:eastAsia="MS Mincho"/>
          <w:lang w:val="uk-UA"/>
        </w:rPr>
        <w:t xml:space="preserve"> по видатковій частині </w:t>
      </w:r>
      <w:r>
        <w:rPr>
          <w:rFonts w:eastAsia="MS Mincho"/>
          <w:lang w:val="uk-UA"/>
        </w:rPr>
        <w:t>загального</w:t>
      </w:r>
      <w:r w:rsidRPr="00937B9F">
        <w:rPr>
          <w:rFonts w:eastAsia="MS Mincho"/>
          <w:lang w:val="uk-UA"/>
        </w:rPr>
        <w:t xml:space="preserve"> фонду</w:t>
      </w:r>
      <w:r>
        <w:rPr>
          <w:rFonts w:eastAsia="MS Mincho"/>
          <w:lang w:val="uk-UA"/>
        </w:rPr>
        <w:t xml:space="preserve"> КЕКВ 2120</w:t>
      </w:r>
      <w:r w:rsidRPr="0017527A">
        <w:rPr>
          <w:rFonts w:eastAsia="MS Mincho"/>
          <w:lang w:val="uk-UA"/>
        </w:rPr>
        <w:t xml:space="preserve"> (</w:t>
      </w:r>
      <w:r>
        <w:rPr>
          <w:rFonts w:eastAsia="MS Mincho"/>
          <w:lang w:val="uk-UA"/>
        </w:rPr>
        <w:t>нарахування на оплату праці</w:t>
      </w:r>
      <w:r w:rsidRPr="0017527A">
        <w:rPr>
          <w:rFonts w:eastAsia="MS Mincho"/>
          <w:lang w:val="uk-UA"/>
        </w:rPr>
        <w:t>) з</w:t>
      </w:r>
      <w:r>
        <w:rPr>
          <w:rFonts w:eastAsia="MS Mincho"/>
          <w:lang w:val="uk-UA"/>
        </w:rPr>
        <w:t>більшити</w:t>
      </w:r>
      <w:r w:rsidRPr="0017527A">
        <w:rPr>
          <w:rFonts w:eastAsia="MS Mincho"/>
          <w:lang w:val="uk-UA"/>
        </w:rPr>
        <w:t xml:space="preserve"> на</w:t>
      </w:r>
      <w:r>
        <w:rPr>
          <w:rFonts w:eastAsia="MS Mincho"/>
          <w:lang w:val="uk-UA"/>
        </w:rPr>
        <w:t xml:space="preserve"> 168 300</w:t>
      </w:r>
      <w:r w:rsidRPr="0017527A">
        <w:rPr>
          <w:rFonts w:eastAsia="MS Mincho"/>
          <w:lang w:val="uk-UA"/>
        </w:rPr>
        <w:t>,00 грн.</w:t>
      </w:r>
    </w:p>
    <w:p w:rsidR="00B832FA" w:rsidRDefault="00B832FA" w:rsidP="00B832FA">
      <w:pPr>
        <w:pStyle w:val="a5"/>
        <w:numPr>
          <w:ilvl w:val="1"/>
          <w:numId w:val="2"/>
        </w:numPr>
        <w:tabs>
          <w:tab w:val="left" w:pos="709"/>
        </w:tabs>
        <w:jc w:val="both"/>
        <w:rPr>
          <w:rFonts w:eastAsia="MS Mincho"/>
          <w:lang w:val="uk-UA"/>
        </w:rPr>
      </w:pPr>
      <w:r w:rsidRPr="00194069">
        <w:rPr>
          <w:rFonts w:eastAsia="MS Mincho"/>
          <w:lang w:val="uk-UA"/>
        </w:rPr>
        <w:t xml:space="preserve">По </w:t>
      </w:r>
      <w:r w:rsidRPr="00194069">
        <w:rPr>
          <w:rFonts w:eastAsia="MS Mincho"/>
          <w:b/>
          <w:lang w:val="uk-UA"/>
        </w:rPr>
        <w:t>КПКВКМБ 0111021  «Надання загальної середньої освіти закладами загальної середньої освіти»  (</w:t>
      </w:r>
      <w:proofErr w:type="spellStart"/>
      <w:r w:rsidRPr="00194069">
        <w:rPr>
          <w:rFonts w:eastAsia="MS Mincho"/>
          <w:b/>
          <w:lang w:val="uk-UA"/>
        </w:rPr>
        <w:t>Лютізький</w:t>
      </w:r>
      <w:proofErr w:type="spellEnd"/>
      <w:r w:rsidRPr="00194069">
        <w:rPr>
          <w:rFonts w:eastAsia="MS Mincho"/>
          <w:b/>
          <w:lang w:val="uk-UA"/>
        </w:rPr>
        <w:t xml:space="preserve"> ліцей) з</w:t>
      </w:r>
      <w:r w:rsidRPr="00194069">
        <w:rPr>
          <w:rFonts w:eastAsia="MS Mincho"/>
          <w:lang w:val="uk-UA"/>
        </w:rPr>
        <w:t xml:space="preserve">меншити бюджетні призначення по КЕКВ </w:t>
      </w:r>
      <w:r w:rsidRPr="00194069">
        <w:rPr>
          <w:bCs/>
          <w:color w:val="000000"/>
          <w:lang w:val="uk-UA"/>
        </w:rPr>
        <w:t xml:space="preserve">2230 </w:t>
      </w:r>
      <w:r w:rsidRPr="00194069">
        <w:rPr>
          <w:lang w:val="uk-UA"/>
        </w:rPr>
        <w:t xml:space="preserve">(продукти харчування)  </w:t>
      </w:r>
      <w:r w:rsidRPr="00194069">
        <w:rPr>
          <w:rFonts w:eastAsia="MS Mincho"/>
          <w:lang w:val="uk-UA"/>
        </w:rPr>
        <w:t>зменшити</w:t>
      </w:r>
      <w:r w:rsidRPr="00194069">
        <w:rPr>
          <w:lang w:val="uk-UA"/>
        </w:rPr>
        <w:t xml:space="preserve"> на</w:t>
      </w:r>
      <w:r w:rsidRPr="00194069">
        <w:rPr>
          <w:sz w:val="22"/>
          <w:szCs w:val="22"/>
          <w:lang w:val="uk-UA"/>
        </w:rPr>
        <w:t xml:space="preserve"> </w:t>
      </w:r>
      <w:r w:rsidRPr="00194069">
        <w:rPr>
          <w:lang w:val="uk-UA"/>
        </w:rPr>
        <w:t>99 000,00</w:t>
      </w:r>
      <w:r w:rsidRPr="00194069">
        <w:rPr>
          <w:rFonts w:eastAsia="MS Mincho"/>
          <w:sz w:val="22"/>
          <w:szCs w:val="22"/>
          <w:lang w:val="uk-UA"/>
        </w:rPr>
        <w:t xml:space="preserve"> грн.  </w:t>
      </w:r>
      <w:r w:rsidRPr="00194069">
        <w:rPr>
          <w:rFonts w:eastAsia="MS Mincho"/>
          <w:lang w:val="uk-UA"/>
        </w:rPr>
        <w:t>та відповідно збільшити бюджетні призначення по видатковій частині загального фонду КЕКВ 2275 (оплата інших енергоносіїв) збільшити на 99 000,00 грн.</w:t>
      </w:r>
    </w:p>
    <w:p w:rsidR="00B832FA" w:rsidRPr="00194069" w:rsidRDefault="00B832FA" w:rsidP="00B832FA">
      <w:pPr>
        <w:pStyle w:val="a5"/>
        <w:tabs>
          <w:tab w:val="left" w:pos="709"/>
        </w:tabs>
        <w:ind w:left="795"/>
        <w:jc w:val="both"/>
        <w:rPr>
          <w:rFonts w:eastAsia="MS Mincho"/>
          <w:lang w:val="uk-UA"/>
        </w:rPr>
      </w:pPr>
    </w:p>
    <w:p w:rsidR="00B832FA" w:rsidRPr="0028246E" w:rsidRDefault="00B832FA" w:rsidP="00B832FA">
      <w:pPr>
        <w:pStyle w:val="a5"/>
        <w:numPr>
          <w:ilvl w:val="0"/>
          <w:numId w:val="2"/>
        </w:numPr>
        <w:jc w:val="both"/>
        <w:rPr>
          <w:lang w:val="uk-UA"/>
        </w:rPr>
      </w:pPr>
      <w:r w:rsidRPr="0028246E">
        <w:rPr>
          <w:lang w:val="uk-UA"/>
        </w:rPr>
        <w:t>У  зв’язку з недоотриманням очікуваних доходів спеціального фонду – надходжень від плати за послуги, що надаються бюджетними установами згідно з законодавством:</w:t>
      </w:r>
    </w:p>
    <w:p w:rsidR="00B832FA" w:rsidRDefault="00B832FA" w:rsidP="00B832FA">
      <w:pPr>
        <w:pStyle w:val="a5"/>
        <w:ind w:left="709" w:hanging="274"/>
        <w:jc w:val="both"/>
        <w:rPr>
          <w:rFonts w:eastAsia="MS Mincho"/>
          <w:b/>
          <w:lang w:val="uk-UA"/>
        </w:rPr>
      </w:pPr>
      <w:r>
        <w:rPr>
          <w:lang w:val="uk-UA"/>
        </w:rPr>
        <w:t xml:space="preserve">2.1.Зменшити планові показники за КБК доходів 25010100 «Плата за послуги, що надаються бюджетними установами згідно з їх основною діяльністю» та відповідно зменшити кошторисні призначення спеціального фонду по  </w:t>
      </w:r>
      <w:r>
        <w:rPr>
          <w:rFonts w:eastAsia="MS Mincho"/>
          <w:b/>
          <w:lang w:val="uk-UA"/>
        </w:rPr>
        <w:t>КПКВ</w:t>
      </w:r>
      <w:r w:rsidRPr="00937B9F">
        <w:rPr>
          <w:rFonts w:eastAsia="MS Mincho"/>
          <w:b/>
          <w:lang w:val="uk-UA"/>
        </w:rPr>
        <w:t>МБ 011</w:t>
      </w:r>
      <w:r>
        <w:rPr>
          <w:rFonts w:eastAsia="MS Mincho"/>
          <w:b/>
          <w:lang w:val="uk-UA"/>
        </w:rPr>
        <w:t>1080 «</w:t>
      </w:r>
      <w:r w:rsidRPr="00194069">
        <w:rPr>
          <w:rFonts w:eastAsia="MS Mincho"/>
          <w:b/>
          <w:lang w:val="uk-UA"/>
        </w:rPr>
        <w:t>Надання спеціалізованої освіти мистецькими школами</w:t>
      </w:r>
      <w:r>
        <w:rPr>
          <w:rFonts w:eastAsia="MS Mincho"/>
          <w:b/>
          <w:lang w:val="uk-UA"/>
        </w:rPr>
        <w:t xml:space="preserve">» </w:t>
      </w:r>
      <w:r>
        <w:rPr>
          <w:rFonts w:eastAsia="MS Mincho"/>
          <w:lang w:val="uk-UA"/>
        </w:rPr>
        <w:t>на суму 234</w:t>
      </w:r>
      <w:r w:rsidRPr="00194069">
        <w:rPr>
          <w:rFonts w:eastAsia="MS Mincho"/>
          <w:lang w:val="uk-UA"/>
        </w:rPr>
        <w:t>465,00 гр</w:t>
      </w:r>
      <w:r>
        <w:rPr>
          <w:rFonts w:eastAsia="MS Mincho"/>
          <w:lang w:val="uk-UA"/>
        </w:rPr>
        <w:t>н</w:t>
      </w:r>
      <w:r w:rsidRPr="00194069">
        <w:rPr>
          <w:rFonts w:eastAsia="MS Mincho"/>
          <w:lang w:val="uk-UA"/>
        </w:rPr>
        <w:t>., а саме по:</w:t>
      </w:r>
      <w:r>
        <w:rPr>
          <w:rFonts w:eastAsia="MS Mincho"/>
          <w:b/>
          <w:lang w:val="uk-UA"/>
        </w:rPr>
        <w:t xml:space="preserve"> </w:t>
      </w:r>
    </w:p>
    <w:p w:rsidR="00B832FA" w:rsidRDefault="00B832FA" w:rsidP="00B832FA">
      <w:pPr>
        <w:pStyle w:val="a5"/>
        <w:ind w:left="709" w:hanging="274"/>
        <w:jc w:val="both"/>
        <w:rPr>
          <w:rFonts w:eastAsia="MS Mincho"/>
          <w:lang w:val="uk-UA"/>
        </w:rPr>
      </w:pPr>
      <w:r w:rsidRPr="004308DE">
        <w:rPr>
          <w:rFonts w:eastAsia="MS Mincho"/>
          <w:lang w:val="uk-UA"/>
        </w:rPr>
        <w:t xml:space="preserve">КЕКВ </w:t>
      </w:r>
      <w:r>
        <w:rPr>
          <w:rFonts w:eastAsia="MS Mincho"/>
          <w:lang w:val="uk-UA"/>
        </w:rPr>
        <w:t>2210</w:t>
      </w:r>
      <w:r w:rsidRPr="004308DE">
        <w:rPr>
          <w:rFonts w:eastAsia="MS Mincho"/>
          <w:lang w:val="uk-UA"/>
        </w:rPr>
        <w:t xml:space="preserve"> (</w:t>
      </w:r>
      <w:r>
        <w:rPr>
          <w:rFonts w:eastAsia="MS Mincho"/>
          <w:lang w:val="uk-UA"/>
        </w:rPr>
        <w:t>предмети, матеріали обладнання та інвентар) на 78665,00</w:t>
      </w:r>
      <w:r w:rsidRPr="004308DE">
        <w:rPr>
          <w:rFonts w:eastAsia="MS Mincho"/>
          <w:lang w:val="uk-UA"/>
        </w:rPr>
        <w:t xml:space="preserve"> грн.</w:t>
      </w:r>
      <w:r>
        <w:rPr>
          <w:rFonts w:eastAsia="MS Mincho"/>
          <w:lang w:val="uk-UA"/>
        </w:rPr>
        <w:t xml:space="preserve">, </w:t>
      </w:r>
    </w:p>
    <w:p w:rsidR="00B832FA" w:rsidRDefault="00B832FA" w:rsidP="00B832FA">
      <w:pPr>
        <w:pStyle w:val="a5"/>
        <w:ind w:left="709" w:hanging="274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2240 (оплата послуг (крім комунальних) на 75000,00грн., </w:t>
      </w:r>
    </w:p>
    <w:p w:rsidR="00B832FA" w:rsidRDefault="00B832FA" w:rsidP="00B832FA">
      <w:pPr>
        <w:pStyle w:val="a5"/>
        <w:ind w:left="709" w:hanging="274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2800 (інші поточні видатки) на 800,00грн., </w:t>
      </w:r>
    </w:p>
    <w:p w:rsidR="00B832FA" w:rsidRDefault="00B832FA" w:rsidP="00B832FA">
      <w:pPr>
        <w:pStyle w:val="a5"/>
        <w:ind w:left="709" w:hanging="274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lastRenderedPageBreak/>
        <w:t>КЕКВ 3110 (придбання обладнання і предметів довгострокового користування) на 80000,00грн.</w:t>
      </w:r>
    </w:p>
    <w:p w:rsidR="00B832FA" w:rsidRDefault="00B832FA" w:rsidP="00B832FA">
      <w:pPr>
        <w:pStyle w:val="a5"/>
        <w:ind w:left="709" w:hanging="274"/>
        <w:jc w:val="both"/>
        <w:rPr>
          <w:rFonts w:eastAsia="MS Mincho"/>
          <w:b/>
          <w:lang w:val="uk-UA"/>
        </w:rPr>
      </w:pPr>
      <w:r>
        <w:rPr>
          <w:lang w:val="uk-UA"/>
        </w:rPr>
        <w:t xml:space="preserve">2.2.Зменшити планові показники за КБК доходів 25010100 «Плата за послуги, що надаються бюджетними установами згідно з їх основною діяльністю» та відповідно зменшити кошторисні призначення спеціального фонду по  </w:t>
      </w:r>
      <w:r>
        <w:rPr>
          <w:rFonts w:eastAsia="MS Mincho"/>
          <w:b/>
          <w:lang w:val="uk-UA"/>
        </w:rPr>
        <w:t>КПКВ</w:t>
      </w:r>
      <w:r w:rsidRPr="00937B9F">
        <w:rPr>
          <w:rFonts w:eastAsia="MS Mincho"/>
          <w:b/>
          <w:lang w:val="uk-UA"/>
        </w:rPr>
        <w:t>МБ 011</w:t>
      </w:r>
      <w:r>
        <w:rPr>
          <w:rFonts w:eastAsia="MS Mincho"/>
          <w:b/>
          <w:lang w:val="uk-UA"/>
        </w:rPr>
        <w:t>5062 «</w:t>
      </w:r>
      <w:r w:rsidRPr="00194069">
        <w:rPr>
          <w:rFonts w:eastAsia="MS Mincho"/>
          <w:b/>
          <w:lang w:val="uk-UA"/>
        </w:rPr>
        <w:t>Підтримка спорту вищих досягнень та організацій, які здійснюють фізкультурно-спортивну діяльність в регіоні</w:t>
      </w:r>
      <w:r>
        <w:rPr>
          <w:rFonts w:eastAsia="MS Mincho"/>
          <w:b/>
          <w:lang w:val="uk-UA"/>
        </w:rPr>
        <w:t xml:space="preserve">» </w:t>
      </w:r>
      <w:r w:rsidRPr="00194069">
        <w:rPr>
          <w:rFonts w:eastAsia="MS Mincho"/>
          <w:lang w:val="uk-UA"/>
        </w:rPr>
        <w:t xml:space="preserve">на суму </w:t>
      </w:r>
      <w:r>
        <w:rPr>
          <w:rFonts w:eastAsia="MS Mincho"/>
          <w:lang w:val="uk-UA"/>
        </w:rPr>
        <w:t>322700,00</w:t>
      </w:r>
      <w:r w:rsidRPr="00194069">
        <w:rPr>
          <w:rFonts w:eastAsia="MS Mincho"/>
          <w:lang w:val="uk-UA"/>
        </w:rPr>
        <w:t xml:space="preserve"> гр</w:t>
      </w:r>
      <w:r>
        <w:rPr>
          <w:rFonts w:eastAsia="MS Mincho"/>
          <w:lang w:val="uk-UA"/>
        </w:rPr>
        <w:t>н</w:t>
      </w:r>
      <w:r w:rsidRPr="00194069">
        <w:rPr>
          <w:rFonts w:eastAsia="MS Mincho"/>
          <w:lang w:val="uk-UA"/>
        </w:rPr>
        <w:t>., а саме по:</w:t>
      </w:r>
      <w:r>
        <w:rPr>
          <w:rFonts w:eastAsia="MS Mincho"/>
          <w:b/>
          <w:lang w:val="uk-UA"/>
        </w:rPr>
        <w:t xml:space="preserve"> </w:t>
      </w:r>
    </w:p>
    <w:p w:rsidR="00B832FA" w:rsidRDefault="00B832FA" w:rsidP="00B832FA">
      <w:pPr>
        <w:pStyle w:val="a5"/>
        <w:ind w:left="709" w:hanging="274"/>
        <w:jc w:val="both"/>
        <w:rPr>
          <w:rFonts w:eastAsia="MS Mincho"/>
          <w:lang w:val="uk-UA"/>
        </w:rPr>
      </w:pPr>
      <w:r w:rsidRPr="004308DE">
        <w:rPr>
          <w:rFonts w:eastAsia="MS Mincho"/>
          <w:lang w:val="uk-UA"/>
        </w:rPr>
        <w:t xml:space="preserve">КЕКВ </w:t>
      </w:r>
      <w:r>
        <w:rPr>
          <w:rFonts w:eastAsia="MS Mincho"/>
          <w:lang w:val="uk-UA"/>
        </w:rPr>
        <w:t>2111</w:t>
      </w:r>
      <w:r w:rsidRPr="004308DE">
        <w:rPr>
          <w:rFonts w:eastAsia="MS Mincho"/>
          <w:lang w:val="uk-UA"/>
        </w:rPr>
        <w:t xml:space="preserve"> (</w:t>
      </w:r>
      <w:r>
        <w:rPr>
          <w:rFonts w:eastAsia="MS Mincho"/>
          <w:lang w:val="uk-UA"/>
        </w:rPr>
        <w:t>заробітна плата) на 184000,00</w:t>
      </w:r>
      <w:r w:rsidRPr="004308DE">
        <w:rPr>
          <w:rFonts w:eastAsia="MS Mincho"/>
          <w:lang w:val="uk-UA"/>
        </w:rPr>
        <w:t xml:space="preserve"> грн.</w:t>
      </w:r>
      <w:r>
        <w:rPr>
          <w:rFonts w:eastAsia="MS Mincho"/>
          <w:lang w:val="uk-UA"/>
        </w:rPr>
        <w:t xml:space="preserve">, </w:t>
      </w:r>
    </w:p>
    <w:p w:rsidR="00B832FA" w:rsidRDefault="00B832FA" w:rsidP="00B832FA">
      <w:pPr>
        <w:pStyle w:val="a5"/>
        <w:ind w:left="709" w:hanging="274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2120 (нарахування на оплату праці) на 40700,00грн., </w:t>
      </w:r>
    </w:p>
    <w:p w:rsidR="00B832FA" w:rsidRDefault="00B832FA" w:rsidP="00B832FA">
      <w:pPr>
        <w:pStyle w:val="a5"/>
        <w:ind w:left="709" w:hanging="274"/>
        <w:jc w:val="both"/>
        <w:rPr>
          <w:rFonts w:eastAsia="MS Mincho"/>
          <w:lang w:val="uk-UA"/>
        </w:rPr>
      </w:pPr>
      <w:r w:rsidRPr="004308DE">
        <w:rPr>
          <w:rFonts w:eastAsia="MS Mincho"/>
          <w:lang w:val="uk-UA"/>
        </w:rPr>
        <w:t xml:space="preserve">КЕКВ </w:t>
      </w:r>
      <w:r>
        <w:rPr>
          <w:rFonts w:eastAsia="MS Mincho"/>
          <w:lang w:val="uk-UA"/>
        </w:rPr>
        <w:t>2210</w:t>
      </w:r>
      <w:r w:rsidRPr="004308DE">
        <w:rPr>
          <w:rFonts w:eastAsia="MS Mincho"/>
          <w:lang w:val="uk-UA"/>
        </w:rPr>
        <w:t xml:space="preserve"> (</w:t>
      </w:r>
      <w:r>
        <w:rPr>
          <w:rFonts w:eastAsia="MS Mincho"/>
          <w:lang w:val="uk-UA"/>
        </w:rPr>
        <w:t>предмети, матеріали обладнання та інвентар) на 33000,00</w:t>
      </w:r>
      <w:r w:rsidRPr="004308DE">
        <w:rPr>
          <w:rFonts w:eastAsia="MS Mincho"/>
          <w:lang w:val="uk-UA"/>
        </w:rPr>
        <w:t xml:space="preserve"> грн.</w:t>
      </w:r>
      <w:r>
        <w:rPr>
          <w:rFonts w:eastAsia="MS Mincho"/>
          <w:lang w:val="uk-UA"/>
        </w:rPr>
        <w:t>,</w:t>
      </w:r>
    </w:p>
    <w:p w:rsidR="00B832FA" w:rsidRDefault="00B832FA" w:rsidP="00B832FA">
      <w:pPr>
        <w:pStyle w:val="a5"/>
        <w:ind w:left="709" w:hanging="274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2240 (оплата послуг (крім комунальних) на 29000,00грн., </w:t>
      </w:r>
    </w:p>
    <w:p w:rsidR="00B832FA" w:rsidRDefault="00B832FA" w:rsidP="00B832FA">
      <w:pPr>
        <w:pStyle w:val="a5"/>
        <w:ind w:left="709" w:hanging="274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КЕКВ 2273 (оплата електроенергії) на 30000,00грн.</w:t>
      </w:r>
    </w:p>
    <w:p w:rsidR="00B832FA" w:rsidRDefault="00B832FA" w:rsidP="00B832FA">
      <w:pPr>
        <w:ind w:left="709" w:hanging="274"/>
        <w:rPr>
          <w:rFonts w:eastAsia="MS Mincho"/>
          <w:lang w:val="uk-UA"/>
        </w:rPr>
      </w:pPr>
      <w:r>
        <w:rPr>
          <w:rFonts w:eastAsia="MS Mincho"/>
          <w:lang w:val="uk-UA"/>
        </w:rPr>
        <w:t>КЕКВ 2282 (</w:t>
      </w:r>
      <w:proofErr w:type="spellStart"/>
      <w:r>
        <w:t>Окремі</w:t>
      </w:r>
      <w:proofErr w:type="spellEnd"/>
      <w:r>
        <w:t xml:space="preserve"> заходи по </w:t>
      </w:r>
      <w:proofErr w:type="spellStart"/>
      <w:r>
        <w:t>реалізації</w:t>
      </w:r>
      <w:proofErr w:type="spellEnd"/>
      <w:r>
        <w:t xml:space="preserve"> </w:t>
      </w:r>
      <w:proofErr w:type="spellStart"/>
      <w:r>
        <w:t>державних</w:t>
      </w:r>
      <w:proofErr w:type="spellEnd"/>
      <w:r>
        <w:t xml:space="preserve"> (</w:t>
      </w:r>
      <w:proofErr w:type="spellStart"/>
      <w:r>
        <w:t>регіональних</w:t>
      </w:r>
      <w:proofErr w:type="spellEnd"/>
      <w:r>
        <w:t xml:space="preserve">) </w:t>
      </w:r>
      <w:proofErr w:type="spellStart"/>
      <w:r>
        <w:t>програм</w:t>
      </w:r>
      <w:proofErr w:type="spellEnd"/>
      <w:r>
        <w:t xml:space="preserve">, не </w:t>
      </w:r>
      <w:proofErr w:type="spellStart"/>
      <w:r>
        <w:t>віднесені</w:t>
      </w:r>
      <w:proofErr w:type="spellEnd"/>
      <w:r>
        <w:t xml:space="preserve"> до </w:t>
      </w:r>
      <w:proofErr w:type="spellStart"/>
      <w:r>
        <w:t>заходів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</w:t>
      </w:r>
      <w:r w:rsidRPr="00B67E86">
        <w:rPr>
          <w:rFonts w:eastAsia="MS Mincho"/>
          <w:lang w:val="uk-UA"/>
        </w:rPr>
        <w:t xml:space="preserve">) на </w:t>
      </w:r>
      <w:r>
        <w:rPr>
          <w:rFonts w:eastAsia="MS Mincho"/>
          <w:lang w:val="uk-UA"/>
        </w:rPr>
        <w:t>60</w:t>
      </w:r>
      <w:r w:rsidRPr="00B67E86">
        <w:rPr>
          <w:rFonts w:eastAsia="MS Mincho"/>
          <w:lang w:val="uk-UA"/>
        </w:rPr>
        <w:t>00,</w:t>
      </w:r>
      <w:r>
        <w:rPr>
          <w:rFonts w:eastAsia="MS Mincho"/>
          <w:lang w:val="uk-UA"/>
        </w:rPr>
        <w:t>00грн.</w:t>
      </w:r>
    </w:p>
    <w:p w:rsidR="00B832FA" w:rsidRDefault="00B832FA" w:rsidP="00B832FA">
      <w:pPr>
        <w:pStyle w:val="a5"/>
        <w:ind w:left="709" w:hanging="274"/>
        <w:jc w:val="both"/>
        <w:rPr>
          <w:rFonts w:eastAsia="MS Mincho"/>
          <w:lang w:val="uk-UA"/>
        </w:rPr>
      </w:pPr>
      <w:r>
        <w:rPr>
          <w:lang w:val="uk-UA"/>
        </w:rPr>
        <w:t xml:space="preserve">2.3.Зменшити планові показники за КБК доходів 25010100 «Плата за послуги, що надаються бюджетними установами згідно з їх основною діяльністю» та відповідно зменшити кошторисні призначення спеціального фонду по  </w:t>
      </w:r>
      <w:r>
        <w:rPr>
          <w:rFonts w:eastAsia="MS Mincho"/>
          <w:b/>
          <w:lang w:val="uk-UA"/>
        </w:rPr>
        <w:t>КПКВ</w:t>
      </w:r>
      <w:r w:rsidRPr="00937B9F">
        <w:rPr>
          <w:rFonts w:eastAsia="MS Mincho"/>
          <w:b/>
          <w:lang w:val="uk-UA"/>
        </w:rPr>
        <w:t>МБ 011</w:t>
      </w:r>
      <w:r>
        <w:rPr>
          <w:rFonts w:eastAsia="MS Mincho"/>
          <w:b/>
          <w:lang w:val="uk-UA"/>
        </w:rPr>
        <w:t>1010 «</w:t>
      </w:r>
      <w:r w:rsidRPr="001A7956">
        <w:rPr>
          <w:rFonts w:eastAsia="MS Mincho"/>
          <w:b/>
          <w:lang w:val="uk-UA"/>
        </w:rPr>
        <w:t>Надання дошкільної освіти</w:t>
      </w:r>
      <w:r>
        <w:rPr>
          <w:rFonts w:eastAsia="MS Mincho"/>
          <w:b/>
          <w:lang w:val="uk-UA"/>
        </w:rPr>
        <w:t xml:space="preserve">» </w:t>
      </w:r>
      <w:r w:rsidRPr="004308DE">
        <w:rPr>
          <w:rFonts w:eastAsia="MS Mincho"/>
          <w:lang w:val="uk-UA"/>
        </w:rPr>
        <w:t xml:space="preserve">КЕКВ </w:t>
      </w:r>
      <w:r>
        <w:rPr>
          <w:rFonts w:eastAsia="MS Mincho"/>
          <w:lang w:val="uk-UA"/>
        </w:rPr>
        <w:t>2230</w:t>
      </w:r>
      <w:r w:rsidRPr="004308DE">
        <w:rPr>
          <w:rFonts w:eastAsia="MS Mincho"/>
          <w:lang w:val="uk-UA"/>
        </w:rPr>
        <w:t xml:space="preserve"> (</w:t>
      </w:r>
      <w:r>
        <w:rPr>
          <w:rFonts w:eastAsia="MS Mincho"/>
          <w:lang w:val="uk-UA"/>
        </w:rPr>
        <w:t>продукти харчування) на 1596351,47</w:t>
      </w:r>
      <w:r w:rsidRPr="004308DE">
        <w:rPr>
          <w:rFonts w:eastAsia="MS Mincho"/>
          <w:lang w:val="uk-UA"/>
        </w:rPr>
        <w:t xml:space="preserve"> грн.</w:t>
      </w:r>
    </w:p>
    <w:p w:rsidR="00B832FA" w:rsidRDefault="00B832FA" w:rsidP="00B832FA">
      <w:pPr>
        <w:ind w:left="709" w:hanging="274"/>
        <w:jc w:val="both"/>
        <w:rPr>
          <w:rFonts w:eastAsia="MS Mincho"/>
          <w:lang w:val="uk-UA"/>
        </w:rPr>
      </w:pPr>
      <w:r>
        <w:rPr>
          <w:lang w:val="uk-UA"/>
        </w:rPr>
        <w:t>2.4.Зменшити планові показники за КБК доходів 25010300 «</w:t>
      </w:r>
      <w:r>
        <w:t xml:space="preserve">Плата за </w:t>
      </w:r>
      <w:proofErr w:type="spellStart"/>
      <w:r>
        <w:t>оренду</w:t>
      </w:r>
      <w:proofErr w:type="spellEnd"/>
      <w:r>
        <w:t xml:space="preserve"> майна </w:t>
      </w:r>
      <w:proofErr w:type="spellStart"/>
      <w:r>
        <w:t>бюджетних</w:t>
      </w:r>
      <w:proofErr w:type="spellEnd"/>
      <w:r>
        <w:t xml:space="preserve"> </w:t>
      </w:r>
      <w:proofErr w:type="spellStart"/>
      <w:r>
        <w:t>установ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здійснюється</w:t>
      </w:r>
      <w:proofErr w:type="spellEnd"/>
      <w:r>
        <w:t xml:space="preserve"> </w:t>
      </w:r>
      <w:proofErr w:type="spellStart"/>
      <w:r>
        <w:t>відповідного</w:t>
      </w:r>
      <w:proofErr w:type="spellEnd"/>
      <w:r>
        <w:t xml:space="preserve"> до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оренду</w:t>
      </w:r>
      <w:proofErr w:type="spellEnd"/>
      <w:r>
        <w:t xml:space="preserve"> державного та </w:t>
      </w:r>
      <w:proofErr w:type="spellStart"/>
      <w:r>
        <w:t>комунального</w:t>
      </w:r>
      <w:proofErr w:type="spellEnd"/>
      <w:r>
        <w:t xml:space="preserve"> майна» </w:t>
      </w:r>
      <w:r w:rsidRPr="00B67E86">
        <w:rPr>
          <w:lang w:val="uk-UA"/>
        </w:rPr>
        <w:t xml:space="preserve"> та відповідно зменшити кошторисні призначення спеціального фонду по  </w:t>
      </w:r>
      <w:r w:rsidRPr="00B67E86">
        <w:rPr>
          <w:rFonts w:eastAsia="MS Mincho"/>
          <w:b/>
          <w:lang w:val="uk-UA"/>
        </w:rPr>
        <w:t>КПКВМБ 011</w:t>
      </w:r>
      <w:r>
        <w:rPr>
          <w:rFonts w:eastAsia="MS Mincho"/>
          <w:b/>
          <w:lang w:val="uk-UA"/>
        </w:rPr>
        <w:t>1021</w:t>
      </w:r>
      <w:r w:rsidRPr="00B67E86">
        <w:rPr>
          <w:rFonts w:eastAsia="MS Mincho"/>
          <w:b/>
          <w:lang w:val="uk-UA"/>
        </w:rPr>
        <w:t xml:space="preserve"> «</w:t>
      </w:r>
      <w:r w:rsidRPr="0028246E">
        <w:rPr>
          <w:rFonts w:eastAsia="MS Mincho"/>
          <w:b/>
          <w:lang w:val="uk-UA"/>
        </w:rPr>
        <w:t>Надання загальної середньої освіти закладами загальної середньої освіти</w:t>
      </w:r>
      <w:r w:rsidRPr="00B67E86">
        <w:rPr>
          <w:rFonts w:eastAsia="MS Mincho"/>
          <w:b/>
          <w:lang w:val="uk-UA"/>
        </w:rPr>
        <w:t xml:space="preserve">» </w:t>
      </w:r>
      <w:r w:rsidRPr="004308DE">
        <w:rPr>
          <w:rFonts w:eastAsia="MS Mincho"/>
          <w:lang w:val="uk-UA"/>
        </w:rPr>
        <w:t xml:space="preserve">КЕКВ </w:t>
      </w:r>
      <w:r>
        <w:rPr>
          <w:rFonts w:eastAsia="MS Mincho"/>
          <w:lang w:val="uk-UA"/>
        </w:rPr>
        <w:t>2210</w:t>
      </w:r>
      <w:r w:rsidRPr="004308DE">
        <w:rPr>
          <w:rFonts w:eastAsia="MS Mincho"/>
          <w:lang w:val="uk-UA"/>
        </w:rPr>
        <w:t xml:space="preserve"> (</w:t>
      </w:r>
      <w:r>
        <w:rPr>
          <w:rFonts w:eastAsia="MS Mincho"/>
          <w:lang w:val="uk-UA"/>
        </w:rPr>
        <w:t>предмети, матеріали обладнання та інвентар) на 23000,00</w:t>
      </w:r>
      <w:r w:rsidRPr="004308DE">
        <w:rPr>
          <w:rFonts w:eastAsia="MS Mincho"/>
          <w:lang w:val="uk-UA"/>
        </w:rPr>
        <w:t xml:space="preserve"> грн.</w:t>
      </w:r>
    </w:p>
    <w:p w:rsidR="00B832FA" w:rsidRDefault="00B832FA" w:rsidP="00B832FA">
      <w:pPr>
        <w:pStyle w:val="a5"/>
        <w:ind w:left="420"/>
        <w:jc w:val="both"/>
        <w:rPr>
          <w:rFonts w:eastAsia="MS Mincho"/>
          <w:lang w:val="uk-UA"/>
        </w:rPr>
      </w:pPr>
    </w:p>
    <w:p w:rsidR="00B832FA" w:rsidRDefault="00B832FA" w:rsidP="00B832FA">
      <w:pPr>
        <w:pStyle w:val="a5"/>
        <w:numPr>
          <w:ilvl w:val="0"/>
          <w:numId w:val="2"/>
        </w:num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Збільшити кошторисні призначення спеціального фонду (як плата за послуги) за рахунок залишку коштів спеціального фонду, що склався станом на 01.01.2022р. в частині власних надходжень від отриманої батьківської плати за харчування КЗДО (ЯС) КТ «Пролісок» по </w:t>
      </w:r>
      <w:r>
        <w:rPr>
          <w:rFonts w:eastAsia="MS Mincho"/>
          <w:b/>
          <w:lang w:val="uk-UA"/>
        </w:rPr>
        <w:t>КПКВ</w:t>
      </w:r>
      <w:r w:rsidRPr="00937B9F">
        <w:rPr>
          <w:rFonts w:eastAsia="MS Mincho"/>
          <w:b/>
          <w:lang w:val="uk-UA"/>
        </w:rPr>
        <w:t>МБ 011</w:t>
      </w:r>
      <w:r>
        <w:rPr>
          <w:rFonts w:eastAsia="MS Mincho"/>
          <w:b/>
          <w:lang w:val="uk-UA"/>
        </w:rPr>
        <w:t>1010 «</w:t>
      </w:r>
      <w:r w:rsidRPr="001A7956">
        <w:rPr>
          <w:rFonts w:eastAsia="MS Mincho"/>
          <w:b/>
          <w:lang w:val="uk-UA"/>
        </w:rPr>
        <w:t>Надання дошкільної освіти</w:t>
      </w:r>
      <w:r>
        <w:rPr>
          <w:rFonts w:eastAsia="MS Mincho"/>
          <w:b/>
          <w:lang w:val="uk-UA"/>
        </w:rPr>
        <w:t xml:space="preserve">» </w:t>
      </w:r>
      <w:r w:rsidRPr="004308DE">
        <w:rPr>
          <w:rFonts w:eastAsia="MS Mincho"/>
          <w:lang w:val="uk-UA"/>
        </w:rPr>
        <w:t xml:space="preserve">КЕКВ </w:t>
      </w:r>
      <w:r>
        <w:rPr>
          <w:rFonts w:eastAsia="MS Mincho"/>
          <w:lang w:val="uk-UA"/>
        </w:rPr>
        <w:t>2230</w:t>
      </w:r>
      <w:r w:rsidRPr="004308DE">
        <w:rPr>
          <w:rFonts w:eastAsia="MS Mincho"/>
          <w:lang w:val="uk-UA"/>
        </w:rPr>
        <w:t xml:space="preserve"> (</w:t>
      </w:r>
      <w:r>
        <w:rPr>
          <w:rFonts w:eastAsia="MS Mincho"/>
          <w:lang w:val="uk-UA"/>
        </w:rPr>
        <w:t>продукти харчування) на 23960,00</w:t>
      </w:r>
      <w:r w:rsidRPr="004308DE">
        <w:rPr>
          <w:rFonts w:eastAsia="MS Mincho"/>
          <w:lang w:val="uk-UA"/>
        </w:rPr>
        <w:t xml:space="preserve"> грн.</w:t>
      </w:r>
    </w:p>
    <w:p w:rsidR="00B832FA" w:rsidRPr="006706A4" w:rsidRDefault="00B832FA" w:rsidP="00B832FA">
      <w:pPr>
        <w:pStyle w:val="2"/>
        <w:numPr>
          <w:ilvl w:val="0"/>
          <w:numId w:val="3"/>
        </w:numPr>
        <w:ind w:left="480"/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 xml:space="preserve">Головному бухгалтеру  сільської ради </w:t>
      </w:r>
      <w:r>
        <w:rPr>
          <w:rFonts w:ascii="Times New Roman" w:hAnsi="Times New Roman"/>
          <w:szCs w:val="24"/>
        </w:rPr>
        <w:t>підготовити необхідні документи та забезпечити контроль за виконанням асигнувань.</w:t>
      </w:r>
    </w:p>
    <w:p w:rsidR="00B832FA" w:rsidRDefault="00B832FA" w:rsidP="00B832FA">
      <w:pPr>
        <w:pStyle w:val="2"/>
        <w:numPr>
          <w:ilvl w:val="0"/>
          <w:numId w:val="3"/>
        </w:numPr>
        <w:ind w:left="480"/>
        <w:jc w:val="both"/>
        <w:rPr>
          <w:rFonts w:ascii="Times New Roman" w:hAnsi="Times New Roman"/>
          <w:szCs w:val="24"/>
        </w:rPr>
      </w:pPr>
      <w:r>
        <w:rPr>
          <w:rFonts w:ascii="Times New Roman" w:eastAsia="MS Mincho" w:hAnsi="Times New Roman"/>
          <w:szCs w:val="24"/>
        </w:rPr>
        <w:t>Дане розпорядження винести на затвердження черговою</w:t>
      </w:r>
      <w:r>
        <w:rPr>
          <w:rFonts w:ascii="Times New Roman" w:hAnsi="Times New Roman"/>
          <w:szCs w:val="24"/>
        </w:rPr>
        <w:t xml:space="preserve"> сесією сільської ради.</w:t>
      </w:r>
    </w:p>
    <w:p w:rsidR="00B832FA" w:rsidRPr="00937B9F" w:rsidRDefault="00B832FA" w:rsidP="00B832FA">
      <w:pPr>
        <w:pStyle w:val="2"/>
        <w:numPr>
          <w:ilvl w:val="0"/>
          <w:numId w:val="3"/>
        </w:numPr>
        <w:ind w:left="480"/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>Контроль за виконанням розпорядження залишаю за собою.</w:t>
      </w:r>
    </w:p>
    <w:p w:rsidR="00124A8E" w:rsidRDefault="00124A8E" w:rsidP="00124A8E">
      <w:pPr>
        <w:jc w:val="both"/>
        <w:rPr>
          <w:rFonts w:eastAsia="Calibri" w:cstheme="minorBidi"/>
          <w:sz w:val="28"/>
          <w:szCs w:val="28"/>
          <w:lang w:val="uk-UA"/>
        </w:rPr>
      </w:pPr>
    </w:p>
    <w:p w:rsidR="00B832FA" w:rsidRPr="00124A8E" w:rsidRDefault="00B832FA" w:rsidP="00124A8E">
      <w:pPr>
        <w:jc w:val="both"/>
        <w:rPr>
          <w:rFonts w:eastAsia="Calibri" w:cstheme="minorBidi"/>
          <w:sz w:val="28"/>
          <w:szCs w:val="28"/>
          <w:lang w:val="uk-UA"/>
        </w:rPr>
      </w:pPr>
    </w:p>
    <w:p w:rsidR="00124A8E" w:rsidRPr="00124A8E" w:rsidRDefault="00124A8E" w:rsidP="00124A8E">
      <w:pPr>
        <w:ind w:left="75"/>
        <w:jc w:val="both"/>
        <w:rPr>
          <w:lang w:val="uk-UA"/>
        </w:rPr>
      </w:pPr>
      <w:r w:rsidRPr="00124A8E">
        <w:rPr>
          <w:lang w:val="uk-UA"/>
        </w:rPr>
        <w:t xml:space="preserve">Сільський голова                                                     </w:t>
      </w:r>
      <w:r w:rsidR="000762E8">
        <w:rPr>
          <w:lang w:val="uk-UA"/>
        </w:rPr>
        <w:t xml:space="preserve">   </w:t>
      </w:r>
      <w:r w:rsidRPr="00124A8E">
        <w:rPr>
          <w:lang w:val="uk-UA"/>
        </w:rPr>
        <w:t xml:space="preserve">  </w:t>
      </w:r>
      <w:r w:rsidR="00B832FA">
        <w:rPr>
          <w:lang w:val="uk-UA"/>
        </w:rPr>
        <w:t xml:space="preserve">                </w:t>
      </w:r>
      <w:r w:rsidRPr="00124A8E">
        <w:rPr>
          <w:lang w:val="uk-UA"/>
        </w:rPr>
        <w:t xml:space="preserve">              </w:t>
      </w:r>
      <w:proofErr w:type="spellStart"/>
      <w:r w:rsidRPr="00124A8E">
        <w:rPr>
          <w:lang w:val="uk-UA"/>
        </w:rPr>
        <w:t>Радіон</w:t>
      </w:r>
      <w:proofErr w:type="spellEnd"/>
      <w:r w:rsidRPr="00124A8E">
        <w:rPr>
          <w:lang w:val="uk-UA"/>
        </w:rPr>
        <w:t xml:space="preserve"> СТАРЕНЬКИЙ </w:t>
      </w:r>
    </w:p>
    <w:p w:rsidR="00353790" w:rsidRDefault="00353790" w:rsidP="00124A8E">
      <w:pPr>
        <w:jc w:val="both"/>
      </w:pPr>
    </w:p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06744"/>
    <w:multiLevelType w:val="multilevel"/>
    <w:tmpl w:val="3FA40AD6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">
    <w:nsid w:val="276C2127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769326F7"/>
    <w:multiLevelType w:val="multilevel"/>
    <w:tmpl w:val="E404FC42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855" w:hanging="4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55" w:hanging="1800"/>
      </w:pPr>
      <w:rPr>
        <w:rFonts w:hint="default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1F8"/>
    <w:rsid w:val="000762E8"/>
    <w:rsid w:val="00124A8E"/>
    <w:rsid w:val="00353790"/>
    <w:rsid w:val="00470781"/>
    <w:rsid w:val="00555D14"/>
    <w:rsid w:val="00601FEF"/>
    <w:rsid w:val="006601F8"/>
    <w:rsid w:val="009C7DCF"/>
    <w:rsid w:val="00AE293F"/>
    <w:rsid w:val="00B832FA"/>
    <w:rsid w:val="00F7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F754AF"/>
    <w:rPr>
      <w:rFonts w:ascii="Calibri" w:eastAsia="Calibri" w:hAnsi="Calibri" w:cstheme="minorBidi"/>
      <w:szCs w:val="22"/>
      <w:lang w:val="uk-UA"/>
    </w:rPr>
  </w:style>
  <w:style w:type="character" w:customStyle="1" w:styleId="20">
    <w:name w:val="Основной текст 2 Знак"/>
    <w:basedOn w:val="a0"/>
    <w:link w:val="2"/>
    <w:rsid w:val="00F754AF"/>
    <w:rPr>
      <w:rFonts w:ascii="Calibri" w:eastAsia="Calibri" w:hAnsi="Calibri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754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54AF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B832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F754AF"/>
    <w:rPr>
      <w:rFonts w:ascii="Calibri" w:eastAsia="Calibri" w:hAnsi="Calibri" w:cstheme="minorBidi"/>
      <w:szCs w:val="22"/>
      <w:lang w:val="uk-UA"/>
    </w:rPr>
  </w:style>
  <w:style w:type="character" w:customStyle="1" w:styleId="20">
    <w:name w:val="Основной текст 2 Знак"/>
    <w:basedOn w:val="a0"/>
    <w:link w:val="2"/>
    <w:rsid w:val="00F754AF"/>
    <w:rPr>
      <w:rFonts w:ascii="Calibri" w:eastAsia="Calibri" w:hAnsi="Calibri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754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54AF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B83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4734</Words>
  <Characters>2699</Characters>
  <Application>Microsoft Office Word</Application>
  <DocSecurity>0</DocSecurity>
  <Lines>22</Lines>
  <Paragraphs>14</Paragraphs>
  <ScaleCrop>false</ScaleCrop>
  <Company>SPecialiST RePack</Company>
  <LinksUpToDate>false</LinksUpToDate>
  <CharactersWithSpaces>7419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2022-12-20T12:43:00Z</dcterms:created>
  <dcterms:modified xsi:type="dcterms:W3CDTF">2023-01-02T11:19:00Z</dcterms:modified>
</cp:coreProperties>
</file>