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6E08BD" w:rsidP="004F4D93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6E08BD" w:rsidRPr="00366CF1" w:rsidRDefault="00CB1719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1A6AC8">
        <w:rPr>
          <w:b/>
          <w:bCs/>
          <w:i/>
          <w:sz w:val="28"/>
          <w:szCs w:val="28"/>
        </w:rPr>
        <w:t>25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>
        <w:rPr>
          <w:b/>
          <w:bCs/>
          <w:i/>
          <w:sz w:val="28"/>
          <w:szCs w:val="28"/>
        </w:rPr>
        <w:t>березня</w:t>
      </w:r>
      <w:r w:rsidR="001B55F2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202</w:t>
      </w:r>
      <w:r>
        <w:rPr>
          <w:b/>
          <w:bCs/>
          <w:i/>
          <w:sz w:val="28"/>
          <w:szCs w:val="28"/>
        </w:rPr>
        <w:t>5</w:t>
      </w:r>
      <w:r w:rsidR="006E08BD" w:rsidRPr="00366CF1">
        <w:rPr>
          <w:b/>
          <w:bCs/>
          <w:i/>
          <w:sz w:val="28"/>
          <w:szCs w:val="28"/>
        </w:rPr>
        <w:t xml:space="preserve"> року</w:t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  <w:t xml:space="preserve">       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 xml:space="preserve">№ </w:t>
      </w:r>
      <w:r w:rsidR="001A6AC8">
        <w:rPr>
          <w:b/>
          <w:bCs/>
          <w:i/>
          <w:sz w:val="28"/>
          <w:szCs w:val="28"/>
        </w:rPr>
        <w:t>308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:rsidR="00377989" w:rsidRPr="00B56B9A" w:rsidRDefault="00377989" w:rsidP="005F5DE3">
      <w:pPr>
        <w:ind w:firstLine="567"/>
        <w:rPr>
          <w:b/>
          <w:bCs/>
        </w:rPr>
      </w:pPr>
    </w:p>
    <w:p w:rsidR="00980E81" w:rsidRPr="00980E81" w:rsidRDefault="00980E81" w:rsidP="00980E81">
      <w:pPr>
        <w:outlineLvl w:val="0"/>
        <w:rPr>
          <w:b/>
          <w:i/>
          <w:sz w:val="28"/>
          <w:szCs w:val="28"/>
        </w:rPr>
      </w:pPr>
      <w:r w:rsidRPr="00980E81">
        <w:rPr>
          <w:b/>
          <w:i/>
          <w:sz w:val="28"/>
          <w:szCs w:val="28"/>
        </w:rPr>
        <w:t xml:space="preserve">Про встановлення </w:t>
      </w:r>
      <w:r>
        <w:rPr>
          <w:b/>
          <w:i/>
          <w:sz w:val="28"/>
          <w:szCs w:val="28"/>
        </w:rPr>
        <w:t xml:space="preserve">способів участі </w:t>
      </w:r>
      <w:r>
        <w:rPr>
          <w:b/>
          <w:i/>
          <w:sz w:val="28"/>
          <w:szCs w:val="28"/>
        </w:rPr>
        <w:br/>
        <w:t xml:space="preserve">гр. </w:t>
      </w:r>
      <w:r w:rsidR="00FE3D5B">
        <w:rPr>
          <w:b/>
          <w:i/>
          <w:sz w:val="28"/>
          <w:szCs w:val="28"/>
        </w:rPr>
        <w:t>ПІБ</w:t>
      </w:r>
      <w:r>
        <w:rPr>
          <w:b/>
          <w:i/>
          <w:sz w:val="28"/>
          <w:szCs w:val="28"/>
        </w:rPr>
        <w:t xml:space="preserve"> у вихованні дітей</w:t>
      </w:r>
    </w:p>
    <w:p w:rsidR="00980E81" w:rsidRPr="001C2EF6" w:rsidRDefault="00980E81" w:rsidP="00980E81">
      <w:pPr>
        <w:tabs>
          <w:tab w:val="left" w:pos="8416"/>
        </w:tabs>
        <w:rPr>
          <w:b/>
        </w:rPr>
      </w:pPr>
      <w:r w:rsidRPr="001C2EF6">
        <w:rPr>
          <w:b/>
        </w:rPr>
        <w:tab/>
      </w:r>
    </w:p>
    <w:p w:rsidR="00980E81" w:rsidRPr="000945BE" w:rsidRDefault="00CB1719" w:rsidP="00945AB4">
      <w:pPr>
        <w:ind w:firstLine="567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На виконання Ухвали Вишгородського районного суду Київської області від 03.03.2025 року (справа № 363/5573/23), р</w:t>
      </w:r>
      <w:r w:rsidR="00980E81" w:rsidRPr="00980E81">
        <w:rPr>
          <w:bCs/>
          <w:sz w:val="28"/>
          <w:szCs w:val="28"/>
        </w:rPr>
        <w:t xml:space="preserve">озглянувши </w:t>
      </w:r>
      <w:r w:rsidR="00980E81">
        <w:rPr>
          <w:bCs/>
          <w:sz w:val="28"/>
          <w:szCs w:val="28"/>
        </w:rPr>
        <w:t xml:space="preserve">протокол </w:t>
      </w:r>
      <w:r>
        <w:rPr>
          <w:bCs/>
          <w:sz w:val="28"/>
          <w:szCs w:val="28"/>
        </w:rPr>
        <w:t xml:space="preserve">засідання </w:t>
      </w:r>
      <w:r w:rsidR="00980E81">
        <w:rPr>
          <w:bCs/>
          <w:sz w:val="28"/>
          <w:szCs w:val="28"/>
        </w:rPr>
        <w:t xml:space="preserve">комісії з питань захисту прав дитини Петрівської сільської ради від </w:t>
      </w:r>
      <w:r>
        <w:rPr>
          <w:bCs/>
          <w:sz w:val="28"/>
          <w:szCs w:val="28"/>
        </w:rPr>
        <w:t>1</w:t>
      </w:r>
      <w:r w:rsidR="002D4644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.03.2025</w:t>
      </w:r>
      <w:r w:rsidR="00980E81">
        <w:rPr>
          <w:bCs/>
          <w:sz w:val="28"/>
          <w:szCs w:val="28"/>
        </w:rPr>
        <w:t xml:space="preserve"> року № </w:t>
      </w:r>
      <w:r>
        <w:rPr>
          <w:bCs/>
          <w:sz w:val="28"/>
          <w:szCs w:val="28"/>
        </w:rPr>
        <w:t>6</w:t>
      </w:r>
      <w:r w:rsidR="000945BE">
        <w:rPr>
          <w:bCs/>
          <w:sz w:val="28"/>
          <w:szCs w:val="28"/>
        </w:rPr>
        <w:t xml:space="preserve">, </w:t>
      </w:r>
      <w:r w:rsidR="00980E81" w:rsidRPr="00980E81">
        <w:rPr>
          <w:sz w:val="28"/>
          <w:szCs w:val="28"/>
        </w:rPr>
        <w:t>керуючись</w:t>
      </w:r>
      <w:r w:rsidR="00980E81" w:rsidRPr="00980E81">
        <w:rPr>
          <w:bCs/>
          <w:sz w:val="28"/>
          <w:szCs w:val="28"/>
        </w:rPr>
        <w:t xml:space="preserve"> </w:t>
      </w:r>
      <w:r w:rsidR="00CF2948">
        <w:rPr>
          <w:bCs/>
          <w:sz w:val="28"/>
          <w:szCs w:val="28"/>
        </w:rPr>
        <w:t xml:space="preserve">п. </w:t>
      </w:r>
      <w:r w:rsidR="005C6D10">
        <w:rPr>
          <w:bCs/>
          <w:sz w:val="28"/>
          <w:szCs w:val="28"/>
        </w:rPr>
        <w:t xml:space="preserve">п. </w:t>
      </w:r>
      <w:r w:rsidR="00CF2948">
        <w:rPr>
          <w:bCs/>
          <w:sz w:val="28"/>
          <w:szCs w:val="28"/>
        </w:rPr>
        <w:t>3, 73</w:t>
      </w:r>
      <w:r w:rsidR="005C6D10">
        <w:rPr>
          <w:bCs/>
          <w:sz w:val="28"/>
          <w:szCs w:val="28"/>
        </w:rPr>
        <w:t>, 74</w:t>
      </w:r>
      <w:r w:rsidR="00CF2948">
        <w:rPr>
          <w:bCs/>
          <w:sz w:val="28"/>
          <w:szCs w:val="28"/>
        </w:rPr>
        <w:t xml:space="preserve"> Порядку провадження органами опіки та піклування діяльності, </w:t>
      </w:r>
      <w:r w:rsidR="005C6D10">
        <w:rPr>
          <w:bCs/>
          <w:sz w:val="28"/>
          <w:szCs w:val="28"/>
        </w:rPr>
        <w:t xml:space="preserve">пов’язаної із захистом прав дитини, затвердженого </w:t>
      </w:r>
      <w:r w:rsidR="000945BE" w:rsidRPr="00366CF1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5C6D10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="00DE676A" w:rsidRPr="00DE676A">
        <w:rPr>
          <w:sz w:val="28"/>
          <w:szCs w:val="28"/>
        </w:rPr>
        <w:t>ст</w:t>
      </w:r>
      <w:r w:rsidR="00DE676A">
        <w:rPr>
          <w:sz w:val="28"/>
          <w:szCs w:val="28"/>
        </w:rPr>
        <w:t>.</w:t>
      </w:r>
      <w:r w:rsidR="00DE676A" w:rsidRPr="00DE676A">
        <w:rPr>
          <w:sz w:val="28"/>
          <w:szCs w:val="28"/>
        </w:rPr>
        <w:t xml:space="preserve"> 15 Закону України «Про охорону дитинства»</w:t>
      </w:r>
      <w:r w:rsidR="00DE676A">
        <w:rPr>
          <w:sz w:val="28"/>
          <w:szCs w:val="28"/>
        </w:rPr>
        <w:t xml:space="preserve">, </w:t>
      </w:r>
      <w:r w:rsidR="00980E81" w:rsidRPr="00980E81">
        <w:rPr>
          <w:sz w:val="28"/>
          <w:szCs w:val="28"/>
        </w:rPr>
        <w:t>ст. ст. 19, 157, 158 Сімейного кодексу України,</w:t>
      </w:r>
      <w:r w:rsidR="000945BE">
        <w:rPr>
          <w:bCs/>
          <w:sz w:val="28"/>
          <w:szCs w:val="28"/>
        </w:rPr>
        <w:t xml:space="preserve"> </w:t>
      </w:r>
      <w:r w:rsidR="00945AB4" w:rsidRPr="00945AB4">
        <w:rPr>
          <w:bCs/>
          <w:sz w:val="28"/>
          <w:szCs w:val="28"/>
        </w:rPr>
        <w:t>ст. ст. 12, 15 Закону Укра</w:t>
      </w:r>
      <w:r w:rsidR="00945AB4">
        <w:rPr>
          <w:bCs/>
          <w:sz w:val="28"/>
          <w:szCs w:val="28"/>
        </w:rPr>
        <w:t>ї</w:t>
      </w:r>
      <w:r w:rsidR="00945AB4" w:rsidRPr="00945AB4">
        <w:rPr>
          <w:bCs/>
          <w:sz w:val="28"/>
          <w:szCs w:val="28"/>
        </w:rPr>
        <w:t>ни «</w:t>
      </w:r>
      <w:r w:rsidR="00945AB4">
        <w:rPr>
          <w:bCs/>
          <w:sz w:val="28"/>
          <w:szCs w:val="28"/>
        </w:rPr>
        <w:t xml:space="preserve">Про </w:t>
      </w:r>
      <w:r w:rsidR="005B4CC7">
        <w:rPr>
          <w:bCs/>
          <w:sz w:val="28"/>
          <w:szCs w:val="28"/>
        </w:rPr>
        <w:t xml:space="preserve">охорону дитинства», </w:t>
      </w:r>
      <w:r w:rsidR="000945BE">
        <w:rPr>
          <w:bCs/>
          <w:sz w:val="28"/>
          <w:szCs w:val="28"/>
        </w:rPr>
        <w:t>Законом України «Про місцеве самоврядування в Україні</w:t>
      </w:r>
      <w:r w:rsidR="00980E81" w:rsidRPr="00980E81">
        <w:rPr>
          <w:bCs/>
          <w:sz w:val="28"/>
          <w:szCs w:val="28"/>
        </w:rPr>
        <w:t>»</w:t>
      </w:r>
      <w:r w:rsidR="000945BE" w:rsidRPr="000945BE">
        <w:rPr>
          <w:b/>
          <w:sz w:val="28"/>
          <w:szCs w:val="28"/>
        </w:rPr>
        <w:t xml:space="preserve"> </w:t>
      </w:r>
      <w:r w:rsidR="000945BE" w:rsidRPr="00366CF1">
        <w:rPr>
          <w:b/>
          <w:sz w:val="28"/>
          <w:szCs w:val="28"/>
        </w:rPr>
        <w:t>виконавчий комітет сільської ради</w:t>
      </w:r>
      <w:r w:rsidR="00980E81" w:rsidRPr="00980E81">
        <w:rPr>
          <w:bCs/>
          <w:sz w:val="28"/>
          <w:szCs w:val="28"/>
        </w:rPr>
        <w:t xml:space="preserve"> </w:t>
      </w:r>
    </w:p>
    <w:p w:rsidR="000945BE" w:rsidRDefault="000945BE" w:rsidP="000945BE">
      <w:pPr>
        <w:jc w:val="center"/>
        <w:rPr>
          <w:b/>
          <w:spacing w:val="20"/>
          <w:sz w:val="28"/>
          <w:szCs w:val="28"/>
        </w:rPr>
      </w:pPr>
    </w:p>
    <w:p w:rsidR="000945BE" w:rsidRDefault="000945BE" w:rsidP="000945BE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ВИРІШИВ:</w:t>
      </w:r>
    </w:p>
    <w:p w:rsidR="005C6D10" w:rsidRDefault="005C6D10" w:rsidP="000945BE">
      <w:pPr>
        <w:jc w:val="center"/>
        <w:rPr>
          <w:b/>
          <w:spacing w:val="20"/>
          <w:sz w:val="28"/>
          <w:szCs w:val="28"/>
        </w:rPr>
      </w:pPr>
    </w:p>
    <w:p w:rsidR="00980E81" w:rsidRPr="00980E81" w:rsidRDefault="005C6D10" w:rsidP="00980E81">
      <w:pPr>
        <w:ind w:firstLine="567"/>
        <w:jc w:val="both"/>
        <w:rPr>
          <w:bCs/>
          <w:sz w:val="28"/>
          <w:szCs w:val="28"/>
        </w:rPr>
      </w:pPr>
      <w:r w:rsidRPr="005C6D10">
        <w:rPr>
          <w:rFonts w:eastAsia="SimSun"/>
          <w:kern w:val="2"/>
          <w:sz w:val="28"/>
          <w:szCs w:val="28"/>
          <w:lang w:eastAsia="zh-CN" w:bidi="hi-IN"/>
        </w:rPr>
        <w:t xml:space="preserve">1. Затвердити висновок щодо розв’язання спору про визначення способу участі батька </w:t>
      </w:r>
      <w:r w:rsidR="00FE3D5B">
        <w:rPr>
          <w:rFonts w:eastAsia="SimSun"/>
          <w:kern w:val="2"/>
          <w:sz w:val="28"/>
          <w:szCs w:val="28"/>
          <w:lang w:eastAsia="zh-CN" w:bidi="hi-IN"/>
        </w:rPr>
        <w:t>ПІБ</w:t>
      </w:r>
      <w:r w:rsidR="002D4644">
        <w:rPr>
          <w:rFonts w:eastAsia="SimSun"/>
          <w:kern w:val="2"/>
          <w:sz w:val="28"/>
          <w:szCs w:val="28"/>
          <w:lang w:eastAsia="zh-CN" w:bidi="hi-IN"/>
        </w:rPr>
        <w:t xml:space="preserve"> </w:t>
      </w:r>
      <w:r w:rsidR="00FE3D5B">
        <w:rPr>
          <w:rFonts w:eastAsia="SimSun"/>
          <w:kern w:val="2"/>
          <w:sz w:val="28"/>
          <w:szCs w:val="28"/>
          <w:lang w:eastAsia="zh-CN" w:bidi="hi-IN"/>
        </w:rPr>
        <w:t xml:space="preserve">у </w:t>
      </w:r>
      <w:r w:rsidRPr="005C6D10">
        <w:rPr>
          <w:rFonts w:eastAsia="SimSun"/>
          <w:kern w:val="2"/>
          <w:sz w:val="28"/>
          <w:szCs w:val="28"/>
          <w:lang w:eastAsia="zh-CN" w:bidi="hi-IN"/>
        </w:rPr>
        <w:t xml:space="preserve">вихованні та спілкуванні з </w:t>
      </w:r>
      <w:r w:rsidR="002D4644">
        <w:rPr>
          <w:rFonts w:eastAsia="SimSun"/>
          <w:kern w:val="2"/>
          <w:sz w:val="28"/>
          <w:szCs w:val="28"/>
          <w:lang w:eastAsia="zh-CN" w:bidi="hi-IN"/>
        </w:rPr>
        <w:t xml:space="preserve">дітьми </w:t>
      </w:r>
      <w:r w:rsidR="00FE3D5B">
        <w:rPr>
          <w:rFonts w:eastAsia="SimSun"/>
          <w:kern w:val="2"/>
          <w:sz w:val="28"/>
          <w:szCs w:val="28"/>
          <w:lang w:eastAsia="zh-CN" w:bidi="hi-IN"/>
        </w:rPr>
        <w:t>ПІБ, дата</w:t>
      </w:r>
      <w:r w:rsidRPr="005C6D10">
        <w:rPr>
          <w:rFonts w:eastAsia="SimSun"/>
          <w:kern w:val="2"/>
          <w:sz w:val="28"/>
          <w:szCs w:val="28"/>
          <w:lang w:eastAsia="zh-CN" w:bidi="hi-IN"/>
        </w:rPr>
        <w:t xml:space="preserve"> народження</w:t>
      </w:r>
      <w:r w:rsidR="002D4644">
        <w:rPr>
          <w:rFonts w:eastAsia="SimSun"/>
          <w:kern w:val="2"/>
          <w:sz w:val="28"/>
          <w:szCs w:val="28"/>
          <w:lang w:eastAsia="zh-CN" w:bidi="hi-IN"/>
        </w:rPr>
        <w:t xml:space="preserve">, та </w:t>
      </w:r>
      <w:r w:rsidR="00FE3D5B">
        <w:rPr>
          <w:rFonts w:eastAsia="SimSun"/>
          <w:kern w:val="2"/>
          <w:sz w:val="28"/>
          <w:szCs w:val="28"/>
          <w:lang w:eastAsia="zh-CN" w:bidi="hi-IN"/>
        </w:rPr>
        <w:t>ПІБ, дата</w:t>
      </w:r>
      <w:r w:rsidR="002D4644">
        <w:rPr>
          <w:rFonts w:eastAsia="SimSun"/>
          <w:kern w:val="2"/>
          <w:sz w:val="28"/>
          <w:szCs w:val="28"/>
          <w:lang w:eastAsia="zh-CN" w:bidi="hi-IN"/>
        </w:rPr>
        <w:t xml:space="preserve"> народження</w:t>
      </w:r>
      <w:r w:rsidRPr="005C6D10">
        <w:rPr>
          <w:rFonts w:eastAsia="SimSun"/>
          <w:kern w:val="2"/>
          <w:sz w:val="28"/>
          <w:szCs w:val="28"/>
          <w:lang w:eastAsia="zh-CN" w:bidi="hi-IN"/>
        </w:rPr>
        <w:t xml:space="preserve"> (додається).</w:t>
      </w:r>
    </w:p>
    <w:p w:rsidR="00980E81" w:rsidRDefault="002D4644" w:rsidP="002D4644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="00980E81" w:rsidRPr="00980E81">
        <w:rPr>
          <w:sz w:val="28"/>
          <w:szCs w:val="28"/>
        </w:rPr>
        <w:t xml:space="preserve">. </w:t>
      </w:r>
      <w:r w:rsidR="00945AB4">
        <w:rPr>
          <w:sz w:val="28"/>
          <w:szCs w:val="28"/>
        </w:rPr>
        <w:t xml:space="preserve">Визначити способи участі </w:t>
      </w:r>
      <w:r w:rsidR="00FE3D5B">
        <w:rPr>
          <w:sz w:val="28"/>
          <w:szCs w:val="28"/>
        </w:rPr>
        <w:t>ПІБ</w:t>
      </w:r>
      <w:r w:rsidR="00CB1719">
        <w:rPr>
          <w:sz w:val="28"/>
          <w:szCs w:val="28"/>
        </w:rPr>
        <w:t xml:space="preserve"> </w:t>
      </w:r>
      <w:r w:rsidR="00945AB4">
        <w:rPr>
          <w:sz w:val="28"/>
          <w:szCs w:val="28"/>
        </w:rPr>
        <w:t>у вихованні</w:t>
      </w:r>
      <w:r w:rsidR="00980E81" w:rsidRPr="00980E81">
        <w:rPr>
          <w:sz w:val="28"/>
          <w:szCs w:val="28"/>
        </w:rPr>
        <w:t xml:space="preserve"> його малолітні</w:t>
      </w:r>
      <w:r w:rsidR="00945AB4">
        <w:rPr>
          <w:sz w:val="28"/>
          <w:szCs w:val="28"/>
        </w:rPr>
        <w:t>х</w:t>
      </w:r>
      <w:r w:rsidR="00980E81" w:rsidRPr="00980E81">
        <w:rPr>
          <w:sz w:val="28"/>
          <w:szCs w:val="28"/>
        </w:rPr>
        <w:t xml:space="preserve"> </w:t>
      </w:r>
      <w:r w:rsidR="000945BE">
        <w:rPr>
          <w:sz w:val="28"/>
          <w:szCs w:val="28"/>
        </w:rPr>
        <w:t>діт</w:t>
      </w:r>
      <w:r w:rsidR="00945AB4">
        <w:rPr>
          <w:sz w:val="28"/>
          <w:szCs w:val="28"/>
        </w:rPr>
        <w:t>ей</w:t>
      </w:r>
      <w:r w:rsidR="000945BE">
        <w:rPr>
          <w:sz w:val="28"/>
          <w:szCs w:val="28"/>
        </w:rPr>
        <w:t xml:space="preserve"> </w:t>
      </w:r>
      <w:r w:rsidR="00FE3D5B">
        <w:rPr>
          <w:sz w:val="28"/>
          <w:szCs w:val="28"/>
        </w:rPr>
        <w:t>ПІБ, дата народження</w:t>
      </w:r>
      <w:r w:rsidR="000945BE">
        <w:rPr>
          <w:sz w:val="28"/>
          <w:szCs w:val="28"/>
        </w:rPr>
        <w:t xml:space="preserve">, та </w:t>
      </w:r>
      <w:r w:rsidR="00FE3D5B">
        <w:rPr>
          <w:sz w:val="28"/>
          <w:szCs w:val="28"/>
        </w:rPr>
        <w:t>ПІБ, дата народження,</w:t>
      </w:r>
      <w:r w:rsidR="00945AB4">
        <w:rPr>
          <w:sz w:val="28"/>
          <w:szCs w:val="28"/>
        </w:rPr>
        <w:t xml:space="preserve"> </w:t>
      </w:r>
      <w:r w:rsidR="000945BE">
        <w:rPr>
          <w:sz w:val="28"/>
          <w:szCs w:val="28"/>
        </w:rPr>
        <w:t>наступним чином:</w:t>
      </w:r>
    </w:p>
    <w:p w:rsidR="00946E43" w:rsidRPr="00CB1719" w:rsidRDefault="006E0A0C" w:rsidP="00946E43">
      <w:pPr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- онлайн-побачення щодня у вечірні час з 20:00 год до 21.00 год (за Київським часом) та в інший зручний час за бажанням дітей.</w:t>
      </w:r>
    </w:p>
    <w:p w:rsidR="006E08BD" w:rsidRPr="00366CF1" w:rsidRDefault="002D4644" w:rsidP="0076321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 xml:space="preserve">начальника служби у справах дітей </w:t>
      </w:r>
      <w:r w:rsidR="00CB1719">
        <w:rPr>
          <w:sz w:val="28"/>
          <w:szCs w:val="28"/>
        </w:rPr>
        <w:t xml:space="preserve">та сім’ї </w:t>
      </w:r>
      <w:r w:rsidR="00DC7966" w:rsidRPr="00366CF1">
        <w:rPr>
          <w:sz w:val="28"/>
          <w:szCs w:val="28"/>
        </w:rPr>
        <w:t>Мельник О.В.</w:t>
      </w:r>
    </w:p>
    <w:p w:rsidR="005C2946" w:rsidRPr="00366CF1" w:rsidRDefault="005C2946" w:rsidP="004F4D93">
      <w:pPr>
        <w:jc w:val="both"/>
        <w:rPr>
          <w:b/>
          <w:sz w:val="28"/>
          <w:szCs w:val="28"/>
        </w:rPr>
      </w:pPr>
    </w:p>
    <w:p w:rsidR="005C2946" w:rsidRPr="00366CF1" w:rsidRDefault="005C2946" w:rsidP="005F5DE3">
      <w:pPr>
        <w:ind w:firstLine="567"/>
        <w:jc w:val="both"/>
        <w:rPr>
          <w:b/>
          <w:sz w:val="28"/>
          <w:szCs w:val="28"/>
        </w:rPr>
      </w:pPr>
    </w:p>
    <w:p w:rsidR="00DC7966" w:rsidRPr="00366CF1" w:rsidRDefault="00DC7966" w:rsidP="00366CF1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8"/>
          <w:szCs w:val="28"/>
        </w:rPr>
      </w:pPr>
      <w:r w:rsidRPr="00366CF1">
        <w:rPr>
          <w:b/>
          <w:bCs/>
          <w:i/>
          <w:sz w:val="28"/>
          <w:szCs w:val="28"/>
        </w:rPr>
        <w:t xml:space="preserve">Сільський голова </w:t>
      </w:r>
      <w:r w:rsidRPr="00366CF1">
        <w:rPr>
          <w:b/>
          <w:bCs/>
          <w:i/>
          <w:sz w:val="28"/>
          <w:szCs w:val="28"/>
        </w:rPr>
        <w:tab/>
      </w:r>
      <w:r w:rsidRP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 xml:space="preserve">    </w:t>
      </w:r>
      <w:r w:rsidR="004F4D93" w:rsidRPr="00366CF1">
        <w:rPr>
          <w:b/>
          <w:bCs/>
          <w:i/>
          <w:sz w:val="28"/>
          <w:szCs w:val="28"/>
        </w:rPr>
        <w:t xml:space="preserve"> </w:t>
      </w:r>
      <w:proofErr w:type="spellStart"/>
      <w:r w:rsidRPr="00366CF1">
        <w:rPr>
          <w:b/>
          <w:bCs/>
          <w:i/>
          <w:sz w:val="28"/>
          <w:szCs w:val="28"/>
        </w:rPr>
        <w:t>Раді</w:t>
      </w:r>
      <w:r w:rsidR="00366CF1">
        <w:rPr>
          <w:b/>
          <w:bCs/>
          <w:i/>
          <w:sz w:val="28"/>
          <w:szCs w:val="28"/>
        </w:rPr>
        <w:t>он</w:t>
      </w:r>
      <w:proofErr w:type="spellEnd"/>
      <w:r w:rsidR="00366CF1">
        <w:rPr>
          <w:b/>
          <w:bCs/>
          <w:i/>
          <w:sz w:val="28"/>
          <w:szCs w:val="28"/>
        </w:rPr>
        <w:t xml:space="preserve"> СТАРЕНЬКИЙ</w:t>
      </w:r>
    </w:p>
    <w:p w:rsidR="00DC7966" w:rsidRPr="00366CF1" w:rsidRDefault="00DC7966" w:rsidP="005F5DE3">
      <w:pPr>
        <w:ind w:firstLine="567"/>
        <w:rPr>
          <w:b/>
          <w:bCs/>
          <w:sz w:val="28"/>
          <w:szCs w:val="28"/>
        </w:rPr>
      </w:pPr>
    </w:p>
    <w:p w:rsidR="007137FA" w:rsidRDefault="007137FA"/>
    <w:p w:rsidR="00A457F1" w:rsidRDefault="00A457F1"/>
    <w:p w:rsidR="00A457F1" w:rsidRDefault="00A457F1"/>
    <w:p w:rsidR="006E0A0C" w:rsidRDefault="006E0A0C"/>
    <w:p w:rsidR="006E0A0C" w:rsidRDefault="006E0A0C"/>
    <w:p w:rsidR="00FE3D5B" w:rsidRDefault="00FE3D5B"/>
    <w:p w:rsidR="00FE3D5B" w:rsidRDefault="00FE3D5B"/>
    <w:p w:rsidR="00A457F1" w:rsidRDefault="00A457F1"/>
    <w:p w:rsidR="00A457F1" w:rsidRDefault="00A457F1"/>
    <w:p w:rsidR="00A457F1" w:rsidRPr="006E4C4E" w:rsidRDefault="00A457F1" w:rsidP="00A457F1">
      <w:pPr>
        <w:tabs>
          <w:tab w:val="left" w:pos="5387"/>
        </w:tabs>
        <w:ind w:left="5387"/>
        <w:rPr>
          <w:b/>
          <w:sz w:val="28"/>
          <w:szCs w:val="28"/>
        </w:rPr>
      </w:pPr>
      <w:r w:rsidRPr="006E4C4E">
        <w:rPr>
          <w:b/>
          <w:sz w:val="28"/>
          <w:szCs w:val="28"/>
        </w:rPr>
        <w:t xml:space="preserve">Додаток </w:t>
      </w:r>
    </w:p>
    <w:p w:rsidR="00A457F1" w:rsidRPr="006E4C4E" w:rsidRDefault="00A457F1" w:rsidP="00A457F1">
      <w:pPr>
        <w:tabs>
          <w:tab w:val="left" w:pos="5387"/>
        </w:tabs>
        <w:ind w:left="5387"/>
        <w:rPr>
          <w:sz w:val="28"/>
          <w:szCs w:val="28"/>
        </w:rPr>
      </w:pPr>
      <w:r w:rsidRPr="006E4C4E">
        <w:rPr>
          <w:sz w:val="28"/>
          <w:szCs w:val="28"/>
        </w:rPr>
        <w:t>до рішення виконавчого комітету</w:t>
      </w:r>
      <w:r>
        <w:rPr>
          <w:sz w:val="28"/>
          <w:szCs w:val="28"/>
        </w:rPr>
        <w:t xml:space="preserve"> </w:t>
      </w:r>
      <w:r w:rsidRPr="006E4C4E">
        <w:rPr>
          <w:sz w:val="28"/>
          <w:szCs w:val="28"/>
        </w:rPr>
        <w:t>Петрівської сільської ради</w:t>
      </w:r>
    </w:p>
    <w:p w:rsidR="00A457F1" w:rsidRDefault="00A457F1" w:rsidP="00A457F1">
      <w:pPr>
        <w:tabs>
          <w:tab w:val="left" w:pos="5387"/>
        </w:tabs>
        <w:ind w:left="5387"/>
        <w:jc w:val="both"/>
        <w:rPr>
          <w:sz w:val="28"/>
          <w:szCs w:val="28"/>
        </w:rPr>
      </w:pPr>
      <w:r w:rsidRPr="006E4C4E">
        <w:rPr>
          <w:sz w:val="28"/>
          <w:szCs w:val="28"/>
        </w:rPr>
        <w:t>«</w:t>
      </w:r>
      <w:r w:rsidR="001A6AC8">
        <w:rPr>
          <w:sz w:val="28"/>
          <w:szCs w:val="28"/>
        </w:rPr>
        <w:t>25</w:t>
      </w:r>
      <w:r>
        <w:rPr>
          <w:sz w:val="28"/>
          <w:szCs w:val="28"/>
        </w:rPr>
        <w:t xml:space="preserve">» </w:t>
      </w:r>
      <w:r w:rsidR="001A6AC8">
        <w:rPr>
          <w:sz w:val="28"/>
          <w:szCs w:val="28"/>
        </w:rPr>
        <w:t>березня</w:t>
      </w:r>
      <w:r w:rsidRPr="006E4C4E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6E4C4E">
        <w:rPr>
          <w:sz w:val="28"/>
          <w:szCs w:val="28"/>
        </w:rPr>
        <w:t xml:space="preserve"> року № </w:t>
      </w:r>
      <w:r w:rsidR="001A6AC8">
        <w:rPr>
          <w:sz w:val="28"/>
          <w:szCs w:val="28"/>
        </w:rPr>
        <w:t>308</w:t>
      </w:r>
    </w:p>
    <w:p w:rsidR="00A457F1" w:rsidRDefault="00A457F1" w:rsidP="00A457F1">
      <w:pPr>
        <w:suppressAutoHyphens/>
        <w:spacing w:line="276" w:lineRule="auto"/>
        <w:ind w:firstLine="567"/>
        <w:jc w:val="center"/>
        <w:rPr>
          <w:b/>
          <w:caps/>
          <w:spacing w:val="20"/>
          <w:sz w:val="28"/>
          <w:szCs w:val="28"/>
          <w:lang w:eastAsia="ar-SA"/>
        </w:rPr>
      </w:pPr>
    </w:p>
    <w:p w:rsidR="00A457F1" w:rsidRPr="00A457F1" w:rsidRDefault="00A457F1" w:rsidP="002D4644">
      <w:pPr>
        <w:suppressAutoHyphens/>
        <w:ind w:firstLine="567"/>
        <w:jc w:val="center"/>
        <w:rPr>
          <w:b/>
          <w:caps/>
          <w:spacing w:val="20"/>
          <w:sz w:val="28"/>
          <w:szCs w:val="28"/>
          <w:lang w:eastAsia="ar-SA"/>
        </w:rPr>
      </w:pPr>
      <w:r w:rsidRPr="00A457F1">
        <w:rPr>
          <w:b/>
          <w:caps/>
          <w:spacing w:val="20"/>
          <w:sz w:val="28"/>
          <w:szCs w:val="28"/>
          <w:lang w:eastAsia="ar-SA"/>
        </w:rPr>
        <w:t>Висновок</w:t>
      </w:r>
    </w:p>
    <w:p w:rsidR="00A457F1" w:rsidRPr="00A457F1" w:rsidRDefault="00A457F1" w:rsidP="00FE3D5B">
      <w:pPr>
        <w:suppressAutoHyphens/>
        <w:ind w:firstLine="567"/>
        <w:jc w:val="center"/>
        <w:rPr>
          <w:b/>
          <w:sz w:val="28"/>
          <w:szCs w:val="28"/>
          <w:lang w:eastAsia="ar-SA"/>
        </w:rPr>
      </w:pPr>
      <w:r w:rsidRPr="00A457F1">
        <w:rPr>
          <w:b/>
          <w:sz w:val="28"/>
          <w:szCs w:val="28"/>
          <w:lang w:eastAsia="ar-SA"/>
        </w:rPr>
        <w:t xml:space="preserve">про визначення способу участі гр. </w:t>
      </w:r>
      <w:r w:rsidR="00FE3D5B">
        <w:rPr>
          <w:b/>
          <w:sz w:val="28"/>
          <w:szCs w:val="28"/>
          <w:lang w:eastAsia="ar-SA"/>
        </w:rPr>
        <w:t>ПІБ</w:t>
      </w:r>
      <w:r w:rsidRPr="00A457F1">
        <w:rPr>
          <w:b/>
          <w:sz w:val="28"/>
          <w:szCs w:val="28"/>
          <w:lang w:eastAsia="ar-SA"/>
        </w:rPr>
        <w:t xml:space="preserve"> у вихованні дітей </w:t>
      </w:r>
      <w:r w:rsidR="00FE3D5B">
        <w:rPr>
          <w:b/>
          <w:sz w:val="28"/>
          <w:szCs w:val="28"/>
          <w:lang w:eastAsia="ar-SA"/>
        </w:rPr>
        <w:t xml:space="preserve">ПІБ, дата народження, </w:t>
      </w:r>
      <w:r w:rsidRPr="00A457F1">
        <w:rPr>
          <w:b/>
          <w:sz w:val="28"/>
          <w:szCs w:val="28"/>
          <w:lang w:eastAsia="ar-SA"/>
        </w:rPr>
        <w:t xml:space="preserve">та </w:t>
      </w:r>
      <w:r w:rsidR="00FE3D5B">
        <w:rPr>
          <w:b/>
          <w:sz w:val="28"/>
          <w:szCs w:val="28"/>
          <w:lang w:eastAsia="ar-SA"/>
        </w:rPr>
        <w:t>ПІБ, дата народження</w:t>
      </w:r>
    </w:p>
    <w:p w:rsidR="00A457F1" w:rsidRDefault="00A457F1" w:rsidP="00A457F1">
      <w:pPr>
        <w:suppressAutoHyphens/>
        <w:spacing w:line="276" w:lineRule="auto"/>
        <w:ind w:firstLine="567"/>
        <w:jc w:val="center"/>
        <w:rPr>
          <w:b/>
          <w:sz w:val="28"/>
          <w:szCs w:val="28"/>
          <w:lang w:eastAsia="ar-SA"/>
        </w:rPr>
      </w:pPr>
    </w:p>
    <w:p w:rsidR="00DE676A" w:rsidRPr="00A457F1" w:rsidRDefault="00812983" w:rsidP="00791567">
      <w:pPr>
        <w:ind w:firstLine="567"/>
        <w:jc w:val="both"/>
        <w:rPr>
          <w:b/>
          <w:sz w:val="28"/>
          <w:szCs w:val="28"/>
          <w:lang w:eastAsia="ar-SA"/>
        </w:rPr>
      </w:pPr>
      <w:r>
        <w:rPr>
          <w:sz w:val="28"/>
          <w:szCs w:val="28"/>
          <w:lang w:eastAsia="uk-UA"/>
        </w:rPr>
        <w:t xml:space="preserve">Під час вивчення матеріалів справи </w:t>
      </w:r>
      <w:r w:rsidR="00DE676A" w:rsidRPr="00DE676A">
        <w:rPr>
          <w:sz w:val="28"/>
          <w:szCs w:val="28"/>
          <w:lang w:eastAsia="uk-UA"/>
        </w:rPr>
        <w:t xml:space="preserve">щодо розв’язання спору про визначення способу участі батька у вихованні та спілкуванні з </w:t>
      </w:r>
      <w:r w:rsidR="00DE676A">
        <w:rPr>
          <w:sz w:val="28"/>
          <w:szCs w:val="28"/>
          <w:lang w:eastAsia="uk-UA"/>
        </w:rPr>
        <w:t>дітьми,</w:t>
      </w:r>
      <w:r w:rsidR="00DE676A" w:rsidRPr="00DE676A">
        <w:rPr>
          <w:sz w:val="28"/>
          <w:szCs w:val="28"/>
          <w:lang w:eastAsia="uk-UA"/>
        </w:rPr>
        <w:t xml:space="preserve"> як</w:t>
      </w:r>
      <w:r w:rsidR="00DE676A">
        <w:rPr>
          <w:sz w:val="28"/>
          <w:szCs w:val="28"/>
          <w:lang w:eastAsia="uk-UA"/>
        </w:rPr>
        <w:t>і</w:t>
      </w:r>
      <w:r w:rsidR="00DE676A" w:rsidRPr="00DE676A">
        <w:rPr>
          <w:sz w:val="28"/>
          <w:szCs w:val="28"/>
          <w:lang w:eastAsia="uk-UA"/>
        </w:rPr>
        <w:t xml:space="preserve"> прожива</w:t>
      </w:r>
      <w:r w:rsidR="00DE676A">
        <w:rPr>
          <w:sz w:val="28"/>
          <w:szCs w:val="28"/>
          <w:lang w:eastAsia="uk-UA"/>
        </w:rPr>
        <w:t>ють</w:t>
      </w:r>
      <w:r w:rsidR="00DE676A" w:rsidRPr="00DE676A">
        <w:rPr>
          <w:sz w:val="28"/>
          <w:szCs w:val="28"/>
          <w:lang w:eastAsia="uk-UA"/>
        </w:rPr>
        <w:t xml:space="preserve"> окремо від нього</w:t>
      </w:r>
      <w:r>
        <w:rPr>
          <w:sz w:val="28"/>
          <w:szCs w:val="28"/>
          <w:lang w:eastAsia="uk-UA"/>
        </w:rPr>
        <w:t xml:space="preserve">, під час спілкування з батьками дітей, службою у справах дітей та сім’ї Петрівської сільської ради встановлено наступне. </w:t>
      </w:r>
    </w:p>
    <w:p w:rsidR="00A457F1" w:rsidRDefault="00A457F1" w:rsidP="004B3914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A457F1">
        <w:rPr>
          <w:sz w:val="28"/>
          <w:szCs w:val="28"/>
          <w:lang w:eastAsia="ar-SA"/>
        </w:rPr>
        <w:t xml:space="preserve">Малолітні </w:t>
      </w:r>
      <w:r w:rsidR="00FE3D5B">
        <w:rPr>
          <w:sz w:val="28"/>
          <w:szCs w:val="28"/>
          <w:lang w:eastAsia="ar-SA"/>
        </w:rPr>
        <w:t>ПІБ, дата народження, та ПІБ, дата народження,</w:t>
      </w:r>
      <w:r w:rsidRPr="00A457F1">
        <w:rPr>
          <w:sz w:val="28"/>
          <w:szCs w:val="28"/>
          <w:lang w:eastAsia="ar-SA"/>
        </w:rPr>
        <w:t xml:space="preserve"> проживають разом зі своєю матір’ю </w:t>
      </w:r>
      <w:r w:rsidR="00FE3D5B">
        <w:rPr>
          <w:sz w:val="28"/>
          <w:szCs w:val="28"/>
          <w:lang w:eastAsia="ar-SA"/>
        </w:rPr>
        <w:t>ПІБ</w:t>
      </w:r>
      <w:r>
        <w:rPr>
          <w:sz w:val="28"/>
          <w:szCs w:val="28"/>
          <w:lang w:eastAsia="ar-SA"/>
        </w:rPr>
        <w:t>.</w:t>
      </w:r>
      <w:r w:rsidRPr="00A457F1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У зв’язку із повномасштабним вторгненням </w:t>
      </w:r>
      <w:proofErr w:type="spellStart"/>
      <w:r>
        <w:rPr>
          <w:sz w:val="28"/>
          <w:szCs w:val="28"/>
          <w:lang w:eastAsia="ar-SA"/>
        </w:rPr>
        <w:t>росії</w:t>
      </w:r>
      <w:proofErr w:type="spellEnd"/>
      <w:r>
        <w:rPr>
          <w:sz w:val="28"/>
          <w:szCs w:val="28"/>
          <w:lang w:eastAsia="ar-SA"/>
        </w:rPr>
        <w:t xml:space="preserve"> в Україну </w:t>
      </w:r>
      <w:r w:rsidR="00CF2948">
        <w:rPr>
          <w:sz w:val="28"/>
          <w:szCs w:val="28"/>
          <w:lang w:eastAsia="ar-SA"/>
        </w:rPr>
        <w:t>діти з матір’ю виїхали за межі країни та на даний час перебувають у Норве</w:t>
      </w:r>
      <w:r w:rsidR="00DE676A">
        <w:rPr>
          <w:sz w:val="28"/>
          <w:szCs w:val="28"/>
          <w:lang w:eastAsia="ar-SA"/>
        </w:rPr>
        <w:t>г</w:t>
      </w:r>
      <w:r w:rsidR="00CF2948">
        <w:rPr>
          <w:sz w:val="28"/>
          <w:szCs w:val="28"/>
          <w:lang w:eastAsia="ar-SA"/>
        </w:rPr>
        <w:t>ії</w:t>
      </w:r>
      <w:r>
        <w:rPr>
          <w:sz w:val="28"/>
          <w:szCs w:val="28"/>
          <w:lang w:eastAsia="ar-SA"/>
        </w:rPr>
        <w:t>.</w:t>
      </w:r>
    </w:p>
    <w:p w:rsidR="004B3914" w:rsidRDefault="00812983" w:rsidP="004B3914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Рішенням </w:t>
      </w:r>
      <w:r w:rsidR="004B3914">
        <w:rPr>
          <w:sz w:val="28"/>
          <w:szCs w:val="28"/>
          <w:lang w:eastAsia="ar-SA"/>
        </w:rPr>
        <w:t>Вишгородського</w:t>
      </w:r>
      <w:r>
        <w:rPr>
          <w:sz w:val="28"/>
          <w:szCs w:val="28"/>
          <w:lang w:eastAsia="ar-SA"/>
        </w:rPr>
        <w:t xml:space="preserve"> районного суду </w:t>
      </w:r>
      <w:r w:rsidR="004B3914">
        <w:rPr>
          <w:sz w:val="28"/>
          <w:szCs w:val="28"/>
          <w:lang w:eastAsia="ar-SA"/>
        </w:rPr>
        <w:t>Київської області від 13.07.2022 року (справа № 363/2684/20) визначено місц</w:t>
      </w:r>
      <w:r w:rsidR="006E0A0C">
        <w:rPr>
          <w:sz w:val="28"/>
          <w:szCs w:val="28"/>
          <w:lang w:eastAsia="ar-SA"/>
        </w:rPr>
        <w:t>е</w:t>
      </w:r>
      <w:r w:rsidR="004B3914">
        <w:rPr>
          <w:sz w:val="28"/>
          <w:szCs w:val="28"/>
          <w:lang w:eastAsia="ar-SA"/>
        </w:rPr>
        <w:t xml:space="preserve"> проживання</w:t>
      </w:r>
      <w:r>
        <w:rPr>
          <w:sz w:val="28"/>
          <w:szCs w:val="28"/>
          <w:lang w:eastAsia="ar-SA"/>
        </w:rPr>
        <w:t xml:space="preserve"> </w:t>
      </w:r>
      <w:r w:rsidR="004B3914">
        <w:rPr>
          <w:sz w:val="28"/>
          <w:szCs w:val="28"/>
          <w:lang w:eastAsia="ar-SA"/>
        </w:rPr>
        <w:t>дітей разом з їх матір’ю.</w:t>
      </w:r>
    </w:p>
    <w:p w:rsidR="00791567" w:rsidRDefault="00D9034F" w:rsidP="00791567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Розпорядженням Оболонської районної в місті Києві державної адміністрації</w:t>
      </w:r>
      <w:r w:rsidR="004B3914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від 26.01.2022 року № 41 «Про вирішення питання щодо участі батька у вихованні дитини» визначено способи участі батька</w:t>
      </w:r>
      <w:r w:rsidR="007F5C4A">
        <w:rPr>
          <w:sz w:val="28"/>
          <w:szCs w:val="28"/>
          <w:lang w:eastAsia="ar-SA"/>
        </w:rPr>
        <w:t xml:space="preserve"> у вихованні дітей шляхом спілкування. Однак, у зв’язку із перебуванням дітей за межами України таке спілкування на даний час неможливе із-за ситуації, що склалася </w:t>
      </w:r>
      <w:r w:rsidR="00795D86">
        <w:rPr>
          <w:sz w:val="28"/>
          <w:szCs w:val="28"/>
          <w:lang w:eastAsia="ar-SA"/>
        </w:rPr>
        <w:t>у зв’язку із воєнними подіями.</w:t>
      </w:r>
    </w:p>
    <w:p w:rsidR="00B5424A" w:rsidRDefault="00223DE3" w:rsidP="00B5424A">
      <w:pPr>
        <w:suppressAutoHyphens/>
        <w:ind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ПІБ</w:t>
      </w:r>
      <w:r w:rsidR="00795D86" w:rsidRPr="00DE676A">
        <w:rPr>
          <w:sz w:val="28"/>
          <w:szCs w:val="28"/>
          <w:lang w:eastAsia="uk-UA"/>
        </w:rPr>
        <w:t xml:space="preserve"> повідомляє, що мати д</w:t>
      </w:r>
      <w:r w:rsidR="00795D86">
        <w:rPr>
          <w:sz w:val="28"/>
          <w:szCs w:val="28"/>
          <w:lang w:eastAsia="uk-UA"/>
        </w:rPr>
        <w:t>ітей</w:t>
      </w:r>
      <w:r w:rsidR="00795D86" w:rsidRPr="00DE676A">
        <w:rPr>
          <w:sz w:val="28"/>
          <w:szCs w:val="28"/>
          <w:lang w:eastAsia="uk-UA"/>
        </w:rPr>
        <w:t xml:space="preserve"> чинить перешкоди у спілкуванні його з дочкою</w:t>
      </w:r>
      <w:r w:rsidR="00795D86">
        <w:rPr>
          <w:sz w:val="28"/>
          <w:szCs w:val="28"/>
          <w:lang w:eastAsia="uk-UA"/>
        </w:rPr>
        <w:t xml:space="preserve"> та сином. </w:t>
      </w:r>
      <w:r w:rsidR="00B5424A" w:rsidRPr="00DE676A">
        <w:rPr>
          <w:sz w:val="28"/>
          <w:szCs w:val="28"/>
          <w:lang w:eastAsia="uk-UA"/>
        </w:rPr>
        <w:t xml:space="preserve">На розгляді </w:t>
      </w:r>
      <w:r w:rsidR="00B5424A">
        <w:rPr>
          <w:sz w:val="28"/>
          <w:szCs w:val="28"/>
          <w:lang w:eastAsia="uk-UA"/>
        </w:rPr>
        <w:t>у Вишгородському районному суді Київської області</w:t>
      </w:r>
      <w:r w:rsidR="00B5424A" w:rsidRPr="00DE676A">
        <w:rPr>
          <w:sz w:val="28"/>
          <w:szCs w:val="28"/>
          <w:lang w:eastAsia="uk-UA"/>
        </w:rPr>
        <w:t xml:space="preserve">  </w:t>
      </w:r>
      <w:r w:rsidR="00B5424A">
        <w:rPr>
          <w:sz w:val="28"/>
          <w:szCs w:val="28"/>
          <w:lang w:eastAsia="uk-UA"/>
        </w:rPr>
        <w:t xml:space="preserve">знаходиться справа </w:t>
      </w:r>
      <w:r w:rsidR="00B5424A" w:rsidRPr="00DE676A">
        <w:rPr>
          <w:sz w:val="28"/>
          <w:szCs w:val="28"/>
          <w:lang w:eastAsia="uk-UA"/>
        </w:rPr>
        <w:t xml:space="preserve"> </w:t>
      </w:r>
      <w:r w:rsidR="00B5424A">
        <w:rPr>
          <w:sz w:val="28"/>
          <w:szCs w:val="28"/>
          <w:lang w:eastAsia="uk-UA"/>
        </w:rPr>
        <w:t>про визначення способу участі у вихованні дітей та усунення перешкод у спілкуванні батька з дітьми.</w:t>
      </w:r>
      <w:r w:rsidR="00B5424A" w:rsidRPr="00DE676A">
        <w:rPr>
          <w:sz w:val="28"/>
          <w:szCs w:val="28"/>
          <w:lang w:eastAsia="uk-UA"/>
        </w:rPr>
        <w:t xml:space="preserve"> </w:t>
      </w:r>
    </w:p>
    <w:p w:rsidR="00B5424A" w:rsidRDefault="00223DE3" w:rsidP="00B5424A">
      <w:pPr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uk-UA"/>
        </w:rPr>
        <w:t>ПІБ</w:t>
      </w:r>
      <w:r w:rsidR="00B5424A">
        <w:rPr>
          <w:sz w:val="28"/>
          <w:szCs w:val="28"/>
          <w:lang w:eastAsia="uk-UA"/>
        </w:rPr>
        <w:t xml:space="preserve"> просить встановити графік зустрічей із вказанням певних днів та годин. Але такий графік можливий лише у випадку перебування дітей</w:t>
      </w:r>
      <w:r>
        <w:rPr>
          <w:sz w:val="28"/>
          <w:szCs w:val="28"/>
          <w:lang w:eastAsia="uk-UA"/>
        </w:rPr>
        <w:t xml:space="preserve"> </w:t>
      </w:r>
      <w:r w:rsidR="006E0A0C">
        <w:rPr>
          <w:sz w:val="28"/>
          <w:szCs w:val="28"/>
          <w:lang w:eastAsia="uk-UA"/>
        </w:rPr>
        <w:t>в Україні.</w:t>
      </w:r>
    </w:p>
    <w:p w:rsidR="00C23D81" w:rsidRDefault="00795D86" w:rsidP="00791567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DE676A">
        <w:rPr>
          <w:sz w:val="28"/>
          <w:szCs w:val="28"/>
          <w:lang w:eastAsia="uk-UA"/>
        </w:rPr>
        <w:t xml:space="preserve">Мати </w:t>
      </w:r>
      <w:r>
        <w:rPr>
          <w:sz w:val="28"/>
          <w:szCs w:val="28"/>
          <w:lang w:eastAsia="uk-UA"/>
        </w:rPr>
        <w:t xml:space="preserve">дітей </w:t>
      </w:r>
      <w:r w:rsidR="00223DE3">
        <w:rPr>
          <w:sz w:val="28"/>
          <w:szCs w:val="28"/>
          <w:lang w:eastAsia="uk-UA"/>
        </w:rPr>
        <w:t>ПІБ</w:t>
      </w:r>
      <w:r w:rsidRPr="00DE676A">
        <w:rPr>
          <w:sz w:val="28"/>
          <w:szCs w:val="28"/>
          <w:lang w:eastAsia="uk-UA"/>
        </w:rPr>
        <w:t xml:space="preserve"> </w:t>
      </w:r>
      <w:r w:rsidR="00C23D81">
        <w:rPr>
          <w:sz w:val="28"/>
          <w:szCs w:val="28"/>
          <w:lang w:eastAsia="uk-UA"/>
        </w:rPr>
        <w:t>вважає особисті зустрічі батька з дітьми неможливими та такими, що несуть загрозу їх емоційному благополуччю та можуть п</w:t>
      </w:r>
      <w:r w:rsidR="00926AD4">
        <w:rPr>
          <w:sz w:val="28"/>
          <w:szCs w:val="28"/>
          <w:lang w:eastAsia="uk-UA"/>
        </w:rPr>
        <w:t xml:space="preserve">огіршити їх психічне здоров’я. </w:t>
      </w:r>
      <w:r w:rsidR="00791567">
        <w:rPr>
          <w:sz w:val="28"/>
          <w:szCs w:val="28"/>
          <w:lang w:eastAsia="uk-UA"/>
        </w:rPr>
        <w:t>У своїй заяві</w:t>
      </w:r>
      <w:r w:rsidR="00C23D81">
        <w:rPr>
          <w:sz w:val="28"/>
          <w:szCs w:val="28"/>
          <w:lang w:eastAsia="uk-UA"/>
        </w:rPr>
        <w:t xml:space="preserve"> та </w:t>
      </w:r>
      <w:r w:rsidR="00791567">
        <w:rPr>
          <w:sz w:val="28"/>
          <w:szCs w:val="28"/>
          <w:lang w:eastAsia="uk-UA"/>
        </w:rPr>
        <w:t xml:space="preserve">під час </w:t>
      </w:r>
      <w:r w:rsidR="00C23D81">
        <w:rPr>
          <w:sz w:val="28"/>
          <w:szCs w:val="28"/>
          <w:lang w:eastAsia="uk-UA"/>
        </w:rPr>
        <w:t xml:space="preserve">спілкуванні в режимі </w:t>
      </w:r>
      <w:proofErr w:type="spellStart"/>
      <w:r w:rsidR="00C23D81">
        <w:rPr>
          <w:sz w:val="28"/>
          <w:szCs w:val="28"/>
          <w:lang w:eastAsia="uk-UA"/>
        </w:rPr>
        <w:t>відеоконференції</w:t>
      </w:r>
      <w:proofErr w:type="spellEnd"/>
      <w:r w:rsidR="00C23D81">
        <w:rPr>
          <w:sz w:val="28"/>
          <w:szCs w:val="28"/>
          <w:lang w:eastAsia="uk-UA"/>
        </w:rPr>
        <w:t xml:space="preserve"> </w:t>
      </w:r>
      <w:r w:rsidR="00223DE3">
        <w:rPr>
          <w:sz w:val="28"/>
          <w:szCs w:val="28"/>
          <w:lang w:eastAsia="uk-UA"/>
        </w:rPr>
        <w:t>ПІБ</w:t>
      </w:r>
      <w:r w:rsidR="00C23D81">
        <w:rPr>
          <w:sz w:val="28"/>
          <w:szCs w:val="28"/>
          <w:lang w:eastAsia="uk-UA"/>
        </w:rPr>
        <w:t xml:space="preserve">, посилаючись на висновок за результатами психологічного дослідження психолога </w:t>
      </w:r>
      <w:r w:rsidR="00223DE3">
        <w:rPr>
          <w:sz w:val="28"/>
          <w:szCs w:val="28"/>
          <w:lang w:eastAsia="uk-UA"/>
        </w:rPr>
        <w:t>ПІБ</w:t>
      </w:r>
      <w:r w:rsidR="00C23D81">
        <w:rPr>
          <w:sz w:val="28"/>
          <w:szCs w:val="28"/>
          <w:lang w:eastAsia="uk-UA"/>
        </w:rPr>
        <w:t xml:space="preserve">, що додатково було проведено 14.01.2025 року, просить визначити способи участі таким чином: дистанційне спілкування за бажанням дітей у зручний для </w:t>
      </w:r>
      <w:r w:rsidR="00791567">
        <w:rPr>
          <w:sz w:val="28"/>
          <w:szCs w:val="28"/>
          <w:lang w:eastAsia="uk-UA"/>
        </w:rPr>
        <w:t>них</w:t>
      </w:r>
      <w:r w:rsidR="00C23D81">
        <w:rPr>
          <w:sz w:val="28"/>
          <w:szCs w:val="28"/>
          <w:lang w:eastAsia="uk-UA"/>
        </w:rPr>
        <w:t xml:space="preserve"> час.</w:t>
      </w:r>
    </w:p>
    <w:p w:rsidR="00B5424A" w:rsidRPr="00B5424A" w:rsidRDefault="00B5424A" w:rsidP="00B5424A">
      <w:pPr>
        <w:widowControl w:val="0"/>
        <w:suppressAutoHyphens/>
        <w:ind w:firstLine="567"/>
        <w:jc w:val="both"/>
        <w:rPr>
          <w:rFonts w:ascii="Liberation Serif" w:eastAsia="SimSun" w:hAnsi="Liberation Serif" w:cs="Mangal" w:hint="eastAsia"/>
          <w:kern w:val="1"/>
          <w:sz w:val="28"/>
          <w:szCs w:val="28"/>
          <w:lang w:eastAsia="zh-CN" w:bidi="hi-IN"/>
        </w:rPr>
      </w:pPr>
      <w:r w:rsidRPr="00DE676A">
        <w:rPr>
          <w:sz w:val="28"/>
          <w:szCs w:val="28"/>
          <w:lang w:eastAsia="uk-UA"/>
        </w:rPr>
        <w:t xml:space="preserve">На засіданні комісії з питань захисту прав дитини </w:t>
      </w:r>
      <w:r>
        <w:rPr>
          <w:sz w:val="28"/>
          <w:szCs w:val="28"/>
          <w:lang w:eastAsia="uk-UA"/>
        </w:rPr>
        <w:t>13.03.2025</w:t>
      </w:r>
      <w:r w:rsidRPr="00DE676A">
        <w:rPr>
          <w:sz w:val="28"/>
          <w:szCs w:val="28"/>
          <w:lang w:eastAsia="uk-UA"/>
        </w:rPr>
        <w:t xml:space="preserve"> року розглянуто питання щодо розв</w:t>
      </w:r>
      <w:r>
        <w:rPr>
          <w:sz w:val="28"/>
          <w:szCs w:val="28"/>
          <w:lang w:eastAsia="uk-UA"/>
        </w:rPr>
        <w:t xml:space="preserve">’язання спору про участь </w:t>
      </w:r>
      <w:r w:rsidR="00223DE3">
        <w:rPr>
          <w:sz w:val="28"/>
          <w:szCs w:val="28"/>
          <w:lang w:eastAsia="uk-UA"/>
        </w:rPr>
        <w:t>ПІБ</w:t>
      </w:r>
      <w:r w:rsidRPr="00DE676A">
        <w:rPr>
          <w:sz w:val="28"/>
          <w:szCs w:val="28"/>
          <w:lang w:eastAsia="uk-UA"/>
        </w:rPr>
        <w:t xml:space="preserve"> у вихованні та спілкуванні з</w:t>
      </w:r>
      <w:r>
        <w:rPr>
          <w:sz w:val="28"/>
          <w:szCs w:val="28"/>
          <w:lang w:eastAsia="uk-UA"/>
        </w:rPr>
        <w:t>і</w:t>
      </w:r>
      <w:r w:rsidRPr="00DE676A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>своїми дітьми.</w:t>
      </w:r>
      <w:r w:rsidRPr="00DE676A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 xml:space="preserve"> </w:t>
      </w:r>
    </w:p>
    <w:p w:rsidR="005C6D10" w:rsidRDefault="005C6D10" w:rsidP="004B3914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5C6D10">
        <w:rPr>
          <w:sz w:val="28"/>
          <w:szCs w:val="28"/>
          <w:lang w:eastAsia="ar-SA"/>
        </w:rPr>
        <w:t>Як правило, рішенням органу опіки та піклування встановлюється графік особистих зустрічей одного з батьків з дитиною, визначається тривалість таких зустрічей, умови їхнього проведення (місце</w:t>
      </w:r>
      <w:r w:rsidR="00C03738">
        <w:rPr>
          <w:sz w:val="28"/>
          <w:szCs w:val="28"/>
          <w:lang w:eastAsia="ar-SA"/>
        </w:rPr>
        <w:t>, присутність інших осіб тощо), також</w:t>
      </w:r>
      <w:r w:rsidRPr="005C6D10">
        <w:rPr>
          <w:sz w:val="28"/>
          <w:szCs w:val="28"/>
          <w:lang w:eastAsia="ar-SA"/>
        </w:rPr>
        <w:t xml:space="preserve"> регулярне спілкування з дитиною засобами зв'язку, права на проведення з дитиною відповідної частини шкільних канікул, свят тощо.</w:t>
      </w:r>
    </w:p>
    <w:p w:rsidR="00DE676A" w:rsidRPr="00DE676A" w:rsidRDefault="00C03738" w:rsidP="00C03738">
      <w:pPr>
        <w:ind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lastRenderedPageBreak/>
        <w:t>Відповідно до</w:t>
      </w:r>
      <w:r w:rsidR="00DE676A" w:rsidRPr="00DE676A">
        <w:rPr>
          <w:sz w:val="28"/>
          <w:szCs w:val="28"/>
          <w:lang w:eastAsia="uk-UA"/>
        </w:rPr>
        <w:t xml:space="preserve"> ч</w:t>
      </w:r>
      <w:r>
        <w:rPr>
          <w:sz w:val="28"/>
          <w:szCs w:val="28"/>
          <w:lang w:eastAsia="uk-UA"/>
        </w:rPr>
        <w:t>.</w:t>
      </w:r>
      <w:r w:rsidR="00DE676A" w:rsidRPr="00DE676A">
        <w:rPr>
          <w:sz w:val="28"/>
          <w:szCs w:val="28"/>
          <w:lang w:eastAsia="uk-UA"/>
        </w:rPr>
        <w:t xml:space="preserve"> 1 ст</w:t>
      </w:r>
      <w:r>
        <w:rPr>
          <w:sz w:val="28"/>
          <w:szCs w:val="28"/>
          <w:lang w:eastAsia="uk-UA"/>
        </w:rPr>
        <w:t>.</w:t>
      </w:r>
      <w:r w:rsidR="00DE676A" w:rsidRPr="00DE676A">
        <w:rPr>
          <w:sz w:val="28"/>
          <w:szCs w:val="28"/>
          <w:lang w:eastAsia="uk-UA"/>
        </w:rPr>
        <w:t xml:space="preserve"> 12 Закону України «Про охорону дитинства», ч</w:t>
      </w:r>
      <w:r>
        <w:rPr>
          <w:sz w:val="28"/>
          <w:szCs w:val="28"/>
          <w:lang w:eastAsia="uk-UA"/>
        </w:rPr>
        <w:t>.</w:t>
      </w:r>
      <w:r w:rsidR="00DE676A" w:rsidRPr="00DE676A">
        <w:rPr>
          <w:sz w:val="28"/>
          <w:szCs w:val="28"/>
          <w:lang w:eastAsia="uk-UA"/>
        </w:rPr>
        <w:t xml:space="preserve"> 2, 3 ст</w:t>
      </w:r>
      <w:r>
        <w:rPr>
          <w:sz w:val="28"/>
          <w:szCs w:val="28"/>
          <w:lang w:eastAsia="uk-UA"/>
        </w:rPr>
        <w:t>.</w:t>
      </w:r>
      <w:r w:rsidR="00DE676A" w:rsidRPr="00DE676A">
        <w:rPr>
          <w:sz w:val="28"/>
          <w:szCs w:val="28"/>
          <w:lang w:eastAsia="uk-UA"/>
        </w:rPr>
        <w:t>150 та ст</w:t>
      </w:r>
      <w:r>
        <w:rPr>
          <w:sz w:val="28"/>
          <w:szCs w:val="28"/>
          <w:lang w:eastAsia="uk-UA"/>
        </w:rPr>
        <w:t>.</w:t>
      </w:r>
      <w:r w:rsidR="00DE676A" w:rsidRPr="00DE676A">
        <w:rPr>
          <w:sz w:val="28"/>
          <w:szCs w:val="28"/>
          <w:lang w:eastAsia="uk-UA"/>
        </w:rPr>
        <w:t xml:space="preserve"> 180 Сімейного кодексу України передбачено, що кожна дитина має право на піклування батьків, а батьки мають право та зобов’язані виховувати дитину, піклуватися про її здоров’я, фізичний, духовний та моральний розвиток, матеріально забезпечувати та утримувати її.</w:t>
      </w:r>
    </w:p>
    <w:p w:rsidR="00DE676A" w:rsidRDefault="00DE676A" w:rsidP="00C03738">
      <w:pPr>
        <w:ind w:firstLine="567"/>
        <w:jc w:val="both"/>
        <w:rPr>
          <w:sz w:val="28"/>
          <w:szCs w:val="28"/>
          <w:lang w:eastAsia="uk-UA"/>
        </w:rPr>
      </w:pPr>
      <w:r w:rsidRPr="00DE676A">
        <w:rPr>
          <w:sz w:val="28"/>
          <w:szCs w:val="28"/>
          <w:lang w:eastAsia="uk-UA"/>
        </w:rPr>
        <w:t xml:space="preserve">Згідно статті 157 Сімейного кодексу України питання виховання дитини вирішується батьками спільно. Той з батьків, хто проживає окремо від дитини, </w:t>
      </w:r>
      <w:proofErr w:type="spellStart"/>
      <w:r w:rsidRPr="00DE676A">
        <w:rPr>
          <w:sz w:val="28"/>
          <w:szCs w:val="28"/>
          <w:lang w:eastAsia="uk-UA"/>
        </w:rPr>
        <w:t>зобов</w:t>
      </w:r>
      <w:proofErr w:type="spellEnd"/>
      <w:r w:rsidRPr="00DE676A">
        <w:rPr>
          <w:sz w:val="28"/>
          <w:szCs w:val="28"/>
          <w:lang w:val="ru-RU" w:eastAsia="uk-UA"/>
        </w:rPr>
        <w:t>’</w:t>
      </w:r>
      <w:proofErr w:type="spellStart"/>
      <w:r w:rsidRPr="00DE676A">
        <w:rPr>
          <w:sz w:val="28"/>
          <w:szCs w:val="28"/>
          <w:lang w:eastAsia="uk-UA"/>
        </w:rPr>
        <w:t>язаний</w:t>
      </w:r>
      <w:proofErr w:type="spellEnd"/>
      <w:r w:rsidRPr="00DE676A">
        <w:rPr>
          <w:sz w:val="28"/>
          <w:szCs w:val="28"/>
          <w:lang w:eastAsia="uk-UA"/>
        </w:rPr>
        <w:t xml:space="preserve"> брати участь у її вихованні і має право на особисте спілкування з нею. Той із батьків, з ким проживає дитина, не має права перешкоджати тому з батьків, хто проживає окремо, спілкуватися з дитиною та брати участь у її вихованні, якщо таке спілкування не перешкоджає нормальному розвиткові дитини.</w:t>
      </w:r>
    </w:p>
    <w:p w:rsidR="00E34E3A" w:rsidRPr="00DE676A" w:rsidRDefault="00E34E3A" w:rsidP="001A6AC8">
      <w:pPr>
        <w:ind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Д</w:t>
      </w:r>
      <w:r w:rsidRPr="00E34E3A">
        <w:rPr>
          <w:sz w:val="28"/>
          <w:szCs w:val="28"/>
          <w:lang w:eastAsia="uk-UA"/>
        </w:rPr>
        <w:t xml:space="preserve">итина, батьки якої проживають у різних державах, має право на регулярні особисті стосунки та на прямі контакти з обома батьками. Батько може брати участь у спілкуванні з дитиною, яка за кордоном, через </w:t>
      </w:r>
      <w:proofErr w:type="spellStart"/>
      <w:r w:rsidRPr="00E34E3A">
        <w:rPr>
          <w:sz w:val="28"/>
          <w:szCs w:val="28"/>
          <w:lang w:eastAsia="uk-UA"/>
        </w:rPr>
        <w:t>відеозв'язок</w:t>
      </w:r>
      <w:proofErr w:type="spellEnd"/>
      <w:r w:rsidRPr="00E34E3A">
        <w:rPr>
          <w:sz w:val="28"/>
          <w:szCs w:val="28"/>
          <w:lang w:eastAsia="uk-UA"/>
        </w:rPr>
        <w:t xml:space="preserve"> чи інші засоби, якими можна зв'язатися з дитиною. </w:t>
      </w:r>
      <w:r>
        <w:rPr>
          <w:sz w:val="28"/>
          <w:szCs w:val="28"/>
          <w:lang w:eastAsia="uk-UA"/>
        </w:rPr>
        <w:t>Орган опіки та піклування може встановити графік</w:t>
      </w:r>
      <w:r w:rsidRPr="00E34E3A">
        <w:rPr>
          <w:sz w:val="28"/>
          <w:szCs w:val="28"/>
          <w:lang w:eastAsia="uk-UA"/>
        </w:rPr>
        <w:t xml:space="preserve"> щодо онлайн-побачень та в</w:t>
      </w:r>
      <w:r>
        <w:rPr>
          <w:sz w:val="28"/>
          <w:szCs w:val="28"/>
          <w:lang w:eastAsia="uk-UA"/>
        </w:rPr>
        <w:t xml:space="preserve">зяття участі у вихованні дитини з урахуванням </w:t>
      </w:r>
      <w:r w:rsidRPr="00E34E3A">
        <w:rPr>
          <w:sz w:val="28"/>
          <w:szCs w:val="28"/>
          <w:lang w:eastAsia="uk-UA"/>
        </w:rPr>
        <w:t>думк</w:t>
      </w:r>
      <w:r>
        <w:rPr>
          <w:sz w:val="28"/>
          <w:szCs w:val="28"/>
          <w:lang w:eastAsia="uk-UA"/>
        </w:rPr>
        <w:t>и</w:t>
      </w:r>
      <w:r w:rsidRPr="00E34E3A">
        <w:rPr>
          <w:sz w:val="28"/>
          <w:szCs w:val="28"/>
          <w:lang w:eastAsia="uk-UA"/>
        </w:rPr>
        <w:t xml:space="preserve"> дитини. </w:t>
      </w:r>
    </w:p>
    <w:p w:rsidR="00DE676A" w:rsidRPr="00DE676A" w:rsidRDefault="00DE676A" w:rsidP="00C03738">
      <w:pPr>
        <w:widowControl w:val="0"/>
        <w:suppressAutoHyphens/>
        <w:ind w:firstLine="567"/>
        <w:jc w:val="both"/>
        <w:rPr>
          <w:rFonts w:ascii="Liberation Serif" w:eastAsia="SimSun" w:hAnsi="Liberation Serif" w:cs="Mangal" w:hint="eastAsia"/>
          <w:kern w:val="1"/>
          <w:sz w:val="28"/>
          <w:szCs w:val="28"/>
          <w:lang w:eastAsia="zh-CN" w:bidi="hi-IN"/>
        </w:rPr>
      </w:pPr>
      <w:r w:rsidRPr="00DE676A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>Виходячи з інтересів д</w:t>
      </w:r>
      <w:r w:rsidR="00C03738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>ітей</w:t>
      </w:r>
      <w:r w:rsidRPr="00DE676A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 xml:space="preserve">, враховуючи пропозиції батьків, орган опіки та піклування вважає за доцільне </w:t>
      </w:r>
      <w:r w:rsidR="00C03738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>визначити</w:t>
      </w:r>
      <w:r w:rsidR="00E34E3A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 xml:space="preserve"> </w:t>
      </w:r>
      <w:r w:rsidR="00C03738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 xml:space="preserve">гр. </w:t>
      </w:r>
      <w:r w:rsidR="00223DE3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>ПІБ</w:t>
      </w:r>
      <w:r w:rsidRPr="00DE676A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 xml:space="preserve"> способи участі у вихованні та спілкуванн</w:t>
      </w:r>
      <w:r w:rsidR="00C03738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>і з його дітьми</w:t>
      </w:r>
      <w:r w:rsidRPr="00DE676A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 xml:space="preserve"> </w:t>
      </w:r>
      <w:r w:rsidR="00223DE3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>ПІБ, дата народження, та ПІБ, дата народення,</w:t>
      </w:r>
      <w:r w:rsidRPr="00DE676A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 xml:space="preserve"> </w:t>
      </w:r>
      <w:r w:rsidR="00C03738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>наступним чином:</w:t>
      </w:r>
    </w:p>
    <w:p w:rsidR="00926AD4" w:rsidRPr="00CB1719" w:rsidRDefault="00DE676A" w:rsidP="00926AD4">
      <w:pPr>
        <w:ind w:firstLine="709"/>
        <w:jc w:val="both"/>
        <w:rPr>
          <w:color w:val="FF0000"/>
          <w:sz w:val="28"/>
          <w:szCs w:val="28"/>
        </w:rPr>
      </w:pPr>
      <w:r w:rsidRPr="00DE676A">
        <w:rPr>
          <w:sz w:val="28"/>
          <w:szCs w:val="28"/>
          <w:lang w:val="en-US" w:eastAsia="ar-SA"/>
        </w:rPr>
        <w:t> </w:t>
      </w:r>
      <w:r w:rsidR="00926AD4">
        <w:rPr>
          <w:sz w:val="28"/>
          <w:szCs w:val="28"/>
        </w:rPr>
        <w:t>- онлайн-побачення щодня у вечірні час з 20:00 год до 21.00 год (за Київським часом) та в інший зручний час за бажанням дітей.</w:t>
      </w:r>
    </w:p>
    <w:p w:rsidR="00DE676A" w:rsidRPr="00E34E3A" w:rsidRDefault="00DE676A" w:rsidP="00DE676A">
      <w:pPr>
        <w:suppressAutoHyphens/>
        <w:spacing w:line="276" w:lineRule="auto"/>
        <w:ind w:firstLine="567"/>
        <w:jc w:val="both"/>
        <w:rPr>
          <w:sz w:val="28"/>
          <w:szCs w:val="28"/>
          <w:lang w:eastAsia="ar-SA"/>
        </w:rPr>
      </w:pPr>
    </w:p>
    <w:p w:rsidR="00A457F1" w:rsidRPr="00A457F1" w:rsidRDefault="00A457F1" w:rsidP="00A457F1">
      <w:pPr>
        <w:suppressAutoHyphens/>
        <w:ind w:firstLine="709"/>
        <w:jc w:val="both"/>
        <w:rPr>
          <w:sz w:val="28"/>
          <w:szCs w:val="28"/>
          <w:lang w:eastAsia="ar-SA"/>
        </w:rPr>
      </w:pPr>
    </w:p>
    <w:p w:rsidR="00A457F1" w:rsidRPr="00E34E3A" w:rsidRDefault="00E34E3A" w:rsidP="00A457F1">
      <w:pPr>
        <w:suppressAutoHyphens/>
        <w:jc w:val="both"/>
        <w:rPr>
          <w:b/>
          <w:i/>
          <w:caps/>
          <w:sz w:val="28"/>
          <w:szCs w:val="28"/>
          <w:lang w:eastAsia="ar-SA"/>
        </w:rPr>
      </w:pPr>
      <w:r w:rsidRPr="00E34E3A">
        <w:rPr>
          <w:b/>
          <w:i/>
          <w:sz w:val="28"/>
          <w:szCs w:val="28"/>
          <w:lang w:eastAsia="ar-SA"/>
        </w:rPr>
        <w:t>Сільський голова</w:t>
      </w:r>
      <w:r w:rsidRPr="00E34E3A">
        <w:rPr>
          <w:b/>
          <w:i/>
          <w:sz w:val="28"/>
          <w:szCs w:val="28"/>
          <w:lang w:eastAsia="ar-SA"/>
        </w:rPr>
        <w:tab/>
      </w:r>
      <w:r w:rsidRPr="00E34E3A">
        <w:rPr>
          <w:b/>
          <w:i/>
          <w:sz w:val="28"/>
          <w:szCs w:val="28"/>
          <w:lang w:eastAsia="ar-SA"/>
        </w:rPr>
        <w:tab/>
      </w:r>
      <w:r w:rsidRPr="00E34E3A">
        <w:rPr>
          <w:b/>
          <w:i/>
          <w:sz w:val="28"/>
          <w:szCs w:val="28"/>
          <w:lang w:eastAsia="ar-SA"/>
        </w:rPr>
        <w:tab/>
      </w:r>
      <w:r w:rsidRPr="00E34E3A">
        <w:rPr>
          <w:b/>
          <w:i/>
          <w:sz w:val="28"/>
          <w:szCs w:val="28"/>
          <w:lang w:eastAsia="ar-SA"/>
        </w:rPr>
        <w:tab/>
      </w:r>
      <w:r w:rsidRPr="00E34E3A">
        <w:rPr>
          <w:b/>
          <w:i/>
          <w:sz w:val="28"/>
          <w:szCs w:val="28"/>
          <w:lang w:eastAsia="ar-SA"/>
        </w:rPr>
        <w:tab/>
      </w:r>
      <w:r w:rsidRPr="00E34E3A">
        <w:rPr>
          <w:b/>
          <w:i/>
          <w:sz w:val="28"/>
          <w:szCs w:val="28"/>
          <w:lang w:eastAsia="ar-SA"/>
        </w:rPr>
        <w:tab/>
      </w:r>
      <w:r>
        <w:rPr>
          <w:b/>
          <w:i/>
          <w:sz w:val="28"/>
          <w:szCs w:val="28"/>
          <w:lang w:eastAsia="ar-SA"/>
        </w:rPr>
        <w:tab/>
        <w:t xml:space="preserve">       </w:t>
      </w:r>
      <w:proofErr w:type="spellStart"/>
      <w:r w:rsidRPr="00E34E3A">
        <w:rPr>
          <w:b/>
          <w:i/>
          <w:sz w:val="28"/>
          <w:szCs w:val="28"/>
          <w:lang w:eastAsia="ar-SA"/>
        </w:rPr>
        <w:t>Радіон</w:t>
      </w:r>
      <w:proofErr w:type="spellEnd"/>
      <w:r w:rsidRPr="00E34E3A">
        <w:rPr>
          <w:b/>
          <w:i/>
          <w:sz w:val="28"/>
          <w:szCs w:val="28"/>
          <w:lang w:eastAsia="ar-SA"/>
        </w:rPr>
        <w:t xml:space="preserve"> СТАРЕНЬКИЙ</w:t>
      </w:r>
    </w:p>
    <w:p w:rsidR="00A457F1" w:rsidRDefault="00A457F1" w:rsidP="00795D86"/>
    <w:p w:rsidR="00E34E3A" w:rsidRDefault="00E34E3A" w:rsidP="00795D86"/>
    <w:p w:rsidR="00E34E3A" w:rsidRDefault="00E34E3A" w:rsidP="00795D86"/>
    <w:p w:rsidR="00E34E3A" w:rsidRDefault="00E34E3A" w:rsidP="00795D86"/>
    <w:p w:rsidR="00926AD4" w:rsidRDefault="00926AD4" w:rsidP="00795D86"/>
    <w:p w:rsidR="00926AD4" w:rsidRDefault="00926AD4" w:rsidP="00795D86"/>
    <w:p w:rsidR="00926AD4" w:rsidRDefault="00926AD4" w:rsidP="00795D86"/>
    <w:p w:rsidR="00926AD4" w:rsidRDefault="00926AD4" w:rsidP="00795D86"/>
    <w:p w:rsidR="00926AD4" w:rsidRDefault="00926AD4" w:rsidP="00795D86"/>
    <w:p w:rsidR="00926AD4" w:rsidRDefault="00926AD4" w:rsidP="00795D86"/>
    <w:p w:rsidR="00926AD4" w:rsidRDefault="00926AD4" w:rsidP="00795D86"/>
    <w:p w:rsidR="00E34E3A" w:rsidRDefault="00E34E3A" w:rsidP="00795D86">
      <w:bookmarkStart w:id="0" w:name="_GoBack"/>
      <w:bookmarkEnd w:id="0"/>
    </w:p>
    <w:sectPr w:rsidR="00E34E3A" w:rsidSect="00CB1719">
      <w:pgSz w:w="11906" w:h="16838"/>
      <w:pgMar w:top="567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9300B"/>
    <w:multiLevelType w:val="hybridMultilevel"/>
    <w:tmpl w:val="A42A7FDA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5F19DC"/>
    <w:multiLevelType w:val="multilevel"/>
    <w:tmpl w:val="7E1A1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373364"/>
    <w:multiLevelType w:val="hybridMultilevel"/>
    <w:tmpl w:val="A29A5C9A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>
    <w:nsid w:val="24EF18EF"/>
    <w:multiLevelType w:val="multilevel"/>
    <w:tmpl w:val="996E8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DC5146"/>
    <w:multiLevelType w:val="multilevel"/>
    <w:tmpl w:val="52C82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375852"/>
    <w:multiLevelType w:val="multilevel"/>
    <w:tmpl w:val="27D43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120330C"/>
    <w:multiLevelType w:val="multilevel"/>
    <w:tmpl w:val="FBB84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2F622E1"/>
    <w:multiLevelType w:val="multilevel"/>
    <w:tmpl w:val="8C84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9"/>
  </w:num>
  <w:num w:numId="6">
    <w:abstractNumId w:val="5"/>
  </w:num>
  <w:num w:numId="7">
    <w:abstractNumId w:val="6"/>
  </w:num>
  <w:num w:numId="8">
    <w:abstractNumId w:val="2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75C07"/>
    <w:rsid w:val="000902D2"/>
    <w:rsid w:val="000945BE"/>
    <w:rsid w:val="000B08C8"/>
    <w:rsid w:val="00174B35"/>
    <w:rsid w:val="001A6AC8"/>
    <w:rsid w:val="001B55F2"/>
    <w:rsid w:val="00222D91"/>
    <w:rsid w:val="00223DE3"/>
    <w:rsid w:val="0022614A"/>
    <w:rsid w:val="002D4644"/>
    <w:rsid w:val="00305940"/>
    <w:rsid w:val="00366CF1"/>
    <w:rsid w:val="00377989"/>
    <w:rsid w:val="0038750D"/>
    <w:rsid w:val="00427F68"/>
    <w:rsid w:val="00450A05"/>
    <w:rsid w:val="004B3914"/>
    <w:rsid w:val="004F4D93"/>
    <w:rsid w:val="00590A1B"/>
    <w:rsid w:val="005B4CC7"/>
    <w:rsid w:val="005C2946"/>
    <w:rsid w:val="005C6D10"/>
    <w:rsid w:val="005E21F3"/>
    <w:rsid w:val="005F5DE3"/>
    <w:rsid w:val="006C2AC8"/>
    <w:rsid w:val="006E08BD"/>
    <w:rsid w:val="006E0A0C"/>
    <w:rsid w:val="007137FA"/>
    <w:rsid w:val="00763211"/>
    <w:rsid w:val="00791567"/>
    <w:rsid w:val="00795D86"/>
    <w:rsid w:val="007F5C4A"/>
    <w:rsid w:val="008072B5"/>
    <w:rsid w:val="00812983"/>
    <w:rsid w:val="00815B0B"/>
    <w:rsid w:val="0088501F"/>
    <w:rsid w:val="008D025F"/>
    <w:rsid w:val="00926AD4"/>
    <w:rsid w:val="00945AB4"/>
    <w:rsid w:val="00946E43"/>
    <w:rsid w:val="00980E81"/>
    <w:rsid w:val="00A33856"/>
    <w:rsid w:val="00A457F1"/>
    <w:rsid w:val="00A674AC"/>
    <w:rsid w:val="00A7633D"/>
    <w:rsid w:val="00B3744A"/>
    <w:rsid w:val="00B5424A"/>
    <w:rsid w:val="00C03738"/>
    <w:rsid w:val="00C23D81"/>
    <w:rsid w:val="00CA2546"/>
    <w:rsid w:val="00CB1719"/>
    <w:rsid w:val="00CF2948"/>
    <w:rsid w:val="00D139EF"/>
    <w:rsid w:val="00D9034F"/>
    <w:rsid w:val="00DC7966"/>
    <w:rsid w:val="00DE676A"/>
    <w:rsid w:val="00E34E3A"/>
    <w:rsid w:val="00EC4160"/>
    <w:rsid w:val="00F010B3"/>
    <w:rsid w:val="00F471C7"/>
    <w:rsid w:val="00FE3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6FE41-D36F-4088-AB79-84C35C8ED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3752</Words>
  <Characters>2140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2025-03-13T09:05:00Z</cp:lastPrinted>
  <dcterms:created xsi:type="dcterms:W3CDTF">2025-03-13T13:45:00Z</dcterms:created>
  <dcterms:modified xsi:type="dcterms:W3CDTF">2025-04-08T13:21:00Z</dcterms:modified>
</cp:coreProperties>
</file>