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382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382E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</w:t>
      </w:r>
      <w:r w:rsidR="00D55D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A30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шоста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382E4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36A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09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136A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жовтня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D34D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</w:t>
            </w:r>
            <w:r w:rsidR="00382E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="0066579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bookmarkStart w:id="0" w:name="_GoBack"/>
            <w:bookmarkEnd w:id="0"/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82E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2982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 w:rsidR="00382E40">
        <w:rPr>
          <w:b/>
          <w:sz w:val="28"/>
          <w:szCs w:val="28"/>
        </w:rPr>
        <w:t xml:space="preserve">передачу </w:t>
      </w:r>
      <w:r>
        <w:rPr>
          <w:b/>
          <w:sz w:val="28"/>
          <w:szCs w:val="28"/>
        </w:rPr>
        <w:t xml:space="preserve">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82E4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382E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636FD7" w:rsidP="00382E40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36FD7" w:rsidRDefault="00636FD7" w:rsidP="0038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Передати у 2025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 xml:space="preserve"> році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>ий трансферт за К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>ПКВК МБ 3719770 «Інші субвенції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</w:t>
      </w:r>
      <w:r w:rsidR="00136ABB">
        <w:rPr>
          <w:rFonts w:ascii="Times New Roman" w:hAnsi="Times New Roman" w:cs="Times New Roman"/>
          <w:sz w:val="28"/>
          <w:szCs w:val="28"/>
          <w:lang w:val="uk-UA"/>
        </w:rPr>
        <w:t>200</w:t>
      </w:r>
      <w:r w:rsidR="0070504D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>00,00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 гривень (</w:t>
      </w:r>
      <w:r w:rsidR="00136ABB">
        <w:rPr>
          <w:rFonts w:ascii="Times New Roman" w:hAnsi="Times New Roman" w:cs="Times New Roman"/>
          <w:sz w:val="28"/>
          <w:szCs w:val="28"/>
          <w:lang w:val="uk-UA"/>
        </w:rPr>
        <w:t>двісті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гривень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 xml:space="preserve"> 00 копійок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>сті для реалізації «Програми територіальної оборони Вишгородс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>ького району на 2023-2025 роки»</w:t>
      </w:r>
      <w:r w:rsidR="0070504D">
        <w:rPr>
          <w:rFonts w:ascii="Times New Roman" w:hAnsi="Times New Roman" w:cs="Times New Roman"/>
          <w:sz w:val="28"/>
          <w:szCs w:val="28"/>
          <w:lang w:val="uk-UA"/>
        </w:rPr>
        <w:t>,затвердженої рішенням Вишгородської районної ради від 30 березня 2023 року №280-20-</w:t>
      </w:r>
      <w:r w:rsidR="0070504D">
        <w:rPr>
          <w:rFonts w:ascii="Times New Roman" w:hAnsi="Times New Roman" w:cs="Times New Roman"/>
          <w:sz w:val="28"/>
          <w:szCs w:val="28"/>
        </w:rPr>
        <w:t>VIII</w:t>
      </w:r>
      <w:r w:rsidR="00450193">
        <w:rPr>
          <w:rFonts w:ascii="Times New Roman" w:hAnsi="Times New Roman" w:cs="Times New Roman"/>
          <w:sz w:val="28"/>
          <w:szCs w:val="28"/>
          <w:lang w:val="uk-UA"/>
        </w:rPr>
        <w:t xml:space="preserve">( зі змінами)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5B7C" w:rsidRDefault="00636FD7" w:rsidP="00382E4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2025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 xml:space="preserve">ня на реалізацію цього рішення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>тей бюджету та його пріоритетів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6FD7" w:rsidRPr="00490333" w:rsidRDefault="004D28B6" w:rsidP="00382E4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сіл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ьському голові  укласти угоду</w:t>
      </w:r>
      <w:r w:rsidR="00382E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районною державною адміністрацією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504D" w:rsidRDefault="00636FD7" w:rsidP="00382E4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</w:t>
      </w:r>
      <w:r w:rsidR="00382E40">
        <w:rPr>
          <w:rFonts w:ascii="Times New Roman" w:hAnsi="Times New Roman" w:cs="Times New Roman"/>
          <w:sz w:val="28"/>
          <w:szCs w:val="28"/>
          <w:lang w:val="uk-UA"/>
        </w:rPr>
        <w:t xml:space="preserve">о рішення покласти на постійну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</w:t>
      </w:r>
      <w:r w:rsidR="00382E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ництва та зовнішньоекономічних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зв’язків.</w:t>
      </w:r>
    </w:p>
    <w:p w:rsidR="00382E40" w:rsidRPr="00AB2F45" w:rsidRDefault="00382E40" w:rsidP="00382E40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382E4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382E40" w:rsidRDefault="00A548EB" w:rsidP="00382E4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sectPr w:rsidR="00161968" w:rsidRPr="00382E4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F7" w:rsidRDefault="009921F7" w:rsidP="00F20340">
      <w:pPr>
        <w:spacing w:after="0" w:line="240" w:lineRule="auto"/>
      </w:pPr>
      <w:r>
        <w:separator/>
      </w:r>
    </w:p>
  </w:endnote>
  <w:endnote w:type="continuationSeparator" w:id="0">
    <w:p w:rsidR="009921F7" w:rsidRDefault="009921F7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F7" w:rsidRDefault="009921F7" w:rsidP="00F20340">
      <w:pPr>
        <w:spacing w:after="0" w:line="240" w:lineRule="auto"/>
      </w:pPr>
      <w:r>
        <w:separator/>
      </w:r>
    </w:p>
  </w:footnote>
  <w:footnote w:type="continuationSeparator" w:id="0">
    <w:p w:rsidR="009921F7" w:rsidRDefault="009921F7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60E"/>
    <w:rsid w:val="000E4D32"/>
    <w:rsid w:val="000E5B9D"/>
    <w:rsid w:val="000F23F1"/>
    <w:rsid w:val="000F7346"/>
    <w:rsid w:val="00112035"/>
    <w:rsid w:val="00136ABB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82E40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193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6E75"/>
    <w:rsid w:val="004D28B6"/>
    <w:rsid w:val="004D5C74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4D9C"/>
    <w:rsid w:val="00594BB7"/>
    <w:rsid w:val="005B33D8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579A"/>
    <w:rsid w:val="006674A2"/>
    <w:rsid w:val="006722CF"/>
    <w:rsid w:val="006949AE"/>
    <w:rsid w:val="006A0E6A"/>
    <w:rsid w:val="006A379B"/>
    <w:rsid w:val="006A5558"/>
    <w:rsid w:val="006B133B"/>
    <w:rsid w:val="006C4335"/>
    <w:rsid w:val="006C4B25"/>
    <w:rsid w:val="006D1F7F"/>
    <w:rsid w:val="006D333A"/>
    <w:rsid w:val="006E5690"/>
    <w:rsid w:val="006F32CD"/>
    <w:rsid w:val="0070504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38FD"/>
    <w:rsid w:val="007855C8"/>
    <w:rsid w:val="007866DF"/>
    <w:rsid w:val="00786A07"/>
    <w:rsid w:val="00790416"/>
    <w:rsid w:val="007A30D2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6351A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921F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5F31"/>
    <w:rsid w:val="00AB2F45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13E5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BE7499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46B2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19F6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7C287-7EF7-4E8F-9803-B482745A7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1218</Words>
  <Characters>695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2025-10-09T08:39:00Z</cp:lastPrinted>
  <dcterms:created xsi:type="dcterms:W3CDTF">2025-09-09T08:29:00Z</dcterms:created>
  <dcterms:modified xsi:type="dcterms:W3CDTF">2025-10-09T08:40:00Z</dcterms:modified>
</cp:coreProperties>
</file>