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DB3" w:rsidRPr="00335360" w:rsidRDefault="00560DB3" w:rsidP="00F155AC">
      <w:pPr>
        <w:jc w:val="center"/>
        <w:rPr>
          <w:sz w:val="28"/>
          <w:szCs w:val="28"/>
        </w:rPr>
      </w:pPr>
      <w:r w:rsidRPr="00040010">
        <w:rPr>
          <w:rFonts w:ascii="MS Sans Serif" w:hAnsi="MS Sans Serif"/>
          <w:noProof/>
          <w:sz w:val="28"/>
          <w:szCs w:val="28"/>
          <w:lang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i1025" type="#_x0000_t75" alt="TSIGN" style="width:39pt;height:49.8pt;visibility:visible">
            <v:imagedata r:id="rId5" o:title="" grayscale="t" bilevel="t"/>
          </v:shape>
        </w:pict>
      </w:r>
    </w:p>
    <w:p w:rsidR="00560DB3" w:rsidRPr="00335360" w:rsidRDefault="00560DB3" w:rsidP="00F155AC">
      <w:pPr>
        <w:jc w:val="center"/>
        <w:rPr>
          <w:b/>
          <w:sz w:val="28"/>
          <w:szCs w:val="28"/>
        </w:rPr>
      </w:pPr>
      <w:r>
        <w:rPr>
          <w:b/>
          <w:sz w:val="28"/>
          <w:szCs w:val="28"/>
        </w:rPr>
        <w:t>ПЕТРІВСЬКА СІЛЬ</w:t>
      </w:r>
      <w:r>
        <w:rPr>
          <w:b/>
          <w:sz w:val="28"/>
          <w:szCs w:val="28"/>
          <w:lang w:val="ru-RU"/>
        </w:rPr>
        <w:t>СЬ</w:t>
      </w:r>
      <w:r>
        <w:rPr>
          <w:b/>
          <w:sz w:val="28"/>
          <w:szCs w:val="28"/>
        </w:rPr>
        <w:t>КА</w:t>
      </w:r>
      <w:r w:rsidRPr="00335360">
        <w:rPr>
          <w:b/>
          <w:sz w:val="28"/>
          <w:szCs w:val="28"/>
        </w:rPr>
        <w:t xml:space="preserve"> РАДА</w:t>
      </w:r>
    </w:p>
    <w:p w:rsidR="00560DB3" w:rsidRDefault="00560DB3" w:rsidP="00F155AC">
      <w:pPr>
        <w:jc w:val="center"/>
        <w:rPr>
          <w:b/>
          <w:sz w:val="28"/>
          <w:szCs w:val="28"/>
        </w:rPr>
      </w:pPr>
      <w:r>
        <w:rPr>
          <w:b/>
          <w:sz w:val="28"/>
          <w:szCs w:val="28"/>
        </w:rPr>
        <w:t>ВИШГОРОДСЬКОГО РАЙОНУ К</w:t>
      </w:r>
      <w:r w:rsidRPr="00335360">
        <w:rPr>
          <w:b/>
          <w:sz w:val="28"/>
          <w:szCs w:val="28"/>
        </w:rPr>
        <w:t>ИЇВСЬКОЇ ОБЛАСТІ</w:t>
      </w:r>
    </w:p>
    <w:p w:rsidR="00560DB3" w:rsidRPr="00335360" w:rsidRDefault="00560DB3" w:rsidP="00F155AC">
      <w:pPr>
        <w:jc w:val="center"/>
        <w:rPr>
          <w:b/>
          <w:sz w:val="28"/>
          <w:szCs w:val="28"/>
        </w:rPr>
      </w:pPr>
    </w:p>
    <w:p w:rsidR="00560DB3" w:rsidRPr="00335360" w:rsidRDefault="00560DB3" w:rsidP="00F155AC">
      <w:pPr>
        <w:jc w:val="center"/>
        <w:rPr>
          <w:b/>
          <w:sz w:val="28"/>
          <w:szCs w:val="28"/>
        </w:rPr>
      </w:pPr>
      <w:r w:rsidRPr="00335360">
        <w:rPr>
          <w:b/>
          <w:sz w:val="28"/>
          <w:szCs w:val="28"/>
        </w:rPr>
        <w:t>ВИКОНАВЧИЙ КОМІТЕТ</w:t>
      </w:r>
    </w:p>
    <w:p w:rsidR="00560DB3" w:rsidRPr="00B56B9A" w:rsidRDefault="00560DB3" w:rsidP="00D07484">
      <w:pPr>
        <w:ind w:firstLine="567"/>
        <w:rPr>
          <w:bCs/>
        </w:rPr>
      </w:pPr>
    </w:p>
    <w:p w:rsidR="00560DB3" w:rsidRPr="005F5DE3" w:rsidRDefault="00560DB3" w:rsidP="00D07484">
      <w:pPr>
        <w:rPr>
          <w:b/>
          <w:bCs/>
          <w:i/>
          <w:u w:val="single"/>
        </w:rPr>
      </w:pPr>
      <w:r>
        <w:rPr>
          <w:b/>
          <w:bCs/>
          <w:i/>
        </w:rPr>
        <w:t>«04</w:t>
      </w:r>
      <w:r w:rsidRPr="005F5DE3">
        <w:rPr>
          <w:b/>
          <w:bCs/>
          <w:i/>
        </w:rPr>
        <w:t>» березня 2021 року</w:t>
      </w:r>
      <w:r w:rsidRPr="005F5DE3">
        <w:rPr>
          <w:b/>
          <w:bCs/>
          <w:i/>
        </w:rPr>
        <w:tab/>
      </w:r>
      <w:r w:rsidRPr="005F5DE3">
        <w:rPr>
          <w:b/>
          <w:bCs/>
          <w:i/>
        </w:rPr>
        <w:tab/>
      </w:r>
      <w:r w:rsidRPr="005F5DE3">
        <w:rPr>
          <w:b/>
          <w:bCs/>
          <w:i/>
        </w:rPr>
        <w:tab/>
      </w:r>
      <w:r w:rsidRPr="005F5DE3">
        <w:rPr>
          <w:b/>
          <w:bCs/>
          <w:i/>
        </w:rPr>
        <w:tab/>
      </w:r>
      <w:r w:rsidRPr="005F5DE3">
        <w:rPr>
          <w:b/>
          <w:bCs/>
          <w:i/>
        </w:rPr>
        <w:tab/>
      </w:r>
      <w:r w:rsidRPr="005F5DE3">
        <w:rPr>
          <w:b/>
          <w:bCs/>
          <w:i/>
        </w:rPr>
        <w:tab/>
      </w:r>
      <w:r w:rsidRPr="005F5DE3">
        <w:rPr>
          <w:b/>
          <w:bCs/>
          <w:i/>
        </w:rPr>
        <w:tab/>
      </w:r>
      <w:r w:rsidRPr="005F5DE3">
        <w:rPr>
          <w:b/>
          <w:bCs/>
          <w:i/>
        </w:rPr>
        <w:tab/>
      </w:r>
      <w:r w:rsidRPr="005F5DE3">
        <w:rPr>
          <w:b/>
          <w:bCs/>
          <w:i/>
        </w:rPr>
        <w:tab/>
        <w:t xml:space="preserve"> </w:t>
      </w:r>
      <w:r>
        <w:rPr>
          <w:b/>
          <w:bCs/>
          <w:i/>
        </w:rPr>
        <w:t xml:space="preserve">   </w:t>
      </w:r>
      <w:r w:rsidRPr="005F5DE3">
        <w:rPr>
          <w:b/>
          <w:bCs/>
          <w:i/>
        </w:rPr>
        <w:t xml:space="preserve"> </w:t>
      </w:r>
      <w:r>
        <w:rPr>
          <w:b/>
          <w:bCs/>
          <w:i/>
        </w:rPr>
        <w:t xml:space="preserve">    </w:t>
      </w:r>
      <w:r w:rsidRPr="005F5DE3">
        <w:rPr>
          <w:b/>
          <w:bCs/>
          <w:i/>
        </w:rPr>
        <w:t xml:space="preserve"> №</w:t>
      </w:r>
      <w:r>
        <w:rPr>
          <w:b/>
          <w:bCs/>
          <w:i/>
        </w:rPr>
        <w:t xml:space="preserve"> 119</w:t>
      </w:r>
    </w:p>
    <w:p w:rsidR="00560DB3" w:rsidRPr="005F5DE3" w:rsidRDefault="00560DB3" w:rsidP="00D07484">
      <w:pPr>
        <w:ind w:firstLine="567"/>
        <w:jc w:val="center"/>
        <w:rPr>
          <w:b/>
          <w:spacing w:val="20"/>
          <w:sz w:val="28"/>
          <w:szCs w:val="28"/>
        </w:rPr>
      </w:pPr>
      <w:r w:rsidRPr="005F5DE3">
        <w:rPr>
          <w:b/>
          <w:spacing w:val="20"/>
          <w:sz w:val="28"/>
          <w:szCs w:val="28"/>
        </w:rPr>
        <w:t>РІШЕННЯ</w:t>
      </w:r>
    </w:p>
    <w:p w:rsidR="00560DB3" w:rsidRPr="00B56B9A" w:rsidRDefault="00560DB3" w:rsidP="00D07484">
      <w:pPr>
        <w:ind w:firstLine="567"/>
        <w:rPr>
          <w:b/>
          <w:bCs/>
        </w:rPr>
      </w:pPr>
    </w:p>
    <w:p w:rsidR="00560DB3" w:rsidRDefault="00560DB3" w:rsidP="00D07484">
      <w:pPr>
        <w:ind w:right="3402"/>
        <w:jc w:val="both"/>
        <w:rPr>
          <w:b/>
          <w:bCs/>
          <w:i/>
          <w:color w:val="000000"/>
        </w:rPr>
      </w:pPr>
      <w:r w:rsidRPr="005F5DE3">
        <w:rPr>
          <w:b/>
          <w:bCs/>
          <w:i/>
          <w:color w:val="000000"/>
        </w:rPr>
        <w:t xml:space="preserve">Про затвердження висновку про </w:t>
      </w:r>
    </w:p>
    <w:p w:rsidR="00560DB3" w:rsidRDefault="00560DB3" w:rsidP="00D07484">
      <w:pPr>
        <w:ind w:right="3402"/>
        <w:jc w:val="both"/>
        <w:rPr>
          <w:b/>
          <w:bCs/>
          <w:i/>
          <w:color w:val="000000"/>
        </w:rPr>
      </w:pPr>
      <w:r>
        <w:rPr>
          <w:b/>
          <w:bCs/>
          <w:i/>
          <w:color w:val="000000"/>
        </w:rPr>
        <w:t>не</w:t>
      </w:r>
      <w:r w:rsidRPr="005F5DE3">
        <w:rPr>
          <w:b/>
          <w:bCs/>
          <w:i/>
          <w:color w:val="000000"/>
        </w:rPr>
        <w:t xml:space="preserve">доцільність позбавлення батьківських </w:t>
      </w:r>
    </w:p>
    <w:p w:rsidR="00560DB3" w:rsidRPr="005F5DE3" w:rsidRDefault="00560DB3" w:rsidP="00D07484">
      <w:pPr>
        <w:ind w:right="3402"/>
        <w:jc w:val="both"/>
        <w:rPr>
          <w:b/>
          <w:i/>
        </w:rPr>
      </w:pPr>
      <w:r w:rsidRPr="005F5DE3">
        <w:rPr>
          <w:b/>
          <w:bCs/>
          <w:i/>
          <w:color w:val="000000"/>
        </w:rPr>
        <w:t xml:space="preserve">прав гр. </w:t>
      </w:r>
      <w:r w:rsidRPr="0060449F">
        <w:rPr>
          <w:b/>
          <w:bCs/>
          <w:i/>
          <w:color w:val="000000"/>
        </w:rPr>
        <w:t>П</w:t>
      </w:r>
      <w:r>
        <w:rPr>
          <w:b/>
          <w:bCs/>
          <w:i/>
          <w:color w:val="000000"/>
        </w:rPr>
        <w:t xml:space="preserve">ІП, _____ </w:t>
      </w:r>
      <w:r w:rsidRPr="005F5DE3">
        <w:rPr>
          <w:b/>
          <w:bCs/>
          <w:i/>
          <w:color w:val="000000"/>
        </w:rPr>
        <w:t>р.н.</w:t>
      </w:r>
    </w:p>
    <w:p w:rsidR="00560DB3" w:rsidRPr="005F5DE3" w:rsidRDefault="00560DB3" w:rsidP="00D07484">
      <w:pPr>
        <w:jc w:val="both"/>
        <w:rPr>
          <w:b/>
        </w:rPr>
      </w:pPr>
    </w:p>
    <w:p w:rsidR="00560DB3" w:rsidRPr="005F5DE3" w:rsidRDefault="00560DB3" w:rsidP="00D07484">
      <w:pPr>
        <w:ind w:firstLine="567"/>
        <w:jc w:val="both"/>
        <w:rPr>
          <w:b/>
        </w:rPr>
      </w:pPr>
      <w:r w:rsidRPr="005F5DE3">
        <w:t>Розглянувши протокол засідання комісії з питань захисту прав дитини Петрівської сільської ради від 24.02.2021 року № 1, з</w:t>
      </w:r>
      <w:r>
        <w:t>вернення</w:t>
      </w:r>
      <w:r w:rsidRPr="005F5DE3">
        <w:t xml:space="preserve"> гр. </w:t>
      </w:r>
      <w:r>
        <w:t xml:space="preserve">ПІП (вх. від </w:t>
      </w:r>
      <w:r w:rsidRPr="0060449F">
        <w:t xml:space="preserve">______ </w:t>
      </w:r>
      <w:r>
        <w:t xml:space="preserve">2020 року № </w:t>
      </w:r>
      <w:r w:rsidRPr="0060449F">
        <w:t>____</w:t>
      </w:r>
      <w:r>
        <w:t>)</w:t>
      </w:r>
      <w:r w:rsidRPr="005F5DE3">
        <w:t xml:space="preserve"> про позбавлення батьківських прав</w:t>
      </w:r>
      <w:r>
        <w:t xml:space="preserve"> гр. ПІП, ______ р.н., який проживає за адресою: (адреса),</w:t>
      </w:r>
      <w:r w:rsidRPr="005F5DE3">
        <w:t xml:space="preserve"> відносно малолітнього сина </w:t>
      </w:r>
      <w:r>
        <w:t>ПІП, ______ р.н.,</w:t>
      </w:r>
      <w:r w:rsidRPr="005F5DE3">
        <w:t xml:space="preserve"> </w:t>
      </w:r>
      <w:r>
        <w:t xml:space="preserve">так як ПІП не приймає участі у вихованні та утриманні дитини; </w:t>
      </w:r>
      <w:r w:rsidRPr="005F5DE3">
        <w:t xml:space="preserve">керуючись </w:t>
      </w:r>
      <w:r>
        <w:t>п</w:t>
      </w:r>
      <w:r w:rsidRPr="005F5DE3">
        <w:t>остановою К</w:t>
      </w:r>
      <w:r>
        <w:t xml:space="preserve">абінету Міністрів України </w:t>
      </w:r>
      <w:r w:rsidRPr="005F5DE3">
        <w:t>від 24.09.2008 р. № 866 «Питання діяльності органів опіки та піклування, пов′язаної із захистом прав дитини»,</w:t>
      </w:r>
      <w:r>
        <w:t xml:space="preserve"> </w:t>
      </w:r>
      <w:r w:rsidRPr="005F5DE3">
        <w:t>ст.ст. 11, 12, 15 Закону України «Про охорону дитинства», ст.</w:t>
      </w:r>
      <w:r>
        <w:t xml:space="preserve"> </w:t>
      </w:r>
      <w:r w:rsidRPr="005F5DE3">
        <w:t xml:space="preserve">ст. 19, 150, 164, 180 </w:t>
      </w:r>
      <w:r>
        <w:t>Сімейного кодексу України</w:t>
      </w:r>
      <w:r w:rsidRPr="005F5DE3">
        <w:t xml:space="preserve">, Закону України «Про місцеве самоврядування в Україні», </w:t>
      </w:r>
      <w:r w:rsidRPr="005F5DE3">
        <w:rPr>
          <w:b/>
        </w:rPr>
        <w:t>виконавчий комітет сільської ради</w:t>
      </w:r>
    </w:p>
    <w:p w:rsidR="00560DB3" w:rsidRPr="005F5DE3" w:rsidRDefault="00560DB3" w:rsidP="00D07484">
      <w:pPr>
        <w:ind w:firstLine="567"/>
        <w:jc w:val="both"/>
      </w:pPr>
    </w:p>
    <w:p w:rsidR="00560DB3" w:rsidRPr="005F5DE3" w:rsidRDefault="00560DB3" w:rsidP="00D07484">
      <w:pPr>
        <w:jc w:val="center"/>
        <w:rPr>
          <w:b/>
          <w:spacing w:val="20"/>
        </w:rPr>
      </w:pPr>
      <w:r w:rsidRPr="005F5DE3">
        <w:rPr>
          <w:b/>
          <w:spacing w:val="20"/>
        </w:rPr>
        <w:t>ВИРІШИВ:</w:t>
      </w:r>
    </w:p>
    <w:p w:rsidR="00560DB3" w:rsidRPr="005F5DE3" w:rsidRDefault="00560DB3" w:rsidP="00D07484">
      <w:pPr>
        <w:ind w:firstLine="567"/>
        <w:jc w:val="both"/>
      </w:pPr>
    </w:p>
    <w:p w:rsidR="00560DB3" w:rsidRDefault="00560DB3" w:rsidP="00D07484">
      <w:pPr>
        <w:pStyle w:val="ListParagraph"/>
        <w:numPr>
          <w:ilvl w:val="0"/>
          <w:numId w:val="1"/>
        </w:numPr>
        <w:tabs>
          <w:tab w:val="left" w:pos="284"/>
        </w:tabs>
        <w:ind w:left="0" w:firstLine="0"/>
        <w:jc w:val="both"/>
      </w:pPr>
      <w:r w:rsidRPr="005F5DE3">
        <w:t xml:space="preserve">Затвердити висновок про </w:t>
      </w:r>
      <w:r>
        <w:t>не</w:t>
      </w:r>
      <w:r w:rsidRPr="005F5DE3">
        <w:t xml:space="preserve">доцільність позбавлення батьківських прав </w:t>
      </w:r>
      <w:r>
        <w:rPr>
          <w:bCs/>
          <w:color w:val="000000"/>
        </w:rPr>
        <w:t>гр. ПІП, ______ р.н.</w:t>
      </w:r>
      <w:r>
        <w:t>, відносно його малолітнього сина ПІП, ________ р.н., що додається</w:t>
      </w:r>
      <w:r w:rsidRPr="005F5DE3">
        <w:t>.</w:t>
      </w:r>
    </w:p>
    <w:p w:rsidR="00560DB3" w:rsidRPr="005F5DE3" w:rsidRDefault="00560DB3" w:rsidP="00D07484">
      <w:pPr>
        <w:pStyle w:val="ListParagraph"/>
        <w:tabs>
          <w:tab w:val="left" w:pos="284"/>
        </w:tabs>
        <w:ind w:left="0"/>
        <w:jc w:val="both"/>
      </w:pPr>
    </w:p>
    <w:p w:rsidR="00560DB3" w:rsidRPr="005F5DE3" w:rsidRDefault="00560DB3" w:rsidP="00D07484">
      <w:pPr>
        <w:pStyle w:val="ListParagraph"/>
        <w:numPr>
          <w:ilvl w:val="0"/>
          <w:numId w:val="1"/>
        </w:numPr>
        <w:tabs>
          <w:tab w:val="left" w:pos="284"/>
        </w:tabs>
        <w:ind w:left="0" w:firstLine="0"/>
        <w:jc w:val="both"/>
      </w:pPr>
      <w:r w:rsidRPr="005F5DE3">
        <w:t xml:space="preserve">Контроль за виконанням даного рішення покласти на </w:t>
      </w:r>
      <w:r>
        <w:t>начальника служби у справах дітей Мельник О.В.</w:t>
      </w:r>
    </w:p>
    <w:p w:rsidR="00560DB3" w:rsidRDefault="00560DB3" w:rsidP="00D07484">
      <w:pPr>
        <w:ind w:firstLine="567"/>
        <w:jc w:val="both"/>
        <w:rPr>
          <w:b/>
        </w:rPr>
      </w:pPr>
    </w:p>
    <w:p w:rsidR="00560DB3" w:rsidRDefault="00560DB3" w:rsidP="00D07484">
      <w:pPr>
        <w:ind w:firstLine="567"/>
        <w:jc w:val="both"/>
        <w:rPr>
          <w:b/>
        </w:rPr>
      </w:pPr>
    </w:p>
    <w:p w:rsidR="00560DB3" w:rsidRPr="00DC7966" w:rsidRDefault="00560DB3" w:rsidP="00D07484">
      <w:pPr>
        <w:tabs>
          <w:tab w:val="left" w:pos="360"/>
          <w:tab w:val="left" w:pos="6120"/>
          <w:tab w:val="left" w:pos="6379"/>
          <w:tab w:val="left" w:pos="7088"/>
          <w:tab w:val="left" w:pos="7371"/>
        </w:tabs>
        <w:rPr>
          <w:b/>
          <w:bCs/>
          <w:i/>
        </w:rPr>
      </w:pPr>
      <w:r w:rsidRPr="00DC7966">
        <w:rPr>
          <w:b/>
          <w:bCs/>
          <w:i/>
        </w:rPr>
        <w:t xml:space="preserve">Сільський голова </w:t>
      </w:r>
      <w:r w:rsidRPr="00DC7966">
        <w:rPr>
          <w:b/>
          <w:bCs/>
          <w:i/>
        </w:rPr>
        <w:tab/>
      </w:r>
      <w:r w:rsidRPr="00DC7966">
        <w:rPr>
          <w:b/>
          <w:bCs/>
          <w:i/>
        </w:rPr>
        <w:tab/>
      </w:r>
      <w:r>
        <w:rPr>
          <w:b/>
          <w:bCs/>
          <w:i/>
        </w:rPr>
        <w:tab/>
        <w:t xml:space="preserve">      </w:t>
      </w:r>
      <w:r w:rsidRPr="00DC7966">
        <w:rPr>
          <w:b/>
          <w:bCs/>
          <w:i/>
        </w:rPr>
        <w:t>Радіон СТАРЕНЬКИЙ</w:t>
      </w:r>
    </w:p>
    <w:p w:rsidR="00560DB3" w:rsidRPr="003B495F" w:rsidRDefault="00560DB3" w:rsidP="00D07484">
      <w:pPr>
        <w:tabs>
          <w:tab w:val="left" w:pos="360"/>
          <w:tab w:val="left" w:pos="6120"/>
          <w:tab w:val="left" w:pos="6660"/>
          <w:tab w:val="left" w:pos="7020"/>
          <w:tab w:val="left" w:pos="7088"/>
          <w:tab w:val="left" w:pos="7371"/>
        </w:tabs>
        <w:ind w:firstLine="567"/>
        <w:rPr>
          <w:b/>
          <w:bCs/>
          <w:sz w:val="23"/>
          <w:szCs w:val="23"/>
        </w:rPr>
      </w:pPr>
    </w:p>
    <w:p w:rsidR="00560DB3" w:rsidRDefault="00560DB3" w:rsidP="00D07484">
      <w:pPr>
        <w:ind w:firstLine="567"/>
        <w:rPr>
          <w:b/>
          <w:bCs/>
          <w:sz w:val="23"/>
          <w:szCs w:val="23"/>
        </w:rPr>
      </w:pPr>
    </w:p>
    <w:p w:rsidR="00560DB3" w:rsidRDefault="00560DB3" w:rsidP="00D07484">
      <w:pPr>
        <w:ind w:firstLine="567"/>
        <w:rPr>
          <w:b/>
          <w:bCs/>
          <w:sz w:val="23"/>
          <w:szCs w:val="23"/>
        </w:rPr>
      </w:pPr>
    </w:p>
    <w:p w:rsidR="00560DB3" w:rsidRDefault="00560DB3" w:rsidP="00D07484">
      <w:pPr>
        <w:ind w:firstLine="567"/>
        <w:rPr>
          <w:b/>
          <w:bCs/>
          <w:sz w:val="23"/>
          <w:szCs w:val="23"/>
        </w:rPr>
      </w:pPr>
    </w:p>
    <w:p w:rsidR="00560DB3" w:rsidRDefault="00560DB3" w:rsidP="00D07484">
      <w:pPr>
        <w:ind w:firstLine="567"/>
        <w:rPr>
          <w:b/>
          <w:bCs/>
          <w:sz w:val="23"/>
          <w:szCs w:val="23"/>
        </w:rPr>
      </w:pPr>
    </w:p>
    <w:p w:rsidR="00560DB3" w:rsidRDefault="00560DB3" w:rsidP="00D07484">
      <w:pPr>
        <w:ind w:firstLine="567"/>
        <w:rPr>
          <w:b/>
          <w:bCs/>
          <w:sz w:val="23"/>
          <w:szCs w:val="23"/>
        </w:rPr>
      </w:pPr>
    </w:p>
    <w:p w:rsidR="00560DB3" w:rsidRDefault="00560DB3" w:rsidP="00D07484">
      <w:pPr>
        <w:ind w:firstLine="567"/>
        <w:rPr>
          <w:b/>
          <w:bCs/>
          <w:sz w:val="23"/>
          <w:szCs w:val="23"/>
        </w:rPr>
      </w:pPr>
    </w:p>
    <w:p w:rsidR="00560DB3" w:rsidRDefault="00560DB3" w:rsidP="00D07484">
      <w:pPr>
        <w:ind w:firstLine="567"/>
        <w:rPr>
          <w:b/>
          <w:bCs/>
          <w:sz w:val="23"/>
          <w:szCs w:val="23"/>
        </w:rPr>
      </w:pPr>
    </w:p>
    <w:p w:rsidR="00560DB3" w:rsidRDefault="00560DB3" w:rsidP="00D07484">
      <w:pPr>
        <w:ind w:firstLine="567"/>
        <w:rPr>
          <w:b/>
          <w:bCs/>
          <w:sz w:val="23"/>
          <w:szCs w:val="23"/>
        </w:rPr>
      </w:pPr>
    </w:p>
    <w:p w:rsidR="00560DB3" w:rsidRDefault="00560DB3" w:rsidP="00D07484">
      <w:pPr>
        <w:ind w:firstLine="567"/>
        <w:rPr>
          <w:b/>
          <w:bCs/>
          <w:sz w:val="23"/>
          <w:szCs w:val="23"/>
        </w:rPr>
      </w:pPr>
    </w:p>
    <w:p w:rsidR="00560DB3" w:rsidRDefault="00560DB3" w:rsidP="00D07484">
      <w:pPr>
        <w:ind w:firstLine="567"/>
        <w:rPr>
          <w:b/>
          <w:bCs/>
          <w:sz w:val="23"/>
          <w:szCs w:val="23"/>
        </w:rPr>
      </w:pPr>
    </w:p>
    <w:p w:rsidR="00560DB3" w:rsidRDefault="00560DB3" w:rsidP="00D07484">
      <w:pPr>
        <w:ind w:firstLine="567"/>
        <w:rPr>
          <w:b/>
          <w:bCs/>
          <w:sz w:val="23"/>
          <w:szCs w:val="23"/>
        </w:rPr>
      </w:pPr>
    </w:p>
    <w:p w:rsidR="00560DB3" w:rsidRDefault="00560DB3" w:rsidP="00D07484">
      <w:pPr>
        <w:ind w:firstLine="567"/>
        <w:rPr>
          <w:b/>
          <w:bCs/>
          <w:sz w:val="23"/>
          <w:szCs w:val="23"/>
        </w:rPr>
      </w:pPr>
    </w:p>
    <w:p w:rsidR="00560DB3" w:rsidRDefault="00560DB3" w:rsidP="00D07484">
      <w:pPr>
        <w:ind w:firstLine="567"/>
        <w:rPr>
          <w:b/>
          <w:bCs/>
          <w:sz w:val="23"/>
          <w:szCs w:val="23"/>
        </w:rPr>
      </w:pPr>
    </w:p>
    <w:p w:rsidR="00560DB3" w:rsidRDefault="00560DB3" w:rsidP="00D07484">
      <w:pPr>
        <w:ind w:firstLine="567"/>
        <w:rPr>
          <w:b/>
          <w:bCs/>
          <w:sz w:val="23"/>
          <w:szCs w:val="23"/>
        </w:rPr>
      </w:pPr>
    </w:p>
    <w:p w:rsidR="00560DB3" w:rsidRPr="00277468" w:rsidRDefault="00560DB3" w:rsidP="00D07484">
      <w:pPr>
        <w:ind w:left="5954"/>
        <w:rPr>
          <w:b/>
          <w:sz w:val="23"/>
          <w:szCs w:val="23"/>
        </w:rPr>
      </w:pPr>
      <w:r>
        <w:rPr>
          <w:b/>
          <w:sz w:val="23"/>
          <w:szCs w:val="23"/>
        </w:rPr>
        <w:t>Д</w:t>
      </w:r>
      <w:r w:rsidRPr="00277468">
        <w:rPr>
          <w:b/>
          <w:sz w:val="23"/>
          <w:szCs w:val="23"/>
        </w:rPr>
        <w:t xml:space="preserve">одаток </w:t>
      </w:r>
    </w:p>
    <w:p w:rsidR="00560DB3" w:rsidRPr="00277468" w:rsidRDefault="00560DB3" w:rsidP="00D07484">
      <w:pPr>
        <w:ind w:left="5954"/>
        <w:rPr>
          <w:sz w:val="23"/>
          <w:szCs w:val="23"/>
        </w:rPr>
      </w:pPr>
      <w:r w:rsidRPr="00277468">
        <w:rPr>
          <w:sz w:val="23"/>
          <w:szCs w:val="23"/>
        </w:rPr>
        <w:t xml:space="preserve">до рішення </w:t>
      </w:r>
      <w:r>
        <w:rPr>
          <w:sz w:val="23"/>
          <w:szCs w:val="23"/>
        </w:rPr>
        <w:t>виконавчого комітету</w:t>
      </w:r>
      <w:r>
        <w:rPr>
          <w:sz w:val="23"/>
          <w:szCs w:val="23"/>
        </w:rPr>
        <w:br/>
        <w:t>Петрівської сільської ради</w:t>
      </w:r>
    </w:p>
    <w:p w:rsidR="00560DB3" w:rsidRPr="00277468" w:rsidRDefault="00560DB3" w:rsidP="00D07484">
      <w:pPr>
        <w:tabs>
          <w:tab w:val="left" w:pos="5954"/>
        </w:tabs>
        <w:ind w:left="5954" w:right="-545"/>
        <w:rPr>
          <w:sz w:val="23"/>
          <w:szCs w:val="23"/>
        </w:rPr>
      </w:pPr>
      <w:r>
        <w:rPr>
          <w:sz w:val="23"/>
          <w:szCs w:val="23"/>
        </w:rPr>
        <w:t xml:space="preserve">«04» березня </w:t>
      </w:r>
      <w:r w:rsidRPr="00277468">
        <w:rPr>
          <w:sz w:val="23"/>
          <w:szCs w:val="23"/>
        </w:rPr>
        <w:t xml:space="preserve"> 2021 року № </w:t>
      </w:r>
      <w:r w:rsidRPr="00CD489C">
        <w:rPr>
          <w:sz w:val="23"/>
          <w:szCs w:val="23"/>
        </w:rPr>
        <w:t>119</w:t>
      </w:r>
    </w:p>
    <w:p w:rsidR="00560DB3" w:rsidRPr="00277468" w:rsidRDefault="00560DB3" w:rsidP="00D07484">
      <w:pPr>
        <w:ind w:left="6372"/>
        <w:rPr>
          <w:sz w:val="23"/>
          <w:szCs w:val="23"/>
        </w:rPr>
      </w:pPr>
    </w:p>
    <w:p w:rsidR="00560DB3" w:rsidRPr="00277468" w:rsidRDefault="00560DB3" w:rsidP="00D07484">
      <w:pPr>
        <w:tabs>
          <w:tab w:val="left" w:pos="5730"/>
        </w:tabs>
        <w:ind w:firstLine="567"/>
        <w:jc w:val="center"/>
        <w:rPr>
          <w:b/>
          <w:sz w:val="23"/>
          <w:szCs w:val="23"/>
        </w:rPr>
      </w:pPr>
      <w:r w:rsidRPr="00277468">
        <w:rPr>
          <w:b/>
          <w:sz w:val="23"/>
          <w:szCs w:val="23"/>
        </w:rPr>
        <w:t>ВИСНОВОК</w:t>
      </w:r>
    </w:p>
    <w:p w:rsidR="00560DB3" w:rsidRDefault="00560DB3" w:rsidP="00D07484">
      <w:pPr>
        <w:ind w:firstLine="567"/>
        <w:jc w:val="center"/>
        <w:rPr>
          <w:b/>
          <w:sz w:val="23"/>
          <w:szCs w:val="23"/>
        </w:rPr>
      </w:pPr>
      <w:r w:rsidRPr="00277468">
        <w:rPr>
          <w:b/>
          <w:sz w:val="23"/>
          <w:szCs w:val="23"/>
        </w:rPr>
        <w:t xml:space="preserve">органу опіки та піклування </w:t>
      </w:r>
      <w:r>
        <w:rPr>
          <w:b/>
          <w:sz w:val="23"/>
          <w:szCs w:val="23"/>
        </w:rPr>
        <w:t>Петрівської сільської</w:t>
      </w:r>
      <w:r w:rsidRPr="00277468">
        <w:rPr>
          <w:b/>
          <w:sz w:val="23"/>
          <w:szCs w:val="23"/>
        </w:rPr>
        <w:t xml:space="preserve"> ради </w:t>
      </w:r>
      <w:r>
        <w:rPr>
          <w:b/>
          <w:sz w:val="23"/>
          <w:szCs w:val="23"/>
        </w:rPr>
        <w:t>про</w:t>
      </w:r>
      <w:r w:rsidRPr="00277468">
        <w:rPr>
          <w:b/>
          <w:sz w:val="23"/>
          <w:szCs w:val="23"/>
        </w:rPr>
        <w:t xml:space="preserve"> </w:t>
      </w:r>
      <w:r>
        <w:rPr>
          <w:b/>
          <w:sz w:val="23"/>
          <w:szCs w:val="23"/>
        </w:rPr>
        <w:t>недоцільн</w:t>
      </w:r>
      <w:r w:rsidRPr="00277468">
        <w:rPr>
          <w:b/>
          <w:sz w:val="23"/>
          <w:szCs w:val="23"/>
        </w:rPr>
        <w:t>і</w:t>
      </w:r>
      <w:r>
        <w:rPr>
          <w:b/>
          <w:sz w:val="23"/>
          <w:szCs w:val="23"/>
        </w:rPr>
        <w:t>сть</w:t>
      </w:r>
      <w:r w:rsidRPr="00277468">
        <w:rPr>
          <w:b/>
          <w:sz w:val="23"/>
          <w:szCs w:val="23"/>
        </w:rPr>
        <w:t xml:space="preserve"> позбавлення батьківських прав </w:t>
      </w:r>
      <w:r>
        <w:rPr>
          <w:b/>
          <w:bCs/>
          <w:color w:val="000000"/>
          <w:sz w:val="23"/>
          <w:szCs w:val="23"/>
        </w:rPr>
        <w:t>гр. Щура Бориса Борисовича, 10.05.1980</w:t>
      </w:r>
      <w:r w:rsidRPr="00277468">
        <w:rPr>
          <w:b/>
          <w:bCs/>
          <w:color w:val="000000"/>
          <w:sz w:val="23"/>
          <w:szCs w:val="23"/>
        </w:rPr>
        <w:t xml:space="preserve"> р.н.</w:t>
      </w:r>
      <w:r w:rsidRPr="00277468">
        <w:rPr>
          <w:b/>
          <w:sz w:val="23"/>
          <w:szCs w:val="23"/>
        </w:rPr>
        <w:t xml:space="preserve">, відносно його </w:t>
      </w:r>
      <w:r>
        <w:rPr>
          <w:b/>
          <w:sz w:val="23"/>
          <w:szCs w:val="23"/>
        </w:rPr>
        <w:t>малолітнього сина Щура Глєба Борисовича, 15.02.2014</w:t>
      </w:r>
      <w:r w:rsidRPr="00277468">
        <w:rPr>
          <w:b/>
          <w:sz w:val="23"/>
          <w:szCs w:val="23"/>
        </w:rPr>
        <w:t xml:space="preserve"> р.н. </w:t>
      </w:r>
    </w:p>
    <w:p w:rsidR="00560DB3" w:rsidRDefault="00560DB3" w:rsidP="00D07484">
      <w:pPr>
        <w:ind w:firstLine="567"/>
        <w:jc w:val="center"/>
        <w:rPr>
          <w:b/>
          <w:sz w:val="23"/>
          <w:szCs w:val="23"/>
        </w:rPr>
      </w:pPr>
    </w:p>
    <w:p w:rsidR="00560DB3" w:rsidRDefault="00560DB3" w:rsidP="005B59E1">
      <w:pPr>
        <w:ind w:firstLine="567"/>
        <w:jc w:val="both"/>
        <w:rPr>
          <w:color w:val="000000"/>
        </w:rPr>
      </w:pPr>
      <w:r>
        <w:rPr>
          <w:sz w:val="23"/>
          <w:szCs w:val="23"/>
        </w:rPr>
        <w:t xml:space="preserve">Розглянувши протокол засідання комісії з питань захисту прав дитини Петрівської сільської ради від 24.02.2021 року № 1, </w:t>
      </w:r>
      <w:r w:rsidRPr="00277468">
        <w:rPr>
          <w:sz w:val="23"/>
          <w:szCs w:val="23"/>
        </w:rPr>
        <w:t>з</w:t>
      </w:r>
      <w:r>
        <w:rPr>
          <w:sz w:val="23"/>
          <w:szCs w:val="23"/>
        </w:rPr>
        <w:t>вернення</w:t>
      </w:r>
      <w:r w:rsidRPr="00277468">
        <w:rPr>
          <w:sz w:val="23"/>
          <w:szCs w:val="23"/>
        </w:rPr>
        <w:t xml:space="preserve"> </w:t>
      </w:r>
      <w:r>
        <w:rPr>
          <w:sz w:val="23"/>
          <w:szCs w:val="23"/>
        </w:rPr>
        <w:t xml:space="preserve">гр. Кукоти Ганни Олександрівни (вх. від 16.12.2020 року </w:t>
      </w:r>
      <w:r>
        <w:rPr>
          <w:sz w:val="23"/>
          <w:szCs w:val="23"/>
        </w:rPr>
        <w:br/>
        <w:t>№ К-1074)</w:t>
      </w:r>
      <w:r w:rsidRPr="00277468">
        <w:rPr>
          <w:sz w:val="23"/>
          <w:szCs w:val="23"/>
        </w:rPr>
        <w:t xml:space="preserve">, про позбавлення батьківських прав </w:t>
      </w:r>
      <w:r>
        <w:rPr>
          <w:sz w:val="23"/>
          <w:szCs w:val="23"/>
        </w:rPr>
        <w:t>гр. Щура Бориса Борисовича, 10.05.1980 р.н., який проживає за адресою: вул. Горького, 63-А, с. Нові Петрівці, Вишгородський р-н, Київська обл., відносно</w:t>
      </w:r>
      <w:r w:rsidRPr="00277468">
        <w:rPr>
          <w:sz w:val="23"/>
          <w:szCs w:val="23"/>
        </w:rPr>
        <w:t xml:space="preserve"> малолітньо</w:t>
      </w:r>
      <w:r>
        <w:rPr>
          <w:sz w:val="23"/>
          <w:szCs w:val="23"/>
        </w:rPr>
        <w:t>го Щура Глєба Борисовича, 15.02.2014 р.н., встановлено:</w:t>
      </w:r>
      <w:r w:rsidRPr="008D025F">
        <w:rPr>
          <w:color w:val="000000"/>
        </w:rPr>
        <w:t xml:space="preserve"> </w:t>
      </w:r>
    </w:p>
    <w:p w:rsidR="00560DB3" w:rsidRDefault="00560DB3" w:rsidP="005B59E1">
      <w:pPr>
        <w:ind w:firstLine="567"/>
        <w:jc w:val="both"/>
        <w:rPr>
          <w:color w:val="000000"/>
        </w:rPr>
      </w:pPr>
      <w:r>
        <w:rPr>
          <w:color w:val="000000"/>
        </w:rPr>
        <w:t xml:space="preserve">Малолітній Щур Глєб Борисович, 15.02.2014 р.н., проживає разом із матір’ю Кукотою Ганною Олександрівною за адресою: вул. Княжий Затон, 14-а, кв. </w:t>
      </w:r>
      <w:smartTag w:uri="urn:schemas-microsoft-com:office:smarttags" w:element="metricconverter">
        <w:smartTagPr>
          <w:attr w:name="ProductID" w:val="11, м"/>
        </w:smartTagPr>
        <w:r>
          <w:rPr>
            <w:color w:val="000000"/>
          </w:rPr>
          <w:t>11, м</w:t>
        </w:r>
      </w:smartTag>
      <w:r>
        <w:rPr>
          <w:color w:val="000000"/>
        </w:rPr>
        <w:t xml:space="preserve">. Київ. Щур Борис Борисович з дитиною не проживає. Документально підтверджено, що Щур Б.Б. має борг зі сплати аліментів, про що свідчить Постанова про відкриття виконавчого провадження  Вишгородського районного відділу державної виконавчої служби Центрального міжрегіонального управління Міністерства юстиції (м. Київ) від 17.11.2020; характеристика з  дошкільного навчального закладу № </w:t>
      </w:r>
      <w:smartTag w:uri="urn:schemas-microsoft-com:office:smarttags" w:element="metricconverter">
        <w:smartTagPr>
          <w:attr w:name="ProductID" w:val="89 м"/>
        </w:smartTagPr>
        <w:r>
          <w:rPr>
            <w:color w:val="000000"/>
          </w:rPr>
          <w:t>89 м</w:t>
        </w:r>
      </w:smartTag>
      <w:r>
        <w:rPr>
          <w:color w:val="000000"/>
        </w:rPr>
        <w:t xml:space="preserve">. Києва свідчить про те, що до закладу дитину приводила і забирала мати. </w:t>
      </w:r>
    </w:p>
    <w:p w:rsidR="00560DB3" w:rsidRDefault="00560DB3" w:rsidP="005B59E1">
      <w:pPr>
        <w:ind w:firstLine="567"/>
        <w:jc w:val="both"/>
        <w:rPr>
          <w:color w:val="000000"/>
        </w:rPr>
      </w:pPr>
      <w:r>
        <w:rPr>
          <w:color w:val="000000"/>
        </w:rPr>
        <w:t>Щур Борис Борисович заперечує проти позбавлення його батьківських прав. Повідомив, що гр. Кукота Г.О. перешкоджає його спілкуванню з сином. Аліменти обіцяв сплачувати та в подальшому матеріально утримувати дитину.</w:t>
      </w:r>
    </w:p>
    <w:p w:rsidR="00560DB3" w:rsidRPr="007C6685" w:rsidRDefault="00560DB3" w:rsidP="005B59E1">
      <w:pPr>
        <w:tabs>
          <w:tab w:val="left" w:pos="709"/>
        </w:tabs>
        <w:ind w:firstLine="567"/>
        <w:jc w:val="both"/>
      </w:pPr>
      <w:r w:rsidRPr="007C6685">
        <w:t>Відповідно до ст. ст. 151, 153 Сімейного кодексу України – батьки мають переважне право перед іншими особами на особисте виховання дитини. Мати, батько та дитина мають право на безперешкодне спілкування між собою, крім випадків, коли таке право обмежене законом.</w:t>
      </w:r>
    </w:p>
    <w:p w:rsidR="00560DB3" w:rsidRPr="007C6685" w:rsidRDefault="00560DB3" w:rsidP="005B59E1">
      <w:pPr>
        <w:tabs>
          <w:tab w:val="left" w:pos="709"/>
        </w:tabs>
        <w:ind w:firstLine="567"/>
        <w:jc w:val="both"/>
      </w:pPr>
      <w:r w:rsidRPr="007C6685">
        <w:t>Ст. 291 Цивільного кодексу України – фізична особа незалежно від віку та стану здоров’я має право на сім’ю. Фізична особа не може бути проти її волі розлучена з сім’єю, крім випадків, встановлених законом. Фізична особа має право на підтримання зв’язків з членами своєї сім’ї та родичами незалежно від того, де вона перебуває.</w:t>
      </w:r>
    </w:p>
    <w:p w:rsidR="00560DB3" w:rsidRPr="00CE1206" w:rsidRDefault="00560DB3" w:rsidP="005B59E1">
      <w:pPr>
        <w:tabs>
          <w:tab w:val="left" w:pos="709"/>
        </w:tabs>
        <w:ind w:firstLine="567"/>
        <w:jc w:val="both"/>
      </w:pPr>
      <w:r w:rsidRPr="007C6685">
        <w:t xml:space="preserve">Станом на </w:t>
      </w:r>
      <w:r>
        <w:t>04.03</w:t>
      </w:r>
      <w:r w:rsidRPr="007C6685">
        <w:t xml:space="preserve">.2020 року </w:t>
      </w:r>
      <w:r>
        <w:t xml:space="preserve">недостатньо правових підстав, передбачених </w:t>
      </w:r>
      <w:r w:rsidRPr="007C6685">
        <w:t xml:space="preserve">ст. 164 Сімейного кодексу України для позбавлення батьківських </w:t>
      </w:r>
      <w:r>
        <w:t>гр. Щура Бориса Борисовича відносно його малолітнього сина Щура Глєба Борисовича, 15.02.2014 р.н.</w:t>
      </w:r>
    </w:p>
    <w:p w:rsidR="00560DB3" w:rsidRDefault="00560DB3" w:rsidP="00A646E1">
      <w:pPr>
        <w:pStyle w:val="rvps2"/>
        <w:shd w:val="clear" w:color="auto" w:fill="FFFFFF"/>
        <w:spacing w:before="0" w:beforeAutospacing="0" w:after="0" w:afterAutospacing="0"/>
        <w:ind w:firstLine="450"/>
        <w:jc w:val="both"/>
        <w:rPr>
          <w:color w:val="333333"/>
          <w:shd w:val="clear" w:color="auto" w:fill="FFFFFF"/>
        </w:rPr>
      </w:pPr>
      <w:r w:rsidRPr="00A646E1">
        <w:t>Відповідно до п. 3 ст. 19 Сімейного кодексу України звернення за захистом до органу опіки та піклування не позбавляє особу права на звернення до суду.</w:t>
      </w:r>
      <w:r w:rsidRPr="00A646E1">
        <w:rPr>
          <w:shd w:val="clear" w:color="auto" w:fill="FFFFFF"/>
        </w:rPr>
        <w:t xml:space="preserve"> </w:t>
      </w:r>
      <w:r w:rsidRPr="00A646E1">
        <w:t xml:space="preserve">Відповідно до п. 6 ст. 19 Сімейного кодексу України </w:t>
      </w:r>
      <w:r w:rsidRPr="00A646E1">
        <w:rPr>
          <w:shd w:val="clear" w:color="auto" w:fill="FFFFFF"/>
        </w:rPr>
        <w:t>суд може не погодитися з висновком органу опіки та піклування, якщо він є недостатньо обґрунтованим, суперечить інтересам дитини</w:t>
      </w:r>
      <w:r>
        <w:rPr>
          <w:color w:val="333333"/>
          <w:shd w:val="clear" w:color="auto" w:fill="FFFFFF"/>
        </w:rPr>
        <w:t>.</w:t>
      </w:r>
    </w:p>
    <w:p w:rsidR="00560DB3" w:rsidRDefault="00560DB3" w:rsidP="00A646E1">
      <w:pPr>
        <w:pStyle w:val="rvps2"/>
        <w:shd w:val="clear" w:color="auto" w:fill="FFFFFF"/>
        <w:spacing w:before="0" w:beforeAutospacing="0" w:after="0" w:afterAutospacing="0"/>
        <w:ind w:firstLine="450"/>
        <w:jc w:val="both"/>
        <w:rPr>
          <w:color w:val="333333"/>
        </w:rPr>
      </w:pPr>
    </w:p>
    <w:p w:rsidR="00560DB3" w:rsidRPr="008D025F" w:rsidRDefault="00560DB3" w:rsidP="00643F23">
      <w:pPr>
        <w:ind w:firstLine="567"/>
        <w:jc w:val="both"/>
        <w:rPr>
          <w:color w:val="000000"/>
        </w:rPr>
      </w:pPr>
      <w:r w:rsidRPr="008D025F">
        <w:rPr>
          <w:color w:val="000000"/>
        </w:rPr>
        <w:t>Враховуючи вищевикладене</w:t>
      </w:r>
      <w:r>
        <w:rPr>
          <w:color w:val="000000"/>
        </w:rPr>
        <w:t xml:space="preserve">, </w:t>
      </w:r>
      <w:r w:rsidRPr="008D025F">
        <w:rPr>
          <w:color w:val="000000"/>
        </w:rPr>
        <w:t xml:space="preserve">керуючись ст.ст. 19, 150, 164-167, </w:t>
      </w:r>
      <w:r>
        <w:rPr>
          <w:color w:val="000000"/>
        </w:rPr>
        <w:t>180</w:t>
      </w:r>
      <w:r w:rsidRPr="008D025F">
        <w:rPr>
          <w:color w:val="000000"/>
        </w:rPr>
        <w:t xml:space="preserve"> Сімейного кодексу України, Законом України «Пр</w:t>
      </w:r>
      <w:r>
        <w:rPr>
          <w:color w:val="000000"/>
        </w:rPr>
        <w:t>о місцеве самоврядування в Україні</w:t>
      </w:r>
      <w:r w:rsidRPr="008D025F">
        <w:rPr>
          <w:color w:val="000000"/>
        </w:rPr>
        <w:t xml:space="preserve">», в інтересах дитини орган опіки та піклування </w:t>
      </w:r>
      <w:r>
        <w:rPr>
          <w:color w:val="000000"/>
        </w:rPr>
        <w:t>Петрівської сільської ради</w:t>
      </w:r>
      <w:r w:rsidRPr="008D025F">
        <w:rPr>
          <w:color w:val="000000"/>
        </w:rPr>
        <w:t xml:space="preserve"> вважає за </w:t>
      </w:r>
      <w:r>
        <w:rPr>
          <w:color w:val="000000"/>
        </w:rPr>
        <w:t>не</w:t>
      </w:r>
      <w:r w:rsidRPr="008D025F">
        <w:rPr>
          <w:color w:val="000000"/>
        </w:rPr>
        <w:t>доцільне позбав</w:t>
      </w:r>
      <w:r>
        <w:rPr>
          <w:color w:val="000000"/>
        </w:rPr>
        <w:t>лення</w:t>
      </w:r>
      <w:r w:rsidRPr="008D025F">
        <w:rPr>
          <w:color w:val="000000"/>
        </w:rPr>
        <w:t xml:space="preserve"> батьківських прав гр. </w:t>
      </w:r>
      <w:r>
        <w:rPr>
          <w:color w:val="000000"/>
        </w:rPr>
        <w:t>Щура Бориса Борисовича, 10.05.1980 р.н.,</w:t>
      </w:r>
      <w:r w:rsidRPr="008D025F">
        <w:rPr>
          <w:color w:val="000000"/>
        </w:rPr>
        <w:t xml:space="preserve"> щодо </w:t>
      </w:r>
      <w:r>
        <w:rPr>
          <w:color w:val="000000"/>
        </w:rPr>
        <w:t>його малолітнього сина Щура Глєба Борисовича, 15.02.2014 р.н., у зв’язку із недостатністю підстав.</w:t>
      </w:r>
    </w:p>
    <w:p w:rsidR="00560DB3" w:rsidRDefault="00560DB3" w:rsidP="007137FA">
      <w:pPr>
        <w:jc w:val="both"/>
      </w:pPr>
    </w:p>
    <w:p w:rsidR="00560DB3" w:rsidRPr="00CE1206" w:rsidRDefault="00560DB3" w:rsidP="007137FA">
      <w:pPr>
        <w:jc w:val="both"/>
      </w:pPr>
    </w:p>
    <w:p w:rsidR="00560DB3" w:rsidRPr="00A646E1" w:rsidRDefault="00560DB3" w:rsidP="007137FA">
      <w:pPr>
        <w:jc w:val="both"/>
        <w:rPr>
          <w:b/>
          <w:i/>
        </w:rPr>
      </w:pPr>
      <w:r w:rsidRPr="00A646E1">
        <w:rPr>
          <w:b/>
          <w:i/>
        </w:rPr>
        <w:t>Сільський голова</w:t>
      </w:r>
      <w:r w:rsidRPr="00A646E1">
        <w:rPr>
          <w:b/>
          <w:i/>
        </w:rPr>
        <w:tab/>
      </w:r>
      <w:r w:rsidRPr="00A646E1">
        <w:rPr>
          <w:b/>
          <w:i/>
        </w:rPr>
        <w:tab/>
      </w:r>
      <w:r w:rsidRPr="00A646E1">
        <w:rPr>
          <w:b/>
          <w:i/>
        </w:rPr>
        <w:tab/>
      </w:r>
      <w:r w:rsidRPr="00A646E1">
        <w:rPr>
          <w:b/>
          <w:i/>
        </w:rPr>
        <w:tab/>
      </w:r>
      <w:r w:rsidRPr="00A646E1">
        <w:rPr>
          <w:b/>
          <w:i/>
        </w:rPr>
        <w:tab/>
      </w:r>
      <w:r w:rsidRPr="00A646E1">
        <w:rPr>
          <w:b/>
          <w:i/>
        </w:rPr>
        <w:tab/>
      </w:r>
      <w:r w:rsidRPr="00A646E1">
        <w:rPr>
          <w:b/>
          <w:i/>
        </w:rPr>
        <w:tab/>
      </w:r>
      <w:r>
        <w:rPr>
          <w:b/>
          <w:i/>
        </w:rPr>
        <w:tab/>
        <w:t xml:space="preserve">      </w:t>
      </w:r>
      <w:r w:rsidRPr="00A646E1">
        <w:rPr>
          <w:b/>
          <w:i/>
        </w:rPr>
        <w:t>Радіон СТАРЕНЬКИЙ</w:t>
      </w:r>
    </w:p>
    <w:p w:rsidR="00560DB3" w:rsidRDefault="00560DB3" w:rsidP="007137FA">
      <w:pPr>
        <w:jc w:val="both"/>
        <w:rPr>
          <w:sz w:val="28"/>
          <w:szCs w:val="28"/>
        </w:rPr>
      </w:pPr>
    </w:p>
    <w:p w:rsidR="00560DB3" w:rsidRDefault="00560DB3" w:rsidP="007137FA">
      <w:pPr>
        <w:jc w:val="both"/>
        <w:rPr>
          <w:sz w:val="28"/>
          <w:szCs w:val="28"/>
        </w:rPr>
      </w:pPr>
    </w:p>
    <w:p w:rsidR="00560DB3" w:rsidRPr="009C286B" w:rsidRDefault="00560DB3" w:rsidP="007137FA">
      <w:pPr>
        <w:jc w:val="both"/>
        <w:rPr>
          <w:sz w:val="28"/>
          <w:szCs w:val="28"/>
        </w:rPr>
      </w:pPr>
    </w:p>
    <w:p w:rsidR="00560DB3" w:rsidRDefault="00560DB3" w:rsidP="00A646E1">
      <w:pPr>
        <w:jc w:val="both"/>
      </w:pPr>
      <w:r>
        <w:rPr>
          <w:sz w:val="20"/>
          <w:szCs w:val="20"/>
        </w:rPr>
        <w:t>Ольга Мельник (04596) 40-224</w:t>
      </w:r>
      <w:bookmarkStart w:id="0" w:name="_GoBack"/>
      <w:bookmarkEnd w:id="0"/>
    </w:p>
    <w:sectPr w:rsidR="00560DB3" w:rsidSect="00546CE1">
      <w:pgSz w:w="11906" w:h="16838"/>
      <w:pgMar w:top="1134" w:right="566" w:bottom="993"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B6DCF"/>
    <w:multiLevelType w:val="hybridMultilevel"/>
    <w:tmpl w:val="FBE66DC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4C16B1A"/>
    <w:multiLevelType w:val="hybridMultilevel"/>
    <w:tmpl w:val="D9A2CE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471C7"/>
    <w:rsid w:val="00000BCA"/>
    <w:rsid w:val="0000102E"/>
    <w:rsid w:val="00040010"/>
    <w:rsid w:val="00213F5D"/>
    <w:rsid w:val="0022614A"/>
    <w:rsid w:val="0025246E"/>
    <w:rsid w:val="00277468"/>
    <w:rsid w:val="00335360"/>
    <w:rsid w:val="003B495F"/>
    <w:rsid w:val="00504076"/>
    <w:rsid w:val="00546CE1"/>
    <w:rsid w:val="00560DB3"/>
    <w:rsid w:val="005B59E1"/>
    <w:rsid w:val="005F5DE3"/>
    <w:rsid w:val="0060449F"/>
    <w:rsid w:val="00643F23"/>
    <w:rsid w:val="006910A6"/>
    <w:rsid w:val="006B190B"/>
    <w:rsid w:val="006E08BD"/>
    <w:rsid w:val="007137FA"/>
    <w:rsid w:val="00753C7E"/>
    <w:rsid w:val="007C6685"/>
    <w:rsid w:val="008D025F"/>
    <w:rsid w:val="00932FBE"/>
    <w:rsid w:val="00944669"/>
    <w:rsid w:val="009717D4"/>
    <w:rsid w:val="009C286B"/>
    <w:rsid w:val="00A3705B"/>
    <w:rsid w:val="00A646E1"/>
    <w:rsid w:val="00A75785"/>
    <w:rsid w:val="00B118F5"/>
    <w:rsid w:val="00B3744A"/>
    <w:rsid w:val="00B56B9A"/>
    <w:rsid w:val="00CA2546"/>
    <w:rsid w:val="00CD489C"/>
    <w:rsid w:val="00CE1206"/>
    <w:rsid w:val="00D05D00"/>
    <w:rsid w:val="00D07484"/>
    <w:rsid w:val="00DC7966"/>
    <w:rsid w:val="00DE01D4"/>
    <w:rsid w:val="00F155AC"/>
    <w:rsid w:val="00F471C7"/>
    <w:rsid w:val="00F76E2C"/>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8BD"/>
    <w:rPr>
      <w:rFonts w:ascii="Times New Roman" w:eastAsia="Times New Roman" w:hAnsi="Times New Roman"/>
      <w:sz w:val="24"/>
      <w:szCs w:val="24"/>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E08BD"/>
    <w:pPr>
      <w:ind w:left="720"/>
      <w:contextualSpacing/>
    </w:pPr>
  </w:style>
  <w:style w:type="paragraph" w:styleId="BalloonText">
    <w:name w:val="Balloon Text"/>
    <w:basedOn w:val="Normal"/>
    <w:link w:val="BalloonTextChar"/>
    <w:uiPriority w:val="99"/>
    <w:semiHidden/>
    <w:rsid w:val="006E08B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E08BD"/>
    <w:rPr>
      <w:rFonts w:ascii="Tahoma" w:hAnsi="Tahoma" w:cs="Tahoma"/>
      <w:sz w:val="16"/>
      <w:szCs w:val="16"/>
      <w:lang w:eastAsia="ru-RU"/>
    </w:rPr>
  </w:style>
  <w:style w:type="paragraph" w:customStyle="1" w:styleId="rvps2">
    <w:name w:val="rvps2"/>
    <w:basedOn w:val="Normal"/>
    <w:uiPriority w:val="99"/>
    <w:rsid w:val="00F76E2C"/>
    <w:pPr>
      <w:spacing w:before="100" w:beforeAutospacing="1" w:after="100" w:afterAutospacing="1"/>
    </w:pPr>
    <w:rPr>
      <w:lang w:eastAsia="uk-UA"/>
    </w:rPr>
  </w:style>
</w:styles>
</file>

<file path=word/webSettings.xml><?xml version="1.0" encoding="utf-8"?>
<w:webSettings xmlns:r="http://schemas.openxmlformats.org/officeDocument/2006/relationships" xmlns:w="http://schemas.openxmlformats.org/wordprocessingml/2006/main">
  <w:divs>
    <w:div w:id="10214714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92</TotalTime>
  <Pages>2</Pages>
  <Words>2905</Words>
  <Characters>1656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Виталий</cp:lastModifiedBy>
  <cp:revision>8</cp:revision>
  <cp:lastPrinted>2021-03-11T12:41:00Z</cp:lastPrinted>
  <dcterms:created xsi:type="dcterms:W3CDTF">2021-03-01T14:49:00Z</dcterms:created>
  <dcterms:modified xsi:type="dcterms:W3CDTF">2021-03-31T10:20:00Z</dcterms:modified>
</cp:coreProperties>
</file>