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62F78" w:rsidRPr="003B1ED5" w:rsidRDefault="00862F78" w:rsidP="00862F78">
      <w:pPr>
        <w:spacing w:after="0" w:line="240" w:lineRule="auto"/>
        <w:jc w:val="center"/>
        <w:rPr>
          <w:rFonts w:ascii="Times New Roman" w:hAnsi="Times New Roman" w:cs="Times New Roman"/>
          <w:snapToGrid w:val="0"/>
          <w:color w:val="00FF00"/>
          <w:sz w:val="26"/>
          <w:szCs w:val="26"/>
        </w:rPr>
      </w:pPr>
      <w:r w:rsidRPr="003B1ED5">
        <w:rPr>
          <w:rFonts w:ascii="Times New Roman" w:hAnsi="Times New Roman" w:cs="Times New Roman"/>
          <w:noProof/>
          <w:color w:val="00FF00"/>
          <w:sz w:val="26"/>
          <w:szCs w:val="26"/>
          <w:lang w:eastAsia="uk-UA"/>
        </w:rPr>
        <w:drawing>
          <wp:inline distT="0" distB="0" distL="0" distR="0" wp14:anchorId="53D9B86C" wp14:editId="6284FA66">
            <wp:extent cx="571500" cy="771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62F78" w:rsidRPr="003B1ED5" w:rsidRDefault="00862F78" w:rsidP="00862F78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3B1ED5">
        <w:rPr>
          <w:rFonts w:ascii="Times New Roman" w:hAnsi="Times New Roman" w:cs="Times New Roman"/>
          <w:b/>
          <w:sz w:val="26"/>
          <w:szCs w:val="26"/>
        </w:rPr>
        <w:t>ПЕТРІВСЬКА СІЛЬСЬКА РАДА</w:t>
      </w:r>
    </w:p>
    <w:p w:rsidR="00862F78" w:rsidRPr="003B1ED5" w:rsidRDefault="00862F78" w:rsidP="00862F78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3B1ED5">
        <w:rPr>
          <w:rFonts w:ascii="Times New Roman" w:hAnsi="Times New Roman" w:cs="Times New Roman"/>
          <w:b/>
          <w:sz w:val="26"/>
          <w:szCs w:val="26"/>
        </w:rPr>
        <w:t>ВИШГОРОДСЬКОГО РАЙОНУ КИЇВСЬКОЇ ОБЛАСТІ</w:t>
      </w:r>
    </w:p>
    <w:p w:rsidR="00862F78" w:rsidRDefault="00C575D3" w:rsidP="00D232D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>Сімдесята</w:t>
      </w:r>
      <w:r w:rsidR="00D232D1" w:rsidRPr="00D232D1">
        <w:rPr>
          <w:rFonts w:ascii="Times New Roman" w:hAnsi="Times New Roman" w:cs="Times New Roman"/>
          <w:b/>
          <w:bCs/>
          <w:sz w:val="26"/>
          <w:szCs w:val="26"/>
        </w:rPr>
        <w:t xml:space="preserve"> сесія восьмого скликання</w:t>
      </w:r>
    </w:p>
    <w:p w:rsidR="00C575D3" w:rsidRPr="003B1ED5" w:rsidRDefault="00C575D3" w:rsidP="00D232D1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862F78" w:rsidRPr="003B1ED5" w:rsidTr="003A260D">
        <w:tc>
          <w:tcPr>
            <w:tcW w:w="4790" w:type="dxa"/>
            <w:hideMark/>
          </w:tcPr>
          <w:p w:rsidR="00862F78" w:rsidRPr="003B1ED5" w:rsidRDefault="00862F78" w:rsidP="00C575D3">
            <w:pPr>
              <w:tabs>
                <w:tab w:val="left" w:pos="6750"/>
              </w:tabs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3B1ED5">
              <w:rPr>
                <w:rFonts w:ascii="Times New Roman" w:hAnsi="Times New Roman" w:cs="Times New Roman"/>
                <w:b/>
                <w:sz w:val="26"/>
                <w:szCs w:val="26"/>
              </w:rPr>
              <w:t>«</w:t>
            </w:r>
            <w:r w:rsidRPr="003B1ED5">
              <w:rPr>
                <w:rFonts w:ascii="Times New Roman" w:hAnsi="Times New Roman" w:cs="Times New Roman"/>
                <w:b/>
                <w:sz w:val="26"/>
                <w:szCs w:val="26"/>
                <w:lang w:val="en-US"/>
              </w:rPr>
              <w:t xml:space="preserve"> </w:t>
            </w:r>
            <w:r w:rsidR="00C575D3">
              <w:rPr>
                <w:rFonts w:ascii="Times New Roman" w:hAnsi="Times New Roman" w:cs="Times New Roman"/>
                <w:b/>
                <w:sz w:val="26"/>
                <w:szCs w:val="26"/>
              </w:rPr>
              <w:t>0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2</w:t>
            </w:r>
            <w:r w:rsidRPr="003B1ED5">
              <w:rPr>
                <w:rFonts w:ascii="Times New Roman" w:hAnsi="Times New Roman" w:cs="Times New Roman"/>
                <w:b/>
                <w:sz w:val="26"/>
                <w:szCs w:val="26"/>
                <w:lang w:val="en-US"/>
              </w:rPr>
              <w:t xml:space="preserve"> </w:t>
            </w:r>
            <w:r w:rsidRPr="003B1ED5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» 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кві</w:t>
            </w:r>
            <w:r w:rsidR="00C575D3">
              <w:rPr>
                <w:rFonts w:ascii="Times New Roman" w:hAnsi="Times New Roman" w:cs="Times New Roman"/>
                <w:b/>
                <w:sz w:val="26"/>
                <w:szCs w:val="26"/>
              </w:rPr>
              <w:t>тн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я</w:t>
            </w:r>
            <w:r w:rsidRPr="003B1ED5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202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5</w:t>
            </w:r>
            <w:r w:rsidRPr="003B1ED5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року</w:t>
            </w:r>
          </w:p>
        </w:tc>
        <w:tc>
          <w:tcPr>
            <w:tcW w:w="4781" w:type="dxa"/>
            <w:hideMark/>
          </w:tcPr>
          <w:p w:rsidR="00862F78" w:rsidRPr="003B1ED5" w:rsidRDefault="00862F78" w:rsidP="00C575D3">
            <w:pPr>
              <w:tabs>
                <w:tab w:val="left" w:pos="6750"/>
              </w:tabs>
              <w:spacing w:after="0" w:line="240" w:lineRule="auto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3B1ED5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                                           № </w:t>
            </w:r>
            <w:r w:rsidR="00C575D3">
              <w:rPr>
                <w:rFonts w:ascii="Times New Roman" w:hAnsi="Times New Roman" w:cs="Times New Roman"/>
                <w:b/>
                <w:sz w:val="26"/>
                <w:szCs w:val="26"/>
              </w:rPr>
              <w:t>2622</w:t>
            </w:r>
          </w:p>
        </w:tc>
      </w:tr>
      <w:tr w:rsidR="00862F78" w:rsidRPr="003B1ED5" w:rsidTr="003A260D">
        <w:tc>
          <w:tcPr>
            <w:tcW w:w="9571" w:type="dxa"/>
            <w:gridSpan w:val="2"/>
            <w:hideMark/>
          </w:tcPr>
          <w:p w:rsidR="00862F78" w:rsidRPr="003B1ED5" w:rsidRDefault="00862F78" w:rsidP="003A260D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3B1ED5">
              <w:rPr>
                <w:rFonts w:ascii="Times New Roman" w:hAnsi="Times New Roman" w:cs="Times New Roman"/>
                <w:b/>
                <w:sz w:val="26"/>
                <w:szCs w:val="26"/>
              </w:rPr>
              <w:t>РІШЕННЯ</w:t>
            </w:r>
          </w:p>
        </w:tc>
      </w:tr>
    </w:tbl>
    <w:p w:rsidR="00862F78" w:rsidRPr="003B1ED5" w:rsidRDefault="00862F78" w:rsidP="00862F78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</w:p>
    <w:p w:rsidR="00862F78" w:rsidRPr="003B1ED5" w:rsidRDefault="00862F78" w:rsidP="00F7293C">
      <w:pPr>
        <w:spacing w:after="0" w:line="240" w:lineRule="auto"/>
        <w:ind w:right="5528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3B1ED5">
        <w:rPr>
          <w:rFonts w:ascii="Times New Roman" w:hAnsi="Times New Roman" w:cs="Times New Roman"/>
          <w:b/>
          <w:i/>
          <w:sz w:val="26"/>
          <w:szCs w:val="26"/>
        </w:rPr>
        <w:t>Про відмову в</w:t>
      </w:r>
      <w:r w:rsidR="00D232D1" w:rsidRPr="00D232D1">
        <w:rPr>
          <w:rFonts w:ascii="Times New Roman" w:hAnsi="Times New Roman" w:cs="Times New Roman"/>
          <w:b/>
          <w:i/>
          <w:sz w:val="26"/>
          <w:szCs w:val="26"/>
        </w:rPr>
        <w:t xml:space="preserve"> задоволенні</w:t>
      </w:r>
      <w:r w:rsidR="00F7293C">
        <w:rPr>
          <w:rFonts w:ascii="Times New Roman" w:hAnsi="Times New Roman" w:cs="Times New Roman"/>
          <w:b/>
          <w:i/>
          <w:sz w:val="26"/>
          <w:szCs w:val="26"/>
        </w:rPr>
        <w:t xml:space="preserve"> </w:t>
      </w:r>
      <w:r w:rsidR="00D232D1" w:rsidRPr="00D232D1">
        <w:rPr>
          <w:rFonts w:ascii="Times New Roman" w:hAnsi="Times New Roman" w:cs="Times New Roman"/>
          <w:b/>
          <w:i/>
          <w:sz w:val="26"/>
          <w:szCs w:val="26"/>
        </w:rPr>
        <w:t>клопотання про передачу</w:t>
      </w:r>
      <w:r w:rsidR="00F7293C">
        <w:rPr>
          <w:rFonts w:ascii="Times New Roman" w:hAnsi="Times New Roman" w:cs="Times New Roman"/>
          <w:b/>
          <w:i/>
          <w:sz w:val="26"/>
          <w:szCs w:val="26"/>
        </w:rPr>
        <w:t xml:space="preserve"> </w:t>
      </w:r>
      <w:r w:rsidR="00D232D1" w:rsidRPr="00D232D1">
        <w:rPr>
          <w:rFonts w:ascii="Times New Roman" w:hAnsi="Times New Roman" w:cs="Times New Roman"/>
          <w:b/>
          <w:i/>
          <w:sz w:val="26"/>
          <w:szCs w:val="26"/>
        </w:rPr>
        <w:t>у власність земельної ділянки</w:t>
      </w:r>
      <w:r w:rsidR="00F7293C">
        <w:rPr>
          <w:rFonts w:ascii="Times New Roman" w:hAnsi="Times New Roman" w:cs="Times New Roman"/>
          <w:b/>
          <w:i/>
          <w:sz w:val="26"/>
          <w:szCs w:val="26"/>
        </w:rPr>
        <w:t xml:space="preserve"> </w:t>
      </w:r>
      <w:r w:rsidR="00D232D1" w:rsidRPr="00D232D1">
        <w:rPr>
          <w:rFonts w:ascii="Times New Roman" w:hAnsi="Times New Roman" w:cs="Times New Roman"/>
          <w:b/>
          <w:i/>
          <w:sz w:val="26"/>
          <w:szCs w:val="26"/>
        </w:rPr>
        <w:t>шляхом безоплатної приватизації</w:t>
      </w:r>
    </w:p>
    <w:p w:rsidR="00862F78" w:rsidRPr="003B1ED5" w:rsidRDefault="00862F78" w:rsidP="00862F78">
      <w:pPr>
        <w:spacing w:after="0" w:line="240" w:lineRule="auto"/>
        <w:jc w:val="both"/>
        <w:rPr>
          <w:rFonts w:ascii="Times New Roman" w:hAnsi="Times New Roman" w:cs="Times New Roman"/>
          <w:i/>
          <w:sz w:val="26"/>
          <w:szCs w:val="26"/>
        </w:rPr>
      </w:pPr>
    </w:p>
    <w:p w:rsidR="00D5553F" w:rsidRPr="00CC2A81" w:rsidRDefault="00862F78" w:rsidP="00CC2A8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CC2A81">
        <w:rPr>
          <w:rFonts w:ascii="Times New Roman" w:hAnsi="Times New Roman" w:cs="Times New Roman"/>
          <w:sz w:val="26"/>
          <w:szCs w:val="26"/>
        </w:rPr>
        <w:t xml:space="preserve">Розглянувши клопотання </w:t>
      </w:r>
      <w:r w:rsidRPr="00CC2A81">
        <w:rPr>
          <w:rFonts w:ascii="Times New Roman" w:hAnsi="Times New Roman" w:cs="Times New Roman"/>
          <w:b/>
          <w:sz w:val="26"/>
          <w:szCs w:val="26"/>
        </w:rPr>
        <w:t xml:space="preserve">гр. Ставки Галини Василівни </w:t>
      </w:r>
      <w:r w:rsidRPr="00CC2A81">
        <w:rPr>
          <w:rFonts w:ascii="Times New Roman" w:hAnsi="Times New Roman" w:cs="Times New Roman"/>
          <w:sz w:val="26"/>
          <w:szCs w:val="26"/>
        </w:rPr>
        <w:t xml:space="preserve">(від 22.06.2024 що зареєстровано в Петрівській сільській раді від 02.07.2024  вх. №С-2060) про </w:t>
      </w:r>
      <w:r w:rsidR="008E5DEF" w:rsidRPr="00CC2A81">
        <w:rPr>
          <w:rFonts w:ascii="Times New Roman" w:hAnsi="Times New Roman" w:cs="Times New Roman"/>
          <w:sz w:val="26"/>
          <w:szCs w:val="26"/>
        </w:rPr>
        <w:t>передачу у власність земельної ділянки шляхом безоплатної приватизації</w:t>
      </w:r>
      <w:r w:rsidRPr="00CC2A81">
        <w:rPr>
          <w:rFonts w:ascii="Times New Roman" w:hAnsi="Times New Roman" w:cs="Times New Roman"/>
          <w:sz w:val="26"/>
          <w:szCs w:val="26"/>
        </w:rPr>
        <w:t xml:space="preserve">, що розташована в с. Нові Петрівці Вишгородського району Київської області </w:t>
      </w:r>
      <w:r w:rsidR="00D232D1">
        <w:rPr>
          <w:rFonts w:ascii="Times New Roman" w:hAnsi="Times New Roman" w:cs="Times New Roman"/>
          <w:sz w:val="26"/>
          <w:szCs w:val="26"/>
        </w:rPr>
        <w:t>Виконуючи рішення</w:t>
      </w:r>
      <w:r w:rsidR="00D232D1" w:rsidRPr="00CC2A81">
        <w:rPr>
          <w:rFonts w:ascii="Times New Roman" w:hAnsi="Times New Roman" w:cs="Times New Roman"/>
          <w:sz w:val="26"/>
          <w:szCs w:val="26"/>
        </w:rPr>
        <w:t xml:space="preserve"> Київського окружного адміністративного суду від 10.03.2025 справа № 320/52253/24</w:t>
      </w:r>
      <w:r w:rsidR="00D5553F" w:rsidRPr="00CC2A81">
        <w:rPr>
          <w:rFonts w:ascii="Times New Roman" w:hAnsi="Times New Roman" w:cs="Times New Roman"/>
          <w:sz w:val="26"/>
          <w:szCs w:val="26"/>
        </w:rPr>
        <w:t>.</w:t>
      </w:r>
      <w:r w:rsidR="00D232D1">
        <w:rPr>
          <w:rFonts w:ascii="Times New Roman" w:hAnsi="Times New Roman" w:cs="Times New Roman"/>
          <w:sz w:val="26"/>
          <w:szCs w:val="26"/>
        </w:rPr>
        <w:t xml:space="preserve"> Встановлено, що </w:t>
      </w:r>
      <w:r w:rsidR="00D5553F" w:rsidRPr="00CC2A81">
        <w:rPr>
          <w:rFonts w:ascii="Times New Roman" w:hAnsi="Times New Roman" w:cs="Times New Roman"/>
          <w:sz w:val="26"/>
          <w:szCs w:val="26"/>
        </w:rPr>
        <w:t xml:space="preserve">цільове призначення земельної ділянки з кадастровим номером 3221886001:03:253:0153 (03.07 Для будівництва та обслуговування будівель торгівлі,  категорія земель Землі житлової та громадської забудови, вид використання </w:t>
      </w:r>
      <w:proofErr w:type="spellStart"/>
      <w:r w:rsidR="00D5553F" w:rsidRPr="00CC2A81">
        <w:rPr>
          <w:rFonts w:ascii="Times New Roman" w:hAnsi="Times New Roman" w:cs="Times New Roman"/>
          <w:sz w:val="26"/>
          <w:szCs w:val="26"/>
        </w:rPr>
        <w:t>пiд</w:t>
      </w:r>
      <w:proofErr w:type="spellEnd"/>
      <w:r w:rsidR="00D5553F" w:rsidRPr="00CC2A81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D5553F" w:rsidRPr="00CC2A81">
        <w:rPr>
          <w:rFonts w:ascii="Times New Roman" w:hAnsi="Times New Roman" w:cs="Times New Roman"/>
          <w:sz w:val="26"/>
          <w:szCs w:val="26"/>
        </w:rPr>
        <w:t>розмiщення</w:t>
      </w:r>
      <w:proofErr w:type="spellEnd"/>
      <w:r w:rsidR="00D5553F" w:rsidRPr="00CC2A81">
        <w:rPr>
          <w:rFonts w:ascii="Times New Roman" w:hAnsi="Times New Roman" w:cs="Times New Roman"/>
          <w:sz w:val="26"/>
          <w:szCs w:val="26"/>
        </w:rPr>
        <w:t xml:space="preserve"> магазину продовольчих </w:t>
      </w:r>
      <w:proofErr w:type="spellStart"/>
      <w:r w:rsidR="00D5553F" w:rsidRPr="00CC2A81">
        <w:rPr>
          <w:rFonts w:ascii="Times New Roman" w:hAnsi="Times New Roman" w:cs="Times New Roman"/>
          <w:sz w:val="26"/>
          <w:szCs w:val="26"/>
        </w:rPr>
        <w:t>товарiв</w:t>
      </w:r>
      <w:proofErr w:type="spellEnd"/>
      <w:r w:rsidR="00D5553F" w:rsidRPr="00CC2A81">
        <w:rPr>
          <w:rFonts w:ascii="Times New Roman" w:hAnsi="Times New Roman" w:cs="Times New Roman"/>
          <w:sz w:val="26"/>
          <w:szCs w:val="26"/>
        </w:rPr>
        <w:t>)</w:t>
      </w:r>
      <w:r w:rsidR="00D232D1">
        <w:rPr>
          <w:rFonts w:ascii="Times New Roman" w:hAnsi="Times New Roman" w:cs="Times New Roman"/>
          <w:sz w:val="26"/>
          <w:szCs w:val="26"/>
        </w:rPr>
        <w:t>.</w:t>
      </w:r>
    </w:p>
    <w:p w:rsidR="00D5553F" w:rsidRPr="00CC2A81" w:rsidRDefault="00D5553F" w:rsidP="00CC2A8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CC2A81">
        <w:rPr>
          <w:rFonts w:ascii="Times New Roman" w:hAnsi="Times New Roman" w:cs="Times New Roman"/>
          <w:sz w:val="26"/>
          <w:szCs w:val="26"/>
        </w:rPr>
        <w:t>Ураховуючи чинну містобудівну документацію с. Нові Петрівці</w:t>
      </w:r>
      <w:r w:rsidR="00CC2A81" w:rsidRPr="00CC2A81">
        <w:rPr>
          <w:rFonts w:ascii="Times New Roman" w:hAnsi="Times New Roman" w:cs="Times New Roman"/>
          <w:sz w:val="26"/>
          <w:szCs w:val="26"/>
        </w:rPr>
        <w:t xml:space="preserve"> - </w:t>
      </w:r>
      <w:r w:rsidRPr="00CC2A81">
        <w:rPr>
          <w:rFonts w:ascii="Times New Roman" w:hAnsi="Times New Roman" w:cs="Times New Roman"/>
          <w:sz w:val="26"/>
          <w:szCs w:val="26"/>
        </w:rPr>
        <w:t>План зонування території села Нові Петрівці затверджений рішенням Петрівської сіль</w:t>
      </w:r>
      <w:r w:rsidR="00CC2A81" w:rsidRPr="00CC2A81">
        <w:rPr>
          <w:rFonts w:ascii="Times New Roman" w:hAnsi="Times New Roman" w:cs="Times New Roman"/>
          <w:sz w:val="26"/>
          <w:szCs w:val="26"/>
        </w:rPr>
        <w:t>сь</w:t>
      </w:r>
      <w:r w:rsidRPr="00CC2A81">
        <w:rPr>
          <w:rFonts w:ascii="Times New Roman" w:hAnsi="Times New Roman" w:cs="Times New Roman"/>
          <w:sz w:val="26"/>
          <w:szCs w:val="26"/>
        </w:rPr>
        <w:t xml:space="preserve">кої ради </w:t>
      </w:r>
      <w:r w:rsidR="00CC2A81" w:rsidRPr="00CC2A81">
        <w:rPr>
          <w:rFonts w:ascii="Times New Roman" w:hAnsi="Times New Roman" w:cs="Times New Roman"/>
          <w:sz w:val="26"/>
          <w:szCs w:val="26"/>
        </w:rPr>
        <w:t xml:space="preserve">від 08.07.2021 </w:t>
      </w:r>
      <w:r w:rsidRPr="00CC2A81">
        <w:rPr>
          <w:rFonts w:ascii="Times New Roman" w:hAnsi="Times New Roman" w:cs="Times New Roman"/>
          <w:sz w:val="26"/>
          <w:szCs w:val="26"/>
        </w:rPr>
        <w:t>№ 39</w:t>
      </w:r>
      <w:r w:rsidR="00CC2A81" w:rsidRPr="00CC2A81">
        <w:rPr>
          <w:rFonts w:ascii="Times New Roman" w:hAnsi="Times New Roman" w:cs="Times New Roman"/>
          <w:sz w:val="26"/>
          <w:szCs w:val="26"/>
        </w:rPr>
        <w:t>4 в частині її відповідності території на якій розміщена земельна ділянка з кадастровим номером 3221886001:03:253:0153  бажаному цільовому використанню (для будівництва і обслуговування жилого будинку, господарських будівель і споруд (присадибна ділянка)</w:t>
      </w:r>
      <w:r w:rsidR="00D232D1">
        <w:rPr>
          <w:rFonts w:ascii="Times New Roman" w:hAnsi="Times New Roman" w:cs="Times New Roman"/>
          <w:sz w:val="26"/>
          <w:szCs w:val="26"/>
        </w:rPr>
        <w:t>, н</w:t>
      </w:r>
      <w:r w:rsidR="00D232D1" w:rsidRPr="00CC2A81">
        <w:rPr>
          <w:rFonts w:ascii="Times New Roman" w:hAnsi="Times New Roman" w:cs="Times New Roman"/>
          <w:sz w:val="26"/>
          <w:szCs w:val="26"/>
        </w:rPr>
        <w:t>орми та порядок безоплатної приватизації визначені Земельним кодексом України.</w:t>
      </w:r>
    </w:p>
    <w:p w:rsidR="00862F78" w:rsidRPr="00CC2A81" w:rsidRDefault="00862F78" w:rsidP="00CC2A8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CC2A81">
        <w:rPr>
          <w:rFonts w:ascii="Times New Roman" w:hAnsi="Times New Roman" w:cs="Times New Roman"/>
          <w:sz w:val="26"/>
          <w:szCs w:val="26"/>
        </w:rPr>
        <w:t xml:space="preserve"> </w:t>
      </w:r>
      <w:r w:rsidR="00CC2A81" w:rsidRPr="00CC2A81">
        <w:rPr>
          <w:rFonts w:ascii="Times New Roman" w:hAnsi="Times New Roman" w:cs="Times New Roman"/>
          <w:sz w:val="26"/>
          <w:szCs w:val="26"/>
        </w:rPr>
        <w:t>К</w:t>
      </w:r>
      <w:r w:rsidRPr="00CC2A81">
        <w:rPr>
          <w:rFonts w:ascii="Times New Roman" w:hAnsi="Times New Roman" w:cs="Times New Roman"/>
          <w:sz w:val="26"/>
          <w:szCs w:val="26"/>
        </w:rPr>
        <w:t>еруючись статтею 12,</w:t>
      </w:r>
      <w:r w:rsidR="00CC2A81" w:rsidRPr="00CC2A81">
        <w:rPr>
          <w:rFonts w:ascii="Times New Roman" w:hAnsi="Times New Roman" w:cs="Times New Roman"/>
          <w:sz w:val="26"/>
          <w:szCs w:val="26"/>
        </w:rPr>
        <w:t xml:space="preserve"> підпунктом а) пункту 4 статті 83, </w:t>
      </w:r>
      <w:r w:rsidRPr="00CC2A81">
        <w:rPr>
          <w:rFonts w:ascii="Times New Roman" w:hAnsi="Times New Roman" w:cs="Times New Roman"/>
          <w:sz w:val="26"/>
          <w:szCs w:val="26"/>
        </w:rPr>
        <w:t xml:space="preserve"> </w:t>
      </w:r>
      <w:r w:rsidR="008E5DEF" w:rsidRPr="00CC2A81">
        <w:rPr>
          <w:rFonts w:ascii="Times New Roman" w:hAnsi="Times New Roman" w:cs="Times New Roman"/>
          <w:sz w:val="26"/>
          <w:szCs w:val="26"/>
        </w:rPr>
        <w:t xml:space="preserve">пунктом 7 </w:t>
      </w:r>
      <w:r w:rsidRPr="00CC2A81">
        <w:rPr>
          <w:rFonts w:ascii="Times New Roman" w:hAnsi="Times New Roman" w:cs="Times New Roman"/>
          <w:sz w:val="26"/>
          <w:szCs w:val="26"/>
        </w:rPr>
        <w:t>статт</w:t>
      </w:r>
      <w:r w:rsidR="008E5DEF" w:rsidRPr="00CC2A81">
        <w:rPr>
          <w:rFonts w:ascii="Times New Roman" w:hAnsi="Times New Roman" w:cs="Times New Roman"/>
          <w:sz w:val="26"/>
          <w:szCs w:val="26"/>
        </w:rPr>
        <w:t>і</w:t>
      </w:r>
      <w:r w:rsidRPr="00CC2A81">
        <w:rPr>
          <w:rFonts w:ascii="Times New Roman" w:hAnsi="Times New Roman" w:cs="Times New Roman"/>
          <w:sz w:val="26"/>
          <w:szCs w:val="26"/>
        </w:rPr>
        <w:t xml:space="preserve"> 118</w:t>
      </w:r>
      <w:r w:rsidR="008E5DEF" w:rsidRPr="00CC2A81">
        <w:rPr>
          <w:rFonts w:ascii="Times New Roman" w:hAnsi="Times New Roman" w:cs="Times New Roman"/>
          <w:sz w:val="26"/>
          <w:szCs w:val="26"/>
        </w:rPr>
        <w:t>,</w:t>
      </w:r>
      <w:r w:rsidR="00D5553F" w:rsidRPr="00CC2A81">
        <w:rPr>
          <w:rFonts w:ascii="Times New Roman" w:hAnsi="Times New Roman" w:cs="Times New Roman"/>
          <w:sz w:val="26"/>
          <w:szCs w:val="26"/>
        </w:rPr>
        <w:t xml:space="preserve"> 121</w:t>
      </w:r>
      <w:r w:rsidR="008E5DEF" w:rsidRPr="00CC2A81">
        <w:rPr>
          <w:rFonts w:ascii="Times New Roman" w:hAnsi="Times New Roman" w:cs="Times New Roman"/>
          <w:sz w:val="26"/>
          <w:szCs w:val="26"/>
        </w:rPr>
        <w:t xml:space="preserve"> підпунктом 5, пункту 27 «Перехідних положень» Земельного кодексу України</w:t>
      </w:r>
      <w:r w:rsidRPr="00CC2A81">
        <w:rPr>
          <w:rFonts w:ascii="Times New Roman" w:hAnsi="Times New Roman" w:cs="Times New Roman"/>
          <w:sz w:val="26"/>
          <w:szCs w:val="26"/>
        </w:rPr>
        <w:t xml:space="preserve">,  </w:t>
      </w:r>
      <w:bookmarkStart w:id="0" w:name="_GoBack"/>
      <w:bookmarkEnd w:id="0"/>
      <w:r w:rsidRPr="00CC2A81">
        <w:rPr>
          <w:rFonts w:ascii="Times New Roman" w:hAnsi="Times New Roman" w:cs="Times New Roman"/>
          <w:sz w:val="26"/>
          <w:szCs w:val="26"/>
        </w:rPr>
        <w:t>статтею 26 Закону України «Про місцеве самоврядування в Україні»,</w:t>
      </w:r>
    </w:p>
    <w:p w:rsidR="00862F78" w:rsidRPr="003B1ED5" w:rsidRDefault="00862F78" w:rsidP="00C575D3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bCs/>
          <w:i/>
          <w:iCs/>
          <w:sz w:val="26"/>
          <w:szCs w:val="26"/>
        </w:rPr>
      </w:pPr>
      <w:r w:rsidRPr="00CC2A81">
        <w:rPr>
          <w:rFonts w:ascii="Times New Roman" w:hAnsi="Times New Roman" w:cs="Times New Roman"/>
          <w:b/>
          <w:bCs/>
          <w:i/>
          <w:iCs/>
          <w:sz w:val="26"/>
          <w:szCs w:val="26"/>
        </w:rPr>
        <w:t>сільська рада</w:t>
      </w:r>
      <w:r w:rsidRPr="008E5DEF">
        <w:rPr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</w:t>
      </w:r>
    </w:p>
    <w:p w:rsidR="00862F78" w:rsidRPr="003B1ED5" w:rsidRDefault="00862F78" w:rsidP="00862F78">
      <w:pPr>
        <w:pStyle w:val="HTML"/>
        <w:jc w:val="center"/>
        <w:rPr>
          <w:rFonts w:ascii="Times New Roman" w:hAnsi="Times New Roman" w:cs="Times New Roman"/>
          <w:b/>
          <w:bCs/>
          <w:iCs/>
          <w:sz w:val="26"/>
          <w:szCs w:val="26"/>
          <w:lang w:val="uk-UA"/>
        </w:rPr>
      </w:pPr>
      <w:r w:rsidRPr="003B1ED5">
        <w:rPr>
          <w:rFonts w:ascii="Times New Roman" w:hAnsi="Times New Roman" w:cs="Times New Roman"/>
          <w:b/>
          <w:bCs/>
          <w:iCs/>
          <w:sz w:val="26"/>
          <w:szCs w:val="26"/>
          <w:lang w:val="uk-UA"/>
        </w:rPr>
        <w:t>ВИРІШИЛА:</w:t>
      </w:r>
    </w:p>
    <w:p w:rsidR="00862F78" w:rsidRPr="003B1ED5" w:rsidRDefault="00862F78" w:rsidP="00862F78">
      <w:pPr>
        <w:pStyle w:val="HTML"/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p w:rsidR="00CC2A81" w:rsidRPr="00CC2A81" w:rsidRDefault="00862F78" w:rsidP="00D232D1">
      <w:pPr>
        <w:pStyle w:val="a7"/>
        <w:numPr>
          <w:ilvl w:val="0"/>
          <w:numId w:val="2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CC2A81">
        <w:rPr>
          <w:rFonts w:ascii="Times New Roman" w:hAnsi="Times New Roman" w:cs="Times New Roman"/>
          <w:sz w:val="26"/>
          <w:szCs w:val="26"/>
        </w:rPr>
        <w:t xml:space="preserve">Відмовити </w:t>
      </w:r>
      <w:r w:rsidRPr="00CC2A81">
        <w:rPr>
          <w:rFonts w:ascii="Times New Roman" w:hAnsi="Times New Roman" w:cs="Times New Roman"/>
          <w:b/>
          <w:sz w:val="26"/>
          <w:szCs w:val="26"/>
        </w:rPr>
        <w:t xml:space="preserve">гр. </w:t>
      </w:r>
      <w:r w:rsidR="00CC2A81" w:rsidRPr="00CC2A81">
        <w:rPr>
          <w:rFonts w:ascii="Times New Roman" w:hAnsi="Times New Roman" w:cs="Times New Roman"/>
          <w:b/>
          <w:sz w:val="26"/>
          <w:szCs w:val="26"/>
        </w:rPr>
        <w:t>Ставці Галині Василівні</w:t>
      </w:r>
      <w:r w:rsidRPr="00CC2A81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Pr="00CC2A81">
        <w:rPr>
          <w:rFonts w:ascii="Times New Roman" w:hAnsi="Times New Roman" w:cs="Times New Roman"/>
          <w:sz w:val="26"/>
          <w:szCs w:val="26"/>
        </w:rPr>
        <w:t xml:space="preserve">в </w:t>
      </w:r>
      <w:r w:rsidR="00CC2A81" w:rsidRPr="00CC2A81">
        <w:rPr>
          <w:rFonts w:ascii="Times New Roman" w:hAnsi="Times New Roman" w:cs="Times New Roman"/>
          <w:sz w:val="26"/>
          <w:szCs w:val="26"/>
        </w:rPr>
        <w:t>задоволенні клопотання про передачу у власність земельної ділянки шляхом безоплатної приватизації</w:t>
      </w:r>
      <w:r w:rsidR="00CC2A81">
        <w:rPr>
          <w:rFonts w:ascii="Times New Roman" w:hAnsi="Times New Roman" w:cs="Times New Roman"/>
          <w:sz w:val="26"/>
          <w:szCs w:val="26"/>
        </w:rPr>
        <w:t>, що розміщена за адресою: Київська область Вишгородський район с. Нові Петрівці вул. Свято</w:t>
      </w:r>
      <w:r w:rsidR="00D232D1">
        <w:rPr>
          <w:rFonts w:ascii="Times New Roman" w:hAnsi="Times New Roman" w:cs="Times New Roman"/>
          <w:sz w:val="26"/>
          <w:szCs w:val="26"/>
        </w:rPr>
        <w:t>-П</w:t>
      </w:r>
      <w:r w:rsidR="00CC2A81">
        <w:rPr>
          <w:rFonts w:ascii="Times New Roman" w:hAnsi="Times New Roman" w:cs="Times New Roman"/>
          <w:sz w:val="26"/>
          <w:szCs w:val="26"/>
        </w:rPr>
        <w:t>окровська 165-А</w:t>
      </w:r>
      <w:r w:rsidR="00D232D1">
        <w:rPr>
          <w:rFonts w:ascii="Times New Roman" w:hAnsi="Times New Roman" w:cs="Times New Roman"/>
          <w:sz w:val="26"/>
          <w:szCs w:val="26"/>
        </w:rPr>
        <w:t xml:space="preserve"> кадастровий номер </w:t>
      </w:r>
      <w:r w:rsidR="00D232D1" w:rsidRPr="00CC2A81">
        <w:rPr>
          <w:rFonts w:ascii="Times New Roman" w:hAnsi="Times New Roman" w:cs="Times New Roman"/>
          <w:sz w:val="26"/>
          <w:szCs w:val="26"/>
        </w:rPr>
        <w:t xml:space="preserve">3221886001:03:253:0153  </w:t>
      </w:r>
      <w:r w:rsidR="00D232D1">
        <w:rPr>
          <w:rFonts w:ascii="Times New Roman" w:hAnsi="Times New Roman" w:cs="Times New Roman"/>
          <w:sz w:val="26"/>
          <w:szCs w:val="26"/>
        </w:rPr>
        <w:t>площею 0,04 га.</w:t>
      </w:r>
    </w:p>
    <w:p w:rsidR="00862F78" w:rsidRPr="003B1ED5" w:rsidRDefault="00862F78" w:rsidP="00D232D1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bCs/>
          <w:sz w:val="26"/>
          <w:szCs w:val="26"/>
        </w:rPr>
      </w:pPr>
      <w:r w:rsidRPr="003B1ED5">
        <w:rPr>
          <w:rFonts w:ascii="Times New Roman" w:hAnsi="Times New Roman" w:cs="Times New Roman"/>
          <w:sz w:val="26"/>
          <w:szCs w:val="26"/>
        </w:rPr>
        <w:t xml:space="preserve">2. Контроль за виконанням цього рішення покласти на постійну комісію сільської ради з питань капітального будівництва, архітектури, благоустрою, земельних відносин, екології, надзвичайних ситуацій та проблем Чорнобильської катастрофи. </w:t>
      </w:r>
    </w:p>
    <w:p w:rsidR="00862F78" w:rsidRDefault="00862F78" w:rsidP="00862F78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6"/>
          <w:szCs w:val="26"/>
          <w:lang w:eastAsia="ru-RU"/>
        </w:rPr>
      </w:pPr>
    </w:p>
    <w:p w:rsidR="00862F78" w:rsidRPr="003B1ED5" w:rsidRDefault="00862F78" w:rsidP="00862F78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6"/>
          <w:szCs w:val="26"/>
          <w:lang w:eastAsia="ru-RU"/>
        </w:rPr>
      </w:pPr>
    </w:p>
    <w:p w:rsidR="00862F78" w:rsidRPr="00C575D3" w:rsidRDefault="00862F78" w:rsidP="00862F78">
      <w:pPr>
        <w:spacing w:after="0" w:line="240" w:lineRule="auto"/>
        <w:jc w:val="both"/>
        <w:rPr>
          <w:i/>
          <w:sz w:val="26"/>
          <w:szCs w:val="26"/>
        </w:rPr>
      </w:pPr>
      <w:r w:rsidRPr="003B1ED5">
        <w:rPr>
          <w:rFonts w:ascii="Times New Roman" w:hAnsi="Times New Roman" w:cs="Times New Roman"/>
          <w:b/>
          <w:bCs/>
          <w:iCs/>
          <w:sz w:val="26"/>
          <w:szCs w:val="26"/>
        </w:rPr>
        <w:t xml:space="preserve">  </w:t>
      </w:r>
      <w:r w:rsidRPr="00C575D3">
        <w:rPr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Сільський голова           </w:t>
      </w:r>
      <w:r w:rsidR="00F7293C" w:rsidRPr="00C575D3">
        <w:rPr>
          <w:rFonts w:ascii="Times New Roman" w:hAnsi="Times New Roman" w:cs="Times New Roman"/>
          <w:b/>
          <w:bCs/>
          <w:i/>
          <w:iCs/>
          <w:sz w:val="26"/>
          <w:szCs w:val="26"/>
        </w:rPr>
        <w:tab/>
      </w:r>
      <w:r w:rsidR="00F7293C" w:rsidRPr="00C575D3">
        <w:rPr>
          <w:rFonts w:ascii="Times New Roman" w:hAnsi="Times New Roman" w:cs="Times New Roman"/>
          <w:b/>
          <w:bCs/>
          <w:i/>
          <w:iCs/>
          <w:sz w:val="26"/>
          <w:szCs w:val="26"/>
        </w:rPr>
        <w:tab/>
      </w:r>
      <w:r w:rsidRPr="00C575D3">
        <w:rPr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                                   </w:t>
      </w:r>
      <w:proofErr w:type="spellStart"/>
      <w:r w:rsidRPr="00C575D3">
        <w:rPr>
          <w:rFonts w:ascii="Times New Roman" w:hAnsi="Times New Roman" w:cs="Times New Roman"/>
          <w:b/>
          <w:bCs/>
          <w:i/>
          <w:iCs/>
          <w:sz w:val="26"/>
          <w:szCs w:val="26"/>
        </w:rPr>
        <w:t>Радіон</w:t>
      </w:r>
      <w:proofErr w:type="spellEnd"/>
      <w:r w:rsidRPr="00C575D3">
        <w:rPr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СТАРЕНЬКИЙ </w:t>
      </w:r>
    </w:p>
    <w:p w:rsidR="00151BAF" w:rsidRDefault="00151BAF"/>
    <w:sectPr w:rsidR="00151BAF" w:rsidSect="00F7293C">
      <w:pgSz w:w="11906" w:h="16838"/>
      <w:pgMar w:top="851" w:right="707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D323A77"/>
    <w:multiLevelType w:val="hybridMultilevel"/>
    <w:tmpl w:val="05E6C766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CD31BD2"/>
    <w:multiLevelType w:val="hybridMultilevel"/>
    <w:tmpl w:val="E13AE812"/>
    <w:lvl w:ilvl="0" w:tplc="0422000F">
      <w:start w:val="1"/>
      <w:numFmt w:val="decimal"/>
      <w:lvlText w:val="%1."/>
      <w:lvlJc w:val="left"/>
      <w:pPr>
        <w:ind w:left="1287" w:hanging="360"/>
      </w:pPr>
    </w:lvl>
    <w:lvl w:ilvl="1" w:tplc="04220019" w:tentative="1">
      <w:start w:val="1"/>
      <w:numFmt w:val="lowerLetter"/>
      <w:lvlText w:val="%2."/>
      <w:lvlJc w:val="left"/>
      <w:pPr>
        <w:ind w:left="2007" w:hanging="360"/>
      </w:pPr>
    </w:lvl>
    <w:lvl w:ilvl="2" w:tplc="0422001B" w:tentative="1">
      <w:start w:val="1"/>
      <w:numFmt w:val="lowerRoman"/>
      <w:lvlText w:val="%3."/>
      <w:lvlJc w:val="right"/>
      <w:pPr>
        <w:ind w:left="2727" w:hanging="180"/>
      </w:pPr>
    </w:lvl>
    <w:lvl w:ilvl="3" w:tplc="0422000F" w:tentative="1">
      <w:start w:val="1"/>
      <w:numFmt w:val="decimal"/>
      <w:lvlText w:val="%4."/>
      <w:lvlJc w:val="left"/>
      <w:pPr>
        <w:ind w:left="3447" w:hanging="360"/>
      </w:pPr>
    </w:lvl>
    <w:lvl w:ilvl="4" w:tplc="04220019" w:tentative="1">
      <w:start w:val="1"/>
      <w:numFmt w:val="lowerLetter"/>
      <w:lvlText w:val="%5."/>
      <w:lvlJc w:val="left"/>
      <w:pPr>
        <w:ind w:left="4167" w:hanging="360"/>
      </w:pPr>
    </w:lvl>
    <w:lvl w:ilvl="5" w:tplc="0422001B" w:tentative="1">
      <w:start w:val="1"/>
      <w:numFmt w:val="lowerRoman"/>
      <w:lvlText w:val="%6."/>
      <w:lvlJc w:val="right"/>
      <w:pPr>
        <w:ind w:left="4887" w:hanging="180"/>
      </w:pPr>
    </w:lvl>
    <w:lvl w:ilvl="6" w:tplc="0422000F" w:tentative="1">
      <w:start w:val="1"/>
      <w:numFmt w:val="decimal"/>
      <w:lvlText w:val="%7."/>
      <w:lvlJc w:val="left"/>
      <w:pPr>
        <w:ind w:left="5607" w:hanging="360"/>
      </w:pPr>
    </w:lvl>
    <w:lvl w:ilvl="7" w:tplc="04220019" w:tentative="1">
      <w:start w:val="1"/>
      <w:numFmt w:val="lowerLetter"/>
      <w:lvlText w:val="%8."/>
      <w:lvlJc w:val="left"/>
      <w:pPr>
        <w:ind w:left="6327" w:hanging="360"/>
      </w:pPr>
    </w:lvl>
    <w:lvl w:ilvl="8" w:tplc="0422001B" w:tentative="1">
      <w:start w:val="1"/>
      <w:numFmt w:val="lowerRoman"/>
      <w:lvlText w:val="%9."/>
      <w:lvlJc w:val="right"/>
      <w:pPr>
        <w:ind w:left="7047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62F78"/>
    <w:rsid w:val="00151BAF"/>
    <w:rsid w:val="004D6A50"/>
    <w:rsid w:val="00862F78"/>
    <w:rsid w:val="008E5DEF"/>
    <w:rsid w:val="00A719C0"/>
    <w:rsid w:val="00C575D3"/>
    <w:rsid w:val="00CC2A81"/>
    <w:rsid w:val="00D232D1"/>
    <w:rsid w:val="00D5553F"/>
    <w:rsid w:val="00F729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62F78"/>
    <w:pPr>
      <w:spacing w:after="200" w:line="276" w:lineRule="auto"/>
    </w:pPr>
    <w:rPr>
      <w:kern w:val="0"/>
    </w:rPr>
  </w:style>
  <w:style w:type="paragraph" w:styleId="1">
    <w:name w:val="heading 1"/>
    <w:basedOn w:val="a"/>
    <w:next w:val="a"/>
    <w:link w:val="10"/>
    <w:uiPriority w:val="9"/>
    <w:qFormat/>
    <w:rsid w:val="00862F7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62F7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62F78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62F7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62F78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62F7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62F7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62F7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62F7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62F7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862F7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862F7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862F78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862F78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862F78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862F78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862F78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862F78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862F7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862F7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862F7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862F7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862F7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862F78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862F78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862F78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862F7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862F78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862F78"/>
    <w:rPr>
      <w:b/>
      <w:bCs/>
      <w:smallCaps/>
      <w:color w:val="2F5496" w:themeColor="accent1" w:themeShade="BF"/>
      <w:spacing w:val="5"/>
    </w:rPr>
  </w:style>
  <w:style w:type="paragraph" w:styleId="HTML">
    <w:name w:val="HTML Preformatted"/>
    <w:basedOn w:val="a"/>
    <w:link w:val="HTML0"/>
    <w:semiHidden/>
    <w:unhideWhenUsed/>
    <w:rsid w:val="00862F78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color w:val="000000"/>
      <w:sz w:val="20"/>
      <w:szCs w:val="20"/>
      <w:lang w:val="ru-RU" w:eastAsia="ru-RU"/>
    </w:rPr>
  </w:style>
  <w:style w:type="character" w:customStyle="1" w:styleId="HTML0">
    <w:name w:val="Стандартный HTML Знак"/>
    <w:basedOn w:val="a0"/>
    <w:link w:val="HTML"/>
    <w:semiHidden/>
    <w:rsid w:val="00862F78"/>
    <w:rPr>
      <w:rFonts w:ascii="Courier New" w:eastAsia="Times New Roman" w:hAnsi="Courier New" w:cs="Courier New"/>
      <w:color w:val="000000"/>
      <w:kern w:val="0"/>
      <w:sz w:val="20"/>
      <w:szCs w:val="20"/>
      <w:lang w:val="ru-RU" w:eastAsia="ru-RU"/>
    </w:rPr>
  </w:style>
  <w:style w:type="paragraph" w:styleId="ac">
    <w:name w:val="Balloon Text"/>
    <w:basedOn w:val="a"/>
    <w:link w:val="ad"/>
    <w:uiPriority w:val="99"/>
    <w:semiHidden/>
    <w:unhideWhenUsed/>
    <w:rsid w:val="00C575D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C575D3"/>
    <w:rPr>
      <w:rFonts w:ascii="Tahoma" w:hAnsi="Tahoma" w:cs="Tahoma"/>
      <w:kern w:val="0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62F78"/>
    <w:pPr>
      <w:spacing w:after="200" w:line="276" w:lineRule="auto"/>
    </w:pPr>
    <w:rPr>
      <w:kern w:val="0"/>
    </w:rPr>
  </w:style>
  <w:style w:type="paragraph" w:styleId="1">
    <w:name w:val="heading 1"/>
    <w:basedOn w:val="a"/>
    <w:next w:val="a"/>
    <w:link w:val="10"/>
    <w:uiPriority w:val="9"/>
    <w:qFormat/>
    <w:rsid w:val="00862F7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62F7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62F78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62F7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62F78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62F7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62F7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62F7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62F7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62F7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862F7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862F7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862F78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862F78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862F78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862F78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862F78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862F78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862F7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862F7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862F7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862F7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862F7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862F78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862F78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862F78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862F7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862F78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862F78"/>
    <w:rPr>
      <w:b/>
      <w:bCs/>
      <w:smallCaps/>
      <w:color w:val="2F5496" w:themeColor="accent1" w:themeShade="BF"/>
      <w:spacing w:val="5"/>
    </w:rPr>
  </w:style>
  <w:style w:type="paragraph" w:styleId="HTML">
    <w:name w:val="HTML Preformatted"/>
    <w:basedOn w:val="a"/>
    <w:link w:val="HTML0"/>
    <w:semiHidden/>
    <w:unhideWhenUsed/>
    <w:rsid w:val="00862F78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color w:val="000000"/>
      <w:sz w:val="20"/>
      <w:szCs w:val="20"/>
      <w:lang w:val="ru-RU" w:eastAsia="ru-RU"/>
    </w:rPr>
  </w:style>
  <w:style w:type="character" w:customStyle="1" w:styleId="HTML0">
    <w:name w:val="Стандартный HTML Знак"/>
    <w:basedOn w:val="a0"/>
    <w:link w:val="HTML"/>
    <w:semiHidden/>
    <w:rsid w:val="00862F78"/>
    <w:rPr>
      <w:rFonts w:ascii="Courier New" w:eastAsia="Times New Roman" w:hAnsi="Courier New" w:cs="Courier New"/>
      <w:color w:val="000000"/>
      <w:kern w:val="0"/>
      <w:sz w:val="20"/>
      <w:szCs w:val="20"/>
      <w:lang w:val="ru-RU" w:eastAsia="ru-RU"/>
    </w:rPr>
  </w:style>
  <w:style w:type="paragraph" w:styleId="ac">
    <w:name w:val="Balloon Text"/>
    <w:basedOn w:val="a"/>
    <w:link w:val="ad"/>
    <w:uiPriority w:val="99"/>
    <w:semiHidden/>
    <w:unhideWhenUsed/>
    <w:rsid w:val="00C575D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C575D3"/>
    <w:rPr>
      <w:rFonts w:ascii="Tahoma" w:hAnsi="Tahoma" w:cs="Tahoma"/>
      <w:kern w:val="0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1</Pages>
  <Words>1507</Words>
  <Characters>860</Characters>
  <Application>Microsoft Office Word</Application>
  <DocSecurity>0</DocSecurity>
  <Lines>7</Lines>
  <Paragraphs>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2363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</dc:creator>
  <cp:keywords/>
  <dc:description/>
  <cp:lastModifiedBy>User</cp:lastModifiedBy>
  <cp:revision>2</cp:revision>
  <cp:lastPrinted>2025-04-07T10:43:00Z</cp:lastPrinted>
  <dcterms:created xsi:type="dcterms:W3CDTF">2025-03-24T06:40:00Z</dcterms:created>
  <dcterms:modified xsi:type="dcterms:W3CDTF">2025-04-07T10:44:00Z</dcterms:modified>
</cp:coreProperties>
</file>