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BC6" w:rsidRPr="00586BC6" w:rsidRDefault="00586BC6" w:rsidP="00586BC6">
      <w:pPr>
        <w:jc w:val="center"/>
        <w:rPr>
          <w:rFonts w:ascii="Times New Roman" w:hAnsi="Times New Roman" w:cs="Times New Roman"/>
        </w:rPr>
      </w:pPr>
      <w:r w:rsidRPr="00586BC6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 wp14:anchorId="455C6B96" wp14:editId="05983549">
            <wp:extent cx="582930" cy="773430"/>
            <wp:effectExtent l="0" t="0" r="762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6BC6" w:rsidRPr="00586BC6" w:rsidRDefault="00586BC6" w:rsidP="00586B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6BC6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586BC6" w:rsidRPr="00586BC6" w:rsidRDefault="00586BC6" w:rsidP="00586B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6BC6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586BC6" w:rsidRPr="00586BC6" w:rsidRDefault="00586BC6" w:rsidP="00586BC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6BC6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:rsidR="00A0087B" w:rsidRPr="00A0087B" w:rsidRDefault="00A0087B" w:rsidP="00A0087B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0087B">
        <w:rPr>
          <w:rFonts w:ascii="Times New Roman" w:hAnsi="Times New Roman" w:cs="Times New Roman"/>
          <w:b/>
          <w:i/>
          <w:sz w:val="28"/>
          <w:szCs w:val="28"/>
        </w:rPr>
        <w:t xml:space="preserve">«22» квітня 2021 року         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</w:t>
      </w:r>
      <w:r w:rsidRPr="00A0087B">
        <w:rPr>
          <w:rFonts w:ascii="Times New Roman" w:hAnsi="Times New Roman" w:cs="Times New Roman"/>
          <w:b/>
          <w:i/>
          <w:sz w:val="28"/>
          <w:szCs w:val="28"/>
        </w:rPr>
        <w:t xml:space="preserve"> №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216</w:t>
      </w:r>
      <w:r w:rsidRPr="00A0087B">
        <w:rPr>
          <w:rFonts w:ascii="Times New Roman" w:hAnsi="Times New Roman" w:cs="Times New Roman"/>
          <w:b/>
          <w:i/>
          <w:sz w:val="28"/>
          <w:szCs w:val="28"/>
        </w:rPr>
        <w:t xml:space="preserve">   </w:t>
      </w:r>
    </w:p>
    <w:p w:rsidR="00586BC6" w:rsidRPr="00586BC6" w:rsidRDefault="00586BC6" w:rsidP="00586B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6BC6">
        <w:rPr>
          <w:rFonts w:ascii="Times New Roman" w:hAnsi="Times New Roman" w:cs="Times New Roman"/>
          <w:b/>
          <w:sz w:val="28"/>
          <w:szCs w:val="28"/>
        </w:rPr>
        <w:t>РІШЕННЯ</w:t>
      </w:r>
    </w:p>
    <w:p w:rsidR="00B81654" w:rsidRPr="00A0087B" w:rsidRDefault="009C1BE8" w:rsidP="00A0087B">
      <w:pPr>
        <w:pStyle w:val="a6"/>
        <w:rPr>
          <w:rFonts w:ascii="Times New Roman" w:hAnsi="Times New Roman" w:cs="Times New Roman"/>
          <w:b/>
          <w:i/>
          <w:sz w:val="28"/>
          <w:szCs w:val="28"/>
        </w:rPr>
      </w:pPr>
      <w:r w:rsidRPr="00A0087B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 w:rsidR="00B81654" w:rsidRPr="00A0087B">
        <w:rPr>
          <w:rFonts w:ascii="Times New Roman" w:hAnsi="Times New Roman" w:cs="Times New Roman"/>
          <w:b/>
          <w:i/>
          <w:sz w:val="28"/>
          <w:szCs w:val="28"/>
        </w:rPr>
        <w:t>надання дозволу на</w:t>
      </w:r>
    </w:p>
    <w:p w:rsidR="0024190D" w:rsidRPr="00A0087B" w:rsidRDefault="002C55FD" w:rsidP="00A0087B">
      <w:pPr>
        <w:pStyle w:val="a6"/>
        <w:rPr>
          <w:rFonts w:ascii="Times New Roman" w:hAnsi="Times New Roman" w:cs="Times New Roman"/>
          <w:b/>
          <w:i/>
          <w:sz w:val="28"/>
          <w:szCs w:val="28"/>
        </w:rPr>
      </w:pPr>
      <w:r w:rsidRPr="00A0087B">
        <w:rPr>
          <w:rFonts w:ascii="Times New Roman" w:hAnsi="Times New Roman" w:cs="Times New Roman"/>
          <w:b/>
          <w:i/>
          <w:sz w:val="28"/>
          <w:szCs w:val="28"/>
        </w:rPr>
        <w:t xml:space="preserve">розміщення </w:t>
      </w:r>
      <w:r w:rsidR="0024190D" w:rsidRPr="00A0087B">
        <w:rPr>
          <w:rFonts w:ascii="Times New Roman" w:hAnsi="Times New Roman" w:cs="Times New Roman"/>
          <w:b/>
          <w:i/>
          <w:sz w:val="28"/>
          <w:szCs w:val="28"/>
        </w:rPr>
        <w:t xml:space="preserve">пересувної </w:t>
      </w:r>
    </w:p>
    <w:p w:rsidR="00A60953" w:rsidRPr="00A0087B" w:rsidRDefault="002C55FD" w:rsidP="00A0087B">
      <w:pPr>
        <w:pStyle w:val="a6"/>
        <w:rPr>
          <w:rFonts w:ascii="Times New Roman" w:hAnsi="Times New Roman" w:cs="Times New Roman"/>
          <w:b/>
          <w:i/>
          <w:sz w:val="28"/>
          <w:szCs w:val="28"/>
        </w:rPr>
      </w:pPr>
      <w:r w:rsidRPr="00A0087B">
        <w:rPr>
          <w:rFonts w:ascii="Times New Roman" w:hAnsi="Times New Roman" w:cs="Times New Roman"/>
          <w:b/>
          <w:i/>
          <w:sz w:val="28"/>
          <w:szCs w:val="28"/>
        </w:rPr>
        <w:t>тимчасо</w:t>
      </w:r>
      <w:r w:rsidR="00106F02" w:rsidRPr="00A0087B">
        <w:rPr>
          <w:rFonts w:ascii="Times New Roman" w:hAnsi="Times New Roman" w:cs="Times New Roman"/>
          <w:b/>
          <w:i/>
          <w:sz w:val="28"/>
          <w:szCs w:val="28"/>
        </w:rPr>
        <w:t xml:space="preserve">вої споруди </w:t>
      </w:r>
    </w:p>
    <w:p w:rsidR="005D11DD" w:rsidRPr="00E12434" w:rsidRDefault="005D11DD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407C2" w:rsidRDefault="009C1BE8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proofErr w:type="spellStart"/>
      <w:r w:rsidR="00106F02">
        <w:rPr>
          <w:rFonts w:ascii="Times New Roman" w:hAnsi="Times New Roman" w:cs="Times New Roman"/>
          <w:b/>
          <w:sz w:val="28"/>
          <w:szCs w:val="28"/>
        </w:rPr>
        <w:t>Ящук</w:t>
      </w:r>
      <w:proofErr w:type="spellEnd"/>
      <w:r w:rsidR="00106F02">
        <w:rPr>
          <w:rFonts w:ascii="Times New Roman" w:hAnsi="Times New Roman" w:cs="Times New Roman"/>
          <w:b/>
          <w:sz w:val="28"/>
          <w:szCs w:val="28"/>
        </w:rPr>
        <w:t xml:space="preserve"> Аліни Вікторівни про </w:t>
      </w:r>
      <w:r w:rsidR="0068566A">
        <w:rPr>
          <w:rFonts w:ascii="Times New Roman" w:hAnsi="Times New Roman" w:cs="Times New Roman"/>
          <w:sz w:val="28"/>
          <w:szCs w:val="28"/>
        </w:rPr>
        <w:t xml:space="preserve"> надання дозволу на </w:t>
      </w:r>
      <w:r w:rsidR="00106F02">
        <w:rPr>
          <w:rFonts w:ascii="Times New Roman" w:hAnsi="Times New Roman" w:cs="Times New Roman"/>
          <w:sz w:val="28"/>
          <w:szCs w:val="28"/>
        </w:rPr>
        <w:t xml:space="preserve">розміщення тимчасової споруди </w:t>
      </w:r>
      <w:r w:rsidR="0068566A">
        <w:rPr>
          <w:rFonts w:ascii="Times New Roman" w:hAnsi="Times New Roman" w:cs="Times New Roman"/>
          <w:sz w:val="28"/>
          <w:szCs w:val="28"/>
        </w:rPr>
        <w:t>для здійснення підприємницької діяльності</w:t>
      </w:r>
      <w:r w:rsidR="002C55FD">
        <w:rPr>
          <w:rFonts w:ascii="Times New Roman" w:hAnsi="Times New Roman" w:cs="Times New Roman"/>
          <w:sz w:val="28"/>
          <w:szCs w:val="28"/>
        </w:rPr>
        <w:t xml:space="preserve">, </w:t>
      </w:r>
      <w:r w:rsidRPr="00E12434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="00CA0854" w:rsidRPr="00E12434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</w:t>
      </w:r>
      <w:r w:rsidR="00C9422B" w:rsidRPr="00E12434">
        <w:rPr>
          <w:rFonts w:ascii="Times New Roman" w:hAnsi="Times New Roman" w:cs="Times New Roman"/>
          <w:sz w:val="28"/>
          <w:szCs w:val="28"/>
        </w:rPr>
        <w:t>, наказом Міністерства регіонального розвитку, будівництва та житлово-комунального господарства України» від 21.10.2011 №244</w:t>
      </w:r>
      <w:r w:rsidR="0068566A">
        <w:rPr>
          <w:rFonts w:ascii="Times New Roman" w:hAnsi="Times New Roman" w:cs="Times New Roman"/>
          <w:sz w:val="28"/>
          <w:szCs w:val="28"/>
        </w:rPr>
        <w:t xml:space="preserve"> </w:t>
      </w:r>
      <w:r w:rsidR="00C9422B" w:rsidRPr="00E12434">
        <w:rPr>
          <w:rFonts w:ascii="Times New Roman" w:hAnsi="Times New Roman" w:cs="Times New Roman"/>
          <w:sz w:val="28"/>
          <w:szCs w:val="28"/>
        </w:rPr>
        <w:t>«Про затвердження Порядку розміщення тимчасових споруд для провадження підприємницької діяльності»</w:t>
      </w:r>
      <w:r w:rsidR="00370BF6" w:rsidRPr="00E12434">
        <w:rPr>
          <w:rFonts w:ascii="Times New Roman" w:hAnsi="Times New Roman" w:cs="Times New Roman"/>
          <w:sz w:val="28"/>
          <w:szCs w:val="28"/>
        </w:rPr>
        <w:t xml:space="preserve">, </w:t>
      </w:r>
      <w:r w:rsidR="002330D6" w:rsidRPr="002330D6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  <w:r w:rsidR="002330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2BA9" w:rsidRPr="00E12434" w:rsidRDefault="00A02BA9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407C2" w:rsidRPr="002330D6" w:rsidRDefault="007407C2" w:rsidP="00DC5DCA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ВИРІШИВ</w:t>
      </w:r>
    </w:p>
    <w:p w:rsidR="00D064E3" w:rsidRDefault="0051527C" w:rsidP="005D11DD">
      <w:pPr>
        <w:pStyle w:val="a3"/>
        <w:numPr>
          <w:ilvl w:val="0"/>
          <w:numId w:val="5"/>
        </w:numPr>
        <w:spacing w:before="160"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 xml:space="preserve"> </w:t>
      </w:r>
      <w:r w:rsidR="00E12434" w:rsidRPr="00E12434">
        <w:rPr>
          <w:rFonts w:ascii="Times New Roman" w:hAnsi="Times New Roman" w:cs="Times New Roman"/>
          <w:sz w:val="28"/>
          <w:szCs w:val="28"/>
        </w:rPr>
        <w:t>Надати дозвіл</w:t>
      </w:r>
      <w:r w:rsidR="006856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06F02">
        <w:rPr>
          <w:rFonts w:ascii="Times New Roman" w:hAnsi="Times New Roman" w:cs="Times New Roman"/>
          <w:sz w:val="28"/>
          <w:szCs w:val="28"/>
        </w:rPr>
        <w:t>Ящук</w:t>
      </w:r>
      <w:proofErr w:type="spellEnd"/>
      <w:r w:rsidR="00106F02">
        <w:rPr>
          <w:rFonts w:ascii="Times New Roman" w:hAnsi="Times New Roman" w:cs="Times New Roman"/>
          <w:sz w:val="28"/>
          <w:szCs w:val="28"/>
        </w:rPr>
        <w:t xml:space="preserve"> Аліни Вікторі</w:t>
      </w:r>
      <w:r w:rsidR="005E2F82">
        <w:rPr>
          <w:rFonts w:ascii="Times New Roman" w:hAnsi="Times New Roman" w:cs="Times New Roman"/>
          <w:sz w:val="28"/>
          <w:szCs w:val="28"/>
        </w:rPr>
        <w:t>в</w:t>
      </w:r>
      <w:r w:rsidR="00106F02">
        <w:rPr>
          <w:rFonts w:ascii="Times New Roman" w:hAnsi="Times New Roman" w:cs="Times New Roman"/>
          <w:sz w:val="28"/>
          <w:szCs w:val="28"/>
        </w:rPr>
        <w:t>ни</w:t>
      </w:r>
      <w:r w:rsidR="00CC6F72">
        <w:rPr>
          <w:rFonts w:ascii="Times New Roman" w:hAnsi="Times New Roman" w:cs="Times New Roman"/>
          <w:sz w:val="28"/>
          <w:szCs w:val="28"/>
        </w:rPr>
        <w:t xml:space="preserve"> </w:t>
      </w:r>
      <w:r w:rsidR="00E12434" w:rsidRPr="00E12434">
        <w:rPr>
          <w:rFonts w:ascii="Times New Roman" w:hAnsi="Times New Roman" w:cs="Times New Roman"/>
          <w:sz w:val="28"/>
          <w:szCs w:val="28"/>
        </w:rPr>
        <w:t>на</w:t>
      </w:r>
      <w:r w:rsidR="00743CCE" w:rsidRPr="00E12434">
        <w:rPr>
          <w:rFonts w:ascii="Times New Roman" w:hAnsi="Times New Roman" w:cs="Times New Roman"/>
          <w:sz w:val="28"/>
          <w:szCs w:val="28"/>
        </w:rPr>
        <w:t xml:space="preserve"> </w:t>
      </w:r>
      <w:r w:rsidRPr="00E12434">
        <w:rPr>
          <w:rFonts w:ascii="Times New Roman" w:hAnsi="Times New Roman" w:cs="Times New Roman"/>
          <w:sz w:val="28"/>
          <w:szCs w:val="28"/>
        </w:rPr>
        <w:t>розміщення</w:t>
      </w:r>
      <w:r w:rsidR="00D064E3" w:rsidRPr="00E12434">
        <w:rPr>
          <w:rFonts w:ascii="Times New Roman" w:hAnsi="Times New Roman" w:cs="Times New Roman"/>
          <w:sz w:val="28"/>
          <w:szCs w:val="28"/>
        </w:rPr>
        <w:t xml:space="preserve"> </w:t>
      </w:r>
      <w:r w:rsidR="005E2F82">
        <w:rPr>
          <w:rFonts w:ascii="Times New Roman" w:hAnsi="Times New Roman" w:cs="Times New Roman"/>
          <w:sz w:val="28"/>
          <w:szCs w:val="28"/>
        </w:rPr>
        <w:t>пересувної тимчасової</w:t>
      </w:r>
      <w:r w:rsidR="00106F02">
        <w:rPr>
          <w:rFonts w:ascii="Times New Roman" w:hAnsi="Times New Roman" w:cs="Times New Roman"/>
          <w:sz w:val="28"/>
          <w:szCs w:val="28"/>
        </w:rPr>
        <w:t xml:space="preserve"> </w:t>
      </w:r>
      <w:r w:rsidR="005E2F82">
        <w:rPr>
          <w:rFonts w:ascii="Times New Roman" w:hAnsi="Times New Roman" w:cs="Times New Roman"/>
          <w:sz w:val="28"/>
          <w:szCs w:val="28"/>
        </w:rPr>
        <w:t xml:space="preserve">споруди для здійснення підприємницької діяльності на вул. Івана Франка </w:t>
      </w:r>
      <w:r w:rsidR="00B10C32">
        <w:rPr>
          <w:rFonts w:ascii="Times New Roman" w:hAnsi="Times New Roman" w:cs="Times New Roman"/>
          <w:sz w:val="28"/>
          <w:szCs w:val="28"/>
        </w:rPr>
        <w:t>в селі Нові Петрівці</w:t>
      </w:r>
      <w:r w:rsidR="00CC6F72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</w:t>
      </w:r>
      <w:r w:rsidR="005E2F82">
        <w:rPr>
          <w:rFonts w:ascii="Times New Roman" w:hAnsi="Times New Roman" w:cs="Times New Roman"/>
          <w:sz w:val="28"/>
          <w:szCs w:val="28"/>
        </w:rPr>
        <w:t xml:space="preserve"> на земельній ділянці згідно зі схемою, що додається.</w:t>
      </w:r>
    </w:p>
    <w:p w:rsidR="00B92236" w:rsidRPr="00CC51BB" w:rsidRDefault="005E2F82" w:rsidP="00B92236">
      <w:pPr>
        <w:pStyle w:val="a3"/>
        <w:numPr>
          <w:ilvl w:val="0"/>
          <w:numId w:val="5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Ящук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Аліні Вікторівні</w:t>
      </w:r>
      <w:r w:rsidR="00B92236" w:rsidRPr="00CC51BB">
        <w:rPr>
          <w:rFonts w:ascii="Times New Roman" w:hAnsi="Times New Roman" w:cs="Times New Roman"/>
          <w:sz w:val="28"/>
          <w:szCs w:val="28"/>
        </w:rPr>
        <w:t>:</w:t>
      </w:r>
    </w:p>
    <w:p w:rsidR="00B92236" w:rsidRPr="00083753" w:rsidRDefault="00B92236" w:rsidP="00B92236">
      <w:pPr>
        <w:pStyle w:val="a3"/>
        <w:numPr>
          <w:ilvl w:val="1"/>
          <w:numId w:val="6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83753">
        <w:rPr>
          <w:rFonts w:ascii="Times New Roman" w:hAnsi="Times New Roman" w:cs="Times New Roman"/>
          <w:sz w:val="28"/>
          <w:szCs w:val="28"/>
        </w:rPr>
        <w:t xml:space="preserve">Отримати погодження Національної поліції України </w:t>
      </w:r>
      <w:r w:rsidR="00083753" w:rsidRPr="00083753">
        <w:rPr>
          <w:rFonts w:ascii="Times New Roman" w:hAnsi="Times New Roman" w:cs="Times New Roman"/>
          <w:sz w:val="28"/>
          <w:szCs w:val="28"/>
        </w:rPr>
        <w:t xml:space="preserve">та </w:t>
      </w:r>
      <w:r w:rsidRPr="00083753">
        <w:rPr>
          <w:rFonts w:ascii="Times New Roman" w:hAnsi="Times New Roman" w:cs="Times New Roman"/>
          <w:sz w:val="28"/>
          <w:szCs w:val="28"/>
        </w:rPr>
        <w:t>власників інженерних мереж на розміщення тимчасов</w:t>
      </w:r>
      <w:r w:rsidR="005E2F82">
        <w:rPr>
          <w:rFonts w:ascii="Times New Roman" w:hAnsi="Times New Roman" w:cs="Times New Roman"/>
          <w:sz w:val="28"/>
          <w:szCs w:val="28"/>
        </w:rPr>
        <w:t>ої споруди</w:t>
      </w:r>
      <w:r w:rsidRPr="00083753">
        <w:rPr>
          <w:rFonts w:ascii="Times New Roman" w:hAnsi="Times New Roman" w:cs="Times New Roman"/>
          <w:sz w:val="28"/>
          <w:szCs w:val="28"/>
        </w:rPr>
        <w:t xml:space="preserve"> в охоронних зонах та технічні умови щодо </w:t>
      </w:r>
      <w:r w:rsidR="00786965" w:rsidRPr="00083753">
        <w:rPr>
          <w:rFonts w:ascii="Times New Roman" w:hAnsi="Times New Roman" w:cs="Times New Roman"/>
          <w:sz w:val="28"/>
          <w:szCs w:val="28"/>
        </w:rPr>
        <w:t>інженерного забезпечення об'єктів</w:t>
      </w:r>
      <w:r w:rsidRPr="00083753">
        <w:rPr>
          <w:rFonts w:ascii="Times New Roman" w:hAnsi="Times New Roman" w:cs="Times New Roman"/>
          <w:sz w:val="28"/>
          <w:szCs w:val="28"/>
        </w:rPr>
        <w:t>.</w:t>
      </w:r>
    </w:p>
    <w:p w:rsidR="00B92236" w:rsidRPr="00B97D31" w:rsidRDefault="00B92236" w:rsidP="00B92236">
      <w:pPr>
        <w:pStyle w:val="a3"/>
        <w:numPr>
          <w:ilvl w:val="1"/>
          <w:numId w:val="6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Взяти до відома, що підставою для розміщення тимчасової споруди є паспорт прив’язки тимчасової споруди.</w:t>
      </w:r>
    </w:p>
    <w:p w:rsidR="00B92236" w:rsidRPr="00E12434" w:rsidRDefault="00B92236" w:rsidP="00B92236">
      <w:pPr>
        <w:pStyle w:val="a3"/>
        <w:numPr>
          <w:ilvl w:val="1"/>
          <w:numId w:val="6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Звернутися </w:t>
      </w:r>
      <w:r w:rsidRPr="00E12434">
        <w:rPr>
          <w:rFonts w:ascii="Times New Roman" w:hAnsi="Times New Roman" w:cs="Times New Roman"/>
          <w:sz w:val="28"/>
          <w:szCs w:val="28"/>
        </w:rPr>
        <w:t>до відділу з питань архіте</w:t>
      </w:r>
      <w:r w:rsidR="00786965">
        <w:rPr>
          <w:rFonts w:ascii="Times New Roman" w:hAnsi="Times New Roman" w:cs="Times New Roman"/>
          <w:sz w:val="28"/>
          <w:szCs w:val="28"/>
        </w:rPr>
        <w:t>ктури та земельних відносин П</w:t>
      </w:r>
      <w:r w:rsidRPr="00E12434">
        <w:rPr>
          <w:rFonts w:ascii="Times New Roman" w:hAnsi="Times New Roman" w:cs="Times New Roman"/>
          <w:sz w:val="28"/>
          <w:szCs w:val="28"/>
        </w:rPr>
        <w:t xml:space="preserve">етрівської сільської ради </w:t>
      </w:r>
      <w:r>
        <w:rPr>
          <w:rFonts w:ascii="Times New Roman" w:hAnsi="Times New Roman" w:cs="Times New Roman"/>
          <w:sz w:val="28"/>
          <w:szCs w:val="28"/>
        </w:rPr>
        <w:t>щодо</w:t>
      </w:r>
      <w:r w:rsidRPr="00E12434">
        <w:rPr>
          <w:rFonts w:ascii="Times New Roman" w:hAnsi="Times New Roman" w:cs="Times New Roman"/>
          <w:sz w:val="28"/>
          <w:szCs w:val="28"/>
        </w:rPr>
        <w:t xml:space="preserve"> оформлення паспорта прив’язки </w:t>
      </w:r>
      <w:r>
        <w:rPr>
          <w:rFonts w:ascii="Times New Roman" w:hAnsi="Times New Roman" w:cs="Times New Roman"/>
          <w:sz w:val="28"/>
          <w:szCs w:val="28"/>
        </w:rPr>
        <w:t xml:space="preserve">тимчасових споруд </w:t>
      </w:r>
      <w:r w:rsidRPr="00E12434">
        <w:rPr>
          <w:rFonts w:ascii="Times New Roman" w:hAnsi="Times New Roman" w:cs="Times New Roman"/>
          <w:sz w:val="28"/>
          <w:szCs w:val="28"/>
        </w:rPr>
        <w:t>у встановленому порядку.</w:t>
      </w:r>
    </w:p>
    <w:p w:rsidR="00B92236" w:rsidRPr="00E12434" w:rsidRDefault="00B92236" w:rsidP="00B92236">
      <w:pPr>
        <w:pStyle w:val="a3"/>
        <w:numPr>
          <w:ilvl w:val="0"/>
          <w:numId w:val="5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Петровську Т. В., секретаря виконавчого комітету сільської ради.</w:t>
      </w:r>
    </w:p>
    <w:p w:rsidR="005D11DD" w:rsidRDefault="005D11DD" w:rsidP="005D11DD">
      <w:pPr>
        <w:spacing w:before="160"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0087B" w:rsidRDefault="00A0087B" w:rsidP="005D11DD">
      <w:pPr>
        <w:spacing w:before="160"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E77AC4" w:rsidRPr="00A02BA9" w:rsidRDefault="008C6D4C" w:rsidP="00A02BA9">
      <w:pPr>
        <w:spacing w:before="240"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2BA9">
        <w:rPr>
          <w:rFonts w:ascii="Times New Roman" w:hAnsi="Times New Roman" w:cs="Times New Roman"/>
          <w:b/>
          <w:sz w:val="28"/>
          <w:szCs w:val="28"/>
        </w:rPr>
        <w:t>Сіль</w:t>
      </w:r>
      <w:r w:rsidR="005D11DD">
        <w:rPr>
          <w:rFonts w:ascii="Times New Roman" w:hAnsi="Times New Roman" w:cs="Times New Roman"/>
          <w:b/>
          <w:sz w:val="28"/>
          <w:szCs w:val="28"/>
        </w:rPr>
        <w:t>с</w:t>
      </w:r>
      <w:r w:rsidRPr="00A02BA9">
        <w:rPr>
          <w:rFonts w:ascii="Times New Roman" w:hAnsi="Times New Roman" w:cs="Times New Roman"/>
          <w:b/>
          <w:sz w:val="28"/>
          <w:szCs w:val="28"/>
        </w:rPr>
        <w:t xml:space="preserve">ький голова </w:t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="00B92236">
        <w:rPr>
          <w:rFonts w:ascii="Times New Roman" w:hAnsi="Times New Roman" w:cs="Times New Roman"/>
          <w:b/>
          <w:sz w:val="28"/>
          <w:szCs w:val="28"/>
        </w:rPr>
        <w:t xml:space="preserve">Радіон СТАРЕНЬКИЙ </w:t>
      </w:r>
      <w:r w:rsidRPr="00A02BA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sectPr w:rsidR="00E77AC4" w:rsidRPr="00A02BA9" w:rsidSect="001659F2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77C07"/>
    <w:multiLevelType w:val="hybridMultilevel"/>
    <w:tmpl w:val="4502F2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C20ED4"/>
    <w:multiLevelType w:val="hybridMultilevel"/>
    <w:tmpl w:val="2A684E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0851D7"/>
    <w:multiLevelType w:val="multilevel"/>
    <w:tmpl w:val="E7203C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">
    <w:nsid w:val="63B143BB"/>
    <w:multiLevelType w:val="multilevel"/>
    <w:tmpl w:val="572C982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64612A8B"/>
    <w:multiLevelType w:val="hybridMultilevel"/>
    <w:tmpl w:val="965230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FF2AE9"/>
    <w:multiLevelType w:val="hybridMultilevel"/>
    <w:tmpl w:val="68609888"/>
    <w:lvl w:ilvl="0" w:tplc="2AEC147E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D8A"/>
    <w:rsid w:val="00083753"/>
    <w:rsid w:val="00106F02"/>
    <w:rsid w:val="001659F2"/>
    <w:rsid w:val="001663A0"/>
    <w:rsid w:val="001749D9"/>
    <w:rsid w:val="0018187E"/>
    <w:rsid w:val="001E1D91"/>
    <w:rsid w:val="001F7C81"/>
    <w:rsid w:val="00213651"/>
    <w:rsid w:val="002330D6"/>
    <w:rsid w:val="0024190D"/>
    <w:rsid w:val="00244086"/>
    <w:rsid w:val="002C55FD"/>
    <w:rsid w:val="003654A6"/>
    <w:rsid w:val="00370BF6"/>
    <w:rsid w:val="00476B5E"/>
    <w:rsid w:val="0051527C"/>
    <w:rsid w:val="005764A4"/>
    <w:rsid w:val="00586BC6"/>
    <w:rsid w:val="0059665E"/>
    <w:rsid w:val="005D11DD"/>
    <w:rsid w:val="005D5CBE"/>
    <w:rsid w:val="005E2F82"/>
    <w:rsid w:val="006668F7"/>
    <w:rsid w:val="00677B53"/>
    <w:rsid w:val="0068566A"/>
    <w:rsid w:val="006F65A5"/>
    <w:rsid w:val="00711BA7"/>
    <w:rsid w:val="00714F8C"/>
    <w:rsid w:val="007407C2"/>
    <w:rsid w:val="00743CCE"/>
    <w:rsid w:val="00786965"/>
    <w:rsid w:val="007A256C"/>
    <w:rsid w:val="007A6C59"/>
    <w:rsid w:val="008039E4"/>
    <w:rsid w:val="008231C6"/>
    <w:rsid w:val="008C6D4C"/>
    <w:rsid w:val="009C1BE8"/>
    <w:rsid w:val="009E0D66"/>
    <w:rsid w:val="00A0087B"/>
    <w:rsid w:val="00A02BA9"/>
    <w:rsid w:val="00A60953"/>
    <w:rsid w:val="00AA7194"/>
    <w:rsid w:val="00B10C32"/>
    <w:rsid w:val="00B81654"/>
    <w:rsid w:val="00B92236"/>
    <w:rsid w:val="00B95A12"/>
    <w:rsid w:val="00B97D31"/>
    <w:rsid w:val="00BC568F"/>
    <w:rsid w:val="00BE306C"/>
    <w:rsid w:val="00BE3D61"/>
    <w:rsid w:val="00BE488A"/>
    <w:rsid w:val="00C9422B"/>
    <w:rsid w:val="00CA0854"/>
    <w:rsid w:val="00CA7E2A"/>
    <w:rsid w:val="00CC6F72"/>
    <w:rsid w:val="00D064E3"/>
    <w:rsid w:val="00D20D8A"/>
    <w:rsid w:val="00DC5DCA"/>
    <w:rsid w:val="00DD0036"/>
    <w:rsid w:val="00DE35F2"/>
    <w:rsid w:val="00E12434"/>
    <w:rsid w:val="00E63928"/>
    <w:rsid w:val="00E77AC4"/>
    <w:rsid w:val="00F34B72"/>
    <w:rsid w:val="00F93096"/>
    <w:rsid w:val="00FE21DB"/>
    <w:rsid w:val="00FE7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4F8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11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11DD"/>
    <w:rPr>
      <w:rFonts w:ascii="Tahoma" w:hAnsi="Tahoma" w:cs="Tahoma"/>
      <w:sz w:val="16"/>
      <w:szCs w:val="16"/>
      <w:lang w:val="uk-UA"/>
    </w:rPr>
  </w:style>
  <w:style w:type="paragraph" w:styleId="a6">
    <w:name w:val="No Spacing"/>
    <w:uiPriority w:val="1"/>
    <w:qFormat/>
    <w:rsid w:val="00A0087B"/>
    <w:pPr>
      <w:spacing w:after="0" w:line="240" w:lineRule="auto"/>
    </w:pPr>
    <w:rPr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4F8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11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11DD"/>
    <w:rPr>
      <w:rFonts w:ascii="Tahoma" w:hAnsi="Tahoma" w:cs="Tahoma"/>
      <w:sz w:val="16"/>
      <w:szCs w:val="16"/>
      <w:lang w:val="uk-UA"/>
    </w:rPr>
  </w:style>
  <w:style w:type="paragraph" w:styleId="a6">
    <w:name w:val="No Spacing"/>
    <w:uiPriority w:val="1"/>
    <w:qFormat/>
    <w:rsid w:val="00A0087B"/>
    <w:pPr>
      <w:spacing w:after="0" w:line="240" w:lineRule="auto"/>
    </w:pPr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10</cp:revision>
  <cp:lastPrinted>2021-04-27T10:58:00Z</cp:lastPrinted>
  <dcterms:created xsi:type="dcterms:W3CDTF">2021-04-26T09:41:00Z</dcterms:created>
  <dcterms:modified xsi:type="dcterms:W3CDTF">2021-04-27T10:58:00Z</dcterms:modified>
</cp:coreProperties>
</file>