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29A4" w:rsidRPr="004D29A4" w:rsidRDefault="004D29A4" w:rsidP="004D29A4">
      <w:pPr>
        <w:spacing w:after="0" w:line="240" w:lineRule="auto"/>
        <w:jc w:val="center"/>
        <w:rPr>
          <w:rFonts w:ascii="Traktir" w:hAnsi="Traktir" w:cs="Times New Roman"/>
          <w:bCs/>
          <w:snapToGrid w:val="0"/>
          <w:color w:val="00FF00"/>
          <w:sz w:val="28"/>
          <w:szCs w:val="28"/>
          <w:lang w:val="uk-UA"/>
        </w:rPr>
      </w:pPr>
      <w:r w:rsidRPr="004D29A4">
        <w:rPr>
          <w:rFonts w:ascii="Traktir" w:hAnsi="Traktir" w:cs="Times New Roman"/>
          <w:bCs/>
          <w:noProof/>
          <w:snapToGrid w:val="0"/>
          <w:color w:val="00FF00"/>
          <w:sz w:val="28"/>
          <w:szCs w:val="28"/>
          <w:lang w:val="en-US" w:eastAsia="en-US"/>
        </w:rPr>
        <w:drawing>
          <wp:inline distT="0" distB="0" distL="0" distR="0">
            <wp:extent cx="57912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ПЕТРІВСЬКА СІЛЬСЬКА РАДА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29A4" w:rsidRPr="004D29A4" w:rsidRDefault="004D29A4" w:rsidP="004D29A4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F371BB">
        <w:rPr>
          <w:rFonts w:ascii="Times New Roman" w:hAnsi="Times New Roman" w:cs="Times New Roman"/>
          <w:b/>
          <w:i/>
          <w:sz w:val="28"/>
          <w:szCs w:val="28"/>
          <w:lang w:val="uk-UA"/>
        </w:rPr>
        <w:t>22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 w:rsidR="00F371BB">
        <w:rPr>
          <w:rFonts w:ascii="Times New Roman" w:hAnsi="Times New Roman" w:cs="Times New Roman"/>
          <w:b/>
          <w:i/>
          <w:sz w:val="28"/>
          <w:szCs w:val="28"/>
          <w:lang w:val="uk-UA"/>
        </w:rPr>
        <w:t>квітня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2021 року                                                                             </w:t>
      </w:r>
      <w:r w:rsidR="00314C6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</w:t>
      </w:r>
      <w:r w:rsidRPr="004D29A4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№ </w:t>
      </w:r>
      <w:r w:rsidR="00314C6B">
        <w:rPr>
          <w:rFonts w:ascii="Times New Roman" w:hAnsi="Times New Roman" w:cs="Times New Roman"/>
          <w:b/>
          <w:i/>
          <w:sz w:val="28"/>
          <w:szCs w:val="28"/>
          <w:lang w:val="uk-UA"/>
        </w:rPr>
        <w:t>210</w:t>
      </w:r>
    </w:p>
    <w:p w:rsidR="004D29A4" w:rsidRPr="004D29A4" w:rsidRDefault="004D29A4" w:rsidP="004D29A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D29A4" w:rsidRP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D29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РІШЕННЯ</w:t>
      </w:r>
    </w:p>
    <w:p w:rsidR="004D29A4" w:rsidRDefault="004D29A4" w:rsidP="004D29A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14C6B" w:rsidRDefault="00314C6B" w:rsidP="00DD11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</w:p>
    <w:p w:rsidR="00DD1181" w:rsidRPr="00DD1181" w:rsidRDefault="00DD1181" w:rsidP="00DD11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DD1181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Про надання дозволу на зняття </w:t>
      </w:r>
    </w:p>
    <w:p w:rsidR="004D29A4" w:rsidRPr="00DD1181" w:rsidRDefault="00DD1181" w:rsidP="00DD1181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DD1181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коштів з рахунку дитини</w:t>
      </w:r>
    </w:p>
    <w:p w:rsidR="004D29A4" w:rsidRP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Pr="004D29A4" w:rsidRDefault="00DD1181" w:rsidP="004D29A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DD1181"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 xml:space="preserve">Розглянувши заяву гр. </w:t>
      </w:r>
      <w:r w:rsidR="00C1013F"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>ПІП</w:t>
      </w:r>
      <w:r w:rsidRPr="00DD1181"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 xml:space="preserve">  (</w:t>
      </w:r>
      <w:proofErr w:type="spellStart"/>
      <w:r w:rsidRPr="00DD1181"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>вх</w:t>
      </w:r>
      <w:proofErr w:type="spellEnd"/>
      <w:r w:rsidRPr="00DD1181"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 xml:space="preserve">. від </w:t>
      </w:r>
      <w:r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>15.04.2021</w:t>
      </w:r>
      <w:r w:rsidRPr="00DD1181"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 xml:space="preserve"> р. № П-</w:t>
      </w:r>
      <w:r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 xml:space="preserve">506), мешканки </w:t>
      </w:r>
      <w:r w:rsidR="00C1013F"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>(адреса)</w:t>
      </w:r>
      <w:r w:rsidRPr="00DD1181"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 xml:space="preserve">, про надання дозволу на зняття коштів з рахунку малолітньої </w:t>
      </w:r>
      <w:r w:rsidR="00C1013F"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>ПІП</w:t>
      </w:r>
      <w:r w:rsidRPr="00DD1181"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 xml:space="preserve">, </w:t>
      </w:r>
      <w:r w:rsidR="00C1013F"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>____</w:t>
      </w:r>
      <w:r w:rsidRPr="00DD1181"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 xml:space="preserve"> </w:t>
      </w:r>
      <w:proofErr w:type="spellStart"/>
      <w:r w:rsidRPr="00DD1181"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>р.н</w:t>
      </w:r>
      <w:proofErr w:type="spellEnd"/>
      <w:r w:rsidRPr="00DD1181"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 xml:space="preserve">., врахувавши протокол комісії з питань захисту прав дитини </w:t>
      </w:r>
      <w:r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 xml:space="preserve">від 16.04.2021 року № 3, </w:t>
      </w:r>
      <w:r w:rsidR="00C1013F"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 xml:space="preserve"> керуючись Законом України </w:t>
      </w:r>
      <w:r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>«Про місцеве самоврядування в Україні</w:t>
      </w:r>
      <w:r w:rsidRPr="00DD1181"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 xml:space="preserve">», </w:t>
      </w:r>
      <w:r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 xml:space="preserve">Законом України «Про охорону дитинства», </w:t>
      </w:r>
      <w:r w:rsidRPr="00DD1181"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>ст. 11 Закону України «Про забезпечення організаційно-правових умов соціального захисту дітей-сиріт та дітей, позбавлених батьківського піклування</w:t>
      </w:r>
      <w:r>
        <w:rPr>
          <w:rFonts w:ascii="Times New Roman" w:eastAsia="DejaVu Sans" w:hAnsi="Times New Roman" w:cs="Lohit Hindi"/>
          <w:kern w:val="1"/>
          <w:sz w:val="28"/>
          <w:szCs w:val="28"/>
          <w:lang w:val="uk-UA" w:eastAsia="hi-IN" w:bidi="hi-IN"/>
        </w:rPr>
        <w:t xml:space="preserve">», </w:t>
      </w:r>
      <w:r w:rsidR="004D29A4" w:rsidRPr="004D29A4">
        <w:rPr>
          <w:rFonts w:ascii="Times New Roman" w:hAnsi="Times New Roman" w:cs="Times New Roman"/>
          <w:b/>
          <w:sz w:val="28"/>
          <w:szCs w:val="28"/>
          <w:lang w:val="uk-UA" w:eastAsia="uk-UA"/>
        </w:rPr>
        <w:t>виконавчий комітет сільської ради</w:t>
      </w:r>
    </w:p>
    <w:p w:rsidR="004D29A4" w:rsidRPr="004D29A4" w:rsidRDefault="004D29A4" w:rsidP="004D29A4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</w:pPr>
      <w:r w:rsidRPr="004D29A4">
        <w:rPr>
          <w:rFonts w:ascii="Times New Roman" w:hAnsi="Times New Roman" w:cs="Times New Roman"/>
          <w:b/>
          <w:spacing w:val="20"/>
          <w:sz w:val="28"/>
          <w:szCs w:val="28"/>
          <w:lang w:val="uk-UA" w:eastAsia="uk-UA"/>
        </w:rPr>
        <w:t>ВИРІШИВ:</w:t>
      </w:r>
    </w:p>
    <w:p w:rsidR="0036534D" w:rsidRDefault="00DD1181" w:rsidP="00DD1181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 w:rsidRPr="00DD118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1. Надати дозвіл гр. </w:t>
      </w:r>
      <w:r w:rsidR="00C1013F">
        <w:rPr>
          <w:rFonts w:ascii="Times New Roman" w:hAnsi="Times New Roman" w:cs="Times New Roman"/>
          <w:sz w:val="28"/>
          <w:szCs w:val="28"/>
          <w:lang w:val="uk-UA" w:eastAsia="uk-UA"/>
        </w:rPr>
        <w:t>ПІП</w:t>
      </w:r>
      <w:r w:rsidRPr="00DD118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на зняття коштів з рахунку малолітньої </w:t>
      </w:r>
      <w:r w:rsidR="00C1013F">
        <w:rPr>
          <w:rFonts w:ascii="Times New Roman" w:hAnsi="Times New Roman" w:cs="Times New Roman"/>
          <w:sz w:val="28"/>
          <w:szCs w:val="28"/>
          <w:lang w:val="uk-UA" w:eastAsia="uk-UA"/>
        </w:rPr>
        <w:t>ПІП</w:t>
      </w:r>
      <w:r w:rsidRPr="00DD118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, </w:t>
      </w:r>
      <w:r w:rsidR="00C1013F">
        <w:rPr>
          <w:rFonts w:ascii="Times New Roman" w:hAnsi="Times New Roman" w:cs="Times New Roman"/>
          <w:sz w:val="28"/>
          <w:szCs w:val="28"/>
          <w:lang w:val="uk-UA" w:eastAsia="uk-UA"/>
        </w:rPr>
        <w:t>___</w:t>
      </w:r>
      <w:bookmarkStart w:id="0" w:name="_GoBack"/>
      <w:bookmarkEnd w:id="0"/>
      <w:r w:rsidRPr="00DD118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</w:t>
      </w:r>
      <w:proofErr w:type="spellStart"/>
      <w:r w:rsidRPr="00DD1181">
        <w:rPr>
          <w:rFonts w:ascii="Times New Roman" w:hAnsi="Times New Roman" w:cs="Times New Roman"/>
          <w:sz w:val="28"/>
          <w:szCs w:val="28"/>
          <w:lang w:val="uk-UA" w:eastAsia="uk-UA"/>
        </w:rPr>
        <w:t>р.н</w:t>
      </w:r>
      <w:proofErr w:type="spellEnd"/>
      <w:r w:rsidRPr="00DD1181">
        <w:rPr>
          <w:rFonts w:ascii="Times New Roman" w:hAnsi="Times New Roman" w:cs="Times New Roman"/>
          <w:sz w:val="28"/>
          <w:szCs w:val="28"/>
          <w:lang w:val="uk-UA" w:eastAsia="uk-UA"/>
        </w:rPr>
        <w:t>.</w:t>
      </w:r>
    </w:p>
    <w:p w:rsidR="004D29A4" w:rsidRPr="00DD1181" w:rsidRDefault="00DD1181" w:rsidP="00DD1181">
      <w:pPr>
        <w:tabs>
          <w:tab w:val="left" w:pos="851"/>
          <w:tab w:val="left" w:pos="993"/>
        </w:tabs>
        <w:spacing w:before="100" w:beforeAutospacing="1" w:after="100" w:afterAutospacing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 w:eastAsia="uk-UA"/>
        </w:rPr>
        <w:t xml:space="preserve">2. </w:t>
      </w:r>
      <w:r w:rsidR="004D29A4" w:rsidRPr="00DD1181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Контроль за виконанням </w:t>
      </w:r>
      <w:r w:rsidR="0036534D" w:rsidRPr="00DD1181">
        <w:rPr>
          <w:rFonts w:ascii="Times New Roman" w:hAnsi="Times New Roman" w:cs="Times New Roman"/>
          <w:sz w:val="28"/>
          <w:szCs w:val="28"/>
          <w:lang w:val="uk-UA" w:eastAsia="uk-UA"/>
        </w:rPr>
        <w:t>даного рішення покласти на начальника служби у справах дітей Мельник О.В.</w:t>
      </w:r>
    </w:p>
    <w:p w:rsidR="004D29A4" w:rsidRDefault="004D29A4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314C6B" w:rsidRDefault="00314C6B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36534D" w:rsidRP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:rsidR="004D29A4" w:rsidRDefault="0036534D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Сільський голова</w:t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r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ab/>
      </w:r>
      <w:proofErr w:type="spellStart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>Радіон</w:t>
      </w:r>
      <w:proofErr w:type="spellEnd"/>
      <w:r w:rsidRPr="0036534D"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  <w:t xml:space="preserve"> СТАРЕНЬКИЙ</w:t>
      </w:r>
    </w:p>
    <w:p w:rsidR="00DD1181" w:rsidRDefault="00DD1181" w:rsidP="004D29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uk-UA" w:eastAsia="uk-UA"/>
        </w:rPr>
      </w:pPr>
    </w:p>
    <w:p w:rsidR="00DD1181" w:rsidRPr="00DD1181" w:rsidRDefault="00DD1181" w:rsidP="00DD1181">
      <w:pPr>
        <w:widowControl w:val="0"/>
        <w:suppressAutoHyphens/>
        <w:spacing w:after="0" w:line="240" w:lineRule="auto"/>
        <w:ind w:right="-82"/>
        <w:jc w:val="center"/>
        <w:rPr>
          <w:rFonts w:ascii="Times New Roman" w:eastAsia="DejaVu Sans" w:hAnsi="Times New Roman" w:cs="Lohit Hindi"/>
          <w:b/>
          <w:bCs/>
          <w:kern w:val="1"/>
          <w:sz w:val="24"/>
          <w:szCs w:val="24"/>
          <w:lang w:val="uk-UA" w:eastAsia="hi-IN" w:bidi="hi-IN"/>
        </w:rPr>
      </w:pPr>
    </w:p>
    <w:p w:rsidR="00DD1181" w:rsidRPr="00DD1181" w:rsidRDefault="00DD1181" w:rsidP="00DD1181">
      <w:pPr>
        <w:widowControl w:val="0"/>
        <w:suppressAutoHyphens/>
        <w:spacing w:after="0" w:line="240" w:lineRule="auto"/>
        <w:jc w:val="both"/>
        <w:rPr>
          <w:rFonts w:ascii="Times New Roman" w:eastAsia="DejaVu Sans" w:hAnsi="Times New Roman" w:cs="Lohit Hindi"/>
          <w:kern w:val="1"/>
          <w:sz w:val="24"/>
          <w:szCs w:val="24"/>
          <w:lang w:val="uk-UA" w:eastAsia="hi-IN" w:bidi="hi-IN"/>
        </w:rPr>
      </w:pPr>
    </w:p>
    <w:sectPr w:rsidR="00DD1181" w:rsidRPr="00DD1181" w:rsidSect="00314C6B">
      <w:pgSz w:w="12240" w:h="15840"/>
      <w:pgMar w:top="426" w:right="4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DejaVu Sans">
    <w:altName w:val="Lucida Console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Lohit Hindi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3B3164"/>
    <w:multiLevelType w:val="multilevel"/>
    <w:tmpl w:val="EC401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1474EF"/>
    <w:multiLevelType w:val="hybridMultilevel"/>
    <w:tmpl w:val="36A24F7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578"/>
    <w:rsid w:val="00314C6B"/>
    <w:rsid w:val="0036534D"/>
    <w:rsid w:val="004D29A4"/>
    <w:rsid w:val="00552578"/>
    <w:rsid w:val="00C1013F"/>
    <w:rsid w:val="00D1331E"/>
    <w:rsid w:val="00DD1181"/>
    <w:rsid w:val="00F3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3B90CD"/>
  <w15:docId w15:val="{58E81A1D-3550-4378-8B7A-CFB3F30B0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29A4"/>
    <w:pPr>
      <w:spacing w:after="200" w:line="276" w:lineRule="auto"/>
    </w:pPr>
    <w:rPr>
      <w:rFonts w:ascii="Calibri" w:eastAsia="Times New Roman" w:hAnsi="Calibri" w:cs="Calibri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1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371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371BB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Ната</cp:lastModifiedBy>
  <cp:revision>5</cp:revision>
  <cp:lastPrinted>2021-04-23T06:39:00Z</cp:lastPrinted>
  <dcterms:created xsi:type="dcterms:W3CDTF">2021-04-17T16:19:00Z</dcterms:created>
  <dcterms:modified xsi:type="dcterms:W3CDTF">2021-05-07T10:43:00Z</dcterms:modified>
</cp:coreProperties>
</file>