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FF6" w:rsidRPr="00424D4B" w:rsidRDefault="005D40B0" w:rsidP="00294FF6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94FF6" w:rsidRPr="00DD3600" w:rsidRDefault="00294FF6" w:rsidP="00294FF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6FFFD71" wp14:editId="65AAA06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FF6" w:rsidRPr="00DD3600" w:rsidRDefault="00294FF6" w:rsidP="00294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94FF6" w:rsidRPr="00DD3600" w:rsidRDefault="00294FF6" w:rsidP="00294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94FF6" w:rsidRPr="00DD3600" w:rsidRDefault="0049554A" w:rsidP="00294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294FF6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94FF6">
        <w:rPr>
          <w:rFonts w:ascii="Times New Roman" w:hAnsi="Times New Roman" w:cs="Times New Roman"/>
          <w:b/>
          <w:sz w:val="28"/>
          <w:szCs w:val="28"/>
        </w:rPr>
        <w:t>в</w:t>
      </w:r>
      <w:r w:rsidR="00294FF6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94FF6" w:rsidRPr="00DD3600" w:rsidRDefault="00294FF6" w:rsidP="00294F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94FF6" w:rsidRPr="00DD3600" w:rsidTr="00B02721">
        <w:tc>
          <w:tcPr>
            <w:tcW w:w="4790" w:type="dxa"/>
            <w:hideMark/>
          </w:tcPr>
          <w:p w:rsidR="00294FF6" w:rsidRPr="00DD3600" w:rsidRDefault="00294FF6" w:rsidP="00B0272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D40B0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D40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94FF6" w:rsidRPr="00DD3600" w:rsidRDefault="00294FF6" w:rsidP="00B0272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5D40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324</w:t>
            </w:r>
          </w:p>
        </w:tc>
      </w:tr>
      <w:tr w:rsidR="00294FF6" w:rsidRPr="00DD3600" w:rsidTr="00B02721">
        <w:tc>
          <w:tcPr>
            <w:tcW w:w="9571" w:type="dxa"/>
            <w:gridSpan w:val="2"/>
            <w:hideMark/>
          </w:tcPr>
          <w:p w:rsidR="00294FF6" w:rsidRPr="00DD3600" w:rsidRDefault="00294FF6" w:rsidP="00B0272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94FF6" w:rsidRPr="00DD3600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94FF6" w:rsidRPr="00DD3600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94FF6" w:rsidRPr="00DD3600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94FF6" w:rsidRPr="00DD3600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94FF6" w:rsidRPr="00DD3600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94FF6" w:rsidRPr="00DD3600" w:rsidRDefault="00D84A64" w:rsidP="00294F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 w:rsidR="00294FF6"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294FF6"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="00294FF6"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294FF6">
        <w:rPr>
          <w:rFonts w:ascii="Times New Roman" w:hAnsi="Times New Roman" w:cs="Times New Roman"/>
          <w:b/>
          <w:sz w:val="28"/>
          <w:szCs w:val="28"/>
        </w:rPr>
        <w:t xml:space="preserve">Ткачук Лесі Валеріївні </w:t>
      </w:r>
      <w:r w:rsidR="00294FF6">
        <w:rPr>
          <w:rFonts w:ascii="Times New Roman" w:hAnsi="Times New Roman" w:cs="Times New Roman"/>
          <w:sz w:val="28"/>
          <w:szCs w:val="28"/>
        </w:rPr>
        <w:t xml:space="preserve"> про </w:t>
      </w:r>
      <w:r w:rsidR="00294FF6" w:rsidRPr="00DD3600">
        <w:rPr>
          <w:rFonts w:ascii="Times New Roman" w:hAnsi="Times New Roman" w:cs="Times New Roman"/>
          <w:sz w:val="28"/>
          <w:szCs w:val="28"/>
        </w:rPr>
        <w:t>надан</w:t>
      </w:r>
      <w:r w:rsidR="00294FF6"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="00294FF6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294FF6">
        <w:rPr>
          <w:rFonts w:ascii="Times New Roman" w:hAnsi="Times New Roman" w:cs="Times New Roman"/>
          <w:sz w:val="28"/>
          <w:szCs w:val="28"/>
        </w:rPr>
        <w:t>ої</w:t>
      </w:r>
      <w:r w:rsidR="00294FF6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294FF6">
        <w:rPr>
          <w:rFonts w:ascii="Times New Roman" w:hAnsi="Times New Roman" w:cs="Times New Roman"/>
          <w:sz w:val="28"/>
          <w:szCs w:val="28"/>
        </w:rPr>
        <w:t>ки</w:t>
      </w:r>
      <w:r w:rsidR="00294FF6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294FF6"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 w:rsidR="00294FF6">
        <w:rPr>
          <w:rFonts w:ascii="Times New Roman" w:hAnsi="Times New Roman" w:cs="Times New Roman"/>
          <w:sz w:val="28"/>
          <w:szCs w:val="28"/>
        </w:rPr>
        <w:t xml:space="preserve">індивідуального дачного будівництва на території </w:t>
      </w:r>
      <w:r w:rsidR="008E4EF1" w:rsidRPr="00CB15C3">
        <w:rPr>
          <w:rFonts w:ascii="Times New Roman" w:hAnsi="Times New Roman" w:cs="Times New Roman"/>
          <w:sz w:val="28"/>
          <w:szCs w:val="28"/>
        </w:rPr>
        <w:t>Петрівської територіальної громади</w:t>
      </w:r>
      <w:r w:rsidR="00294FF6">
        <w:rPr>
          <w:rFonts w:ascii="Times New Roman" w:hAnsi="Times New Roman" w:cs="Times New Roman"/>
          <w:sz w:val="28"/>
          <w:szCs w:val="28"/>
        </w:rPr>
        <w:t xml:space="preserve"> </w:t>
      </w:r>
      <w:r w:rsidR="00294FF6"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="00FA5C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статтею 122 </w:t>
      </w:r>
      <w:r w:rsidR="00FA5C9D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Земельного кодексу України</w:t>
      </w:r>
      <w:r w:rsidR="00294FF6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94FF6"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94FF6" w:rsidRPr="00DD3600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94FF6" w:rsidRPr="00DD3600" w:rsidRDefault="00294FF6" w:rsidP="00294FF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94FF6" w:rsidRPr="007C7D00" w:rsidRDefault="00294FF6" w:rsidP="00294FF6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94FF6" w:rsidRPr="00DD3600" w:rsidRDefault="00294FF6" w:rsidP="00294FF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5404A" w:rsidRDefault="00294FF6" w:rsidP="005D40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5A61F9">
        <w:rPr>
          <w:rFonts w:ascii="Times New Roman" w:hAnsi="Times New Roman" w:cs="Times New Roman"/>
          <w:b/>
          <w:sz w:val="28"/>
          <w:szCs w:val="28"/>
        </w:rPr>
        <w:t>Ткачук Лесі Валеріївні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FA5C9D"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 w:rsidR="00FA5C9D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 w:rsidR="003A7861">
        <w:rPr>
          <w:rFonts w:ascii="Times New Roman" w:hAnsi="Times New Roman" w:cs="Times New Roman"/>
          <w:sz w:val="28"/>
          <w:szCs w:val="28"/>
        </w:rPr>
        <w:t xml:space="preserve"> орієнтовною площею 0,0887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тим, </w:t>
      </w:r>
      <w:r w:rsidR="0005404A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що бажане місце розташування земельн</w:t>
      </w:r>
      <w:r w:rsidR="0005404A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="0005404A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05404A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="0005404A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</w:t>
      </w:r>
      <w:r w:rsidR="000540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404A" w:rsidRPr="00CB15C3">
        <w:rPr>
          <w:rFonts w:ascii="Times New Roman" w:eastAsia="Times New Roman" w:hAnsi="Times New Roman" w:cs="Times New Roman"/>
          <w:sz w:val="28"/>
          <w:szCs w:val="28"/>
        </w:rPr>
        <w:t xml:space="preserve">знаходиться </w:t>
      </w:r>
      <w:r w:rsidR="0005404A" w:rsidRPr="00CB15C3">
        <w:rPr>
          <w:rFonts w:ascii="Times New Roman" w:hAnsi="Times New Roman" w:cs="Times New Roman"/>
          <w:sz w:val="28"/>
          <w:szCs w:val="28"/>
        </w:rPr>
        <w:t xml:space="preserve">за межами населених пунктів Петрівської територіальної громади.  </w:t>
      </w:r>
    </w:p>
    <w:p w:rsidR="0005404A" w:rsidRPr="00DD3600" w:rsidRDefault="0005404A" w:rsidP="000540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94FF6" w:rsidRPr="00DD3600" w:rsidRDefault="00294FF6" w:rsidP="005D40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FF6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FF6" w:rsidRDefault="00294FF6" w:rsidP="00294F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4A64" w:rsidRPr="00DD3600" w:rsidRDefault="00D84A64" w:rsidP="00294F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FF6" w:rsidRPr="005D40B0" w:rsidRDefault="00294FF6" w:rsidP="00294FF6">
      <w:pPr>
        <w:spacing w:after="0" w:line="240" w:lineRule="auto"/>
        <w:jc w:val="both"/>
        <w:rPr>
          <w:i/>
        </w:rPr>
      </w:pPr>
      <w:r w:rsidRPr="005D40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D84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5D40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="00D84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5D40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proofErr w:type="spellStart"/>
      <w:r w:rsidRPr="005D40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D40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94FF6" w:rsidRPr="005D40B0" w:rsidRDefault="00294FF6" w:rsidP="00294FF6">
      <w:pPr>
        <w:rPr>
          <w:i/>
        </w:rPr>
      </w:pPr>
    </w:p>
    <w:p w:rsidR="00F00C5F" w:rsidRPr="005D40B0" w:rsidRDefault="00F00C5F">
      <w:pPr>
        <w:rPr>
          <w:i/>
        </w:rPr>
      </w:pPr>
    </w:p>
    <w:sectPr w:rsidR="00F00C5F" w:rsidRPr="005D40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87"/>
    <w:rsid w:val="0005404A"/>
    <w:rsid w:val="00121D6C"/>
    <w:rsid w:val="00285D87"/>
    <w:rsid w:val="00294FF6"/>
    <w:rsid w:val="0038154F"/>
    <w:rsid w:val="003A7861"/>
    <w:rsid w:val="0049554A"/>
    <w:rsid w:val="005747B0"/>
    <w:rsid w:val="005A61F9"/>
    <w:rsid w:val="005D40B0"/>
    <w:rsid w:val="005E30A8"/>
    <w:rsid w:val="006F33B1"/>
    <w:rsid w:val="00773638"/>
    <w:rsid w:val="008800F8"/>
    <w:rsid w:val="008A2A15"/>
    <w:rsid w:val="008E4EF1"/>
    <w:rsid w:val="00B26AE1"/>
    <w:rsid w:val="00D84A64"/>
    <w:rsid w:val="00F00C5F"/>
    <w:rsid w:val="00FA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09CFC"/>
  <w15:docId w15:val="{0A2DCA15-142F-4D41-B88A-847A2738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94F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94FF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9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94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2021-05-17T07:39:00Z</cp:lastPrinted>
  <dcterms:created xsi:type="dcterms:W3CDTF">2021-04-20T06:09:00Z</dcterms:created>
  <dcterms:modified xsi:type="dcterms:W3CDTF">2021-05-17T07:39:00Z</dcterms:modified>
</cp:coreProperties>
</file>