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B29BE" w:rsidRPr="00424D4B" w:rsidRDefault="005E3CC5" w:rsidP="00FB29BE">
      <w:pPr>
        <w:spacing w:after="0" w:line="240" w:lineRule="auto"/>
        <w:jc w:val="right"/>
        <w:rPr>
          <w:rFonts w:ascii="Times New Roman" w:hAnsi="Times New Roman" w:cs="Times New Roman"/>
          <w:b/>
          <w:snapToGrid w:val="0"/>
          <w:sz w:val="24"/>
          <w:szCs w:val="24"/>
        </w:rPr>
      </w:pPr>
      <w:r>
        <w:rPr>
          <w:rFonts w:ascii="Times New Roman" w:hAnsi="Times New Roman" w:cs="Times New Roman"/>
          <w:b/>
          <w:snapToGrid w:val="0"/>
          <w:sz w:val="24"/>
          <w:szCs w:val="24"/>
        </w:rPr>
        <w:t xml:space="preserve"> </w:t>
      </w:r>
    </w:p>
    <w:p w:rsidR="00FB29BE" w:rsidRPr="00DD3600" w:rsidRDefault="00FB29BE" w:rsidP="00FB29BE">
      <w:pPr>
        <w:spacing w:after="0" w:line="240" w:lineRule="auto"/>
        <w:jc w:val="center"/>
        <w:rPr>
          <w:rFonts w:ascii="Times New Roman" w:hAnsi="Times New Roman" w:cs="Times New Roman"/>
          <w:snapToGrid w:val="0"/>
          <w:color w:val="00FF00"/>
        </w:rPr>
      </w:pPr>
      <w:r w:rsidRPr="00DD3600">
        <w:rPr>
          <w:rFonts w:ascii="Times New Roman" w:hAnsi="Times New Roman" w:cs="Times New Roman"/>
          <w:noProof/>
          <w:color w:val="00FF00"/>
          <w:lang w:val="en-US"/>
        </w:rPr>
        <w:drawing>
          <wp:inline distT="0" distB="0" distL="0" distR="0" wp14:anchorId="24A044D5" wp14:editId="337D7459">
            <wp:extent cx="571500"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71500" cy="771525"/>
                    </a:xfrm>
                    <a:prstGeom prst="rect">
                      <a:avLst/>
                    </a:prstGeom>
                    <a:noFill/>
                    <a:ln>
                      <a:noFill/>
                    </a:ln>
                  </pic:spPr>
                </pic:pic>
              </a:graphicData>
            </a:graphic>
          </wp:inline>
        </w:drawing>
      </w:r>
    </w:p>
    <w:p w:rsidR="00FB29BE" w:rsidRPr="00DD3600" w:rsidRDefault="00FB29BE" w:rsidP="00FB29BE">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ПЕТРІВСЬКА СІЛЬСЬКА РАДА</w:t>
      </w:r>
    </w:p>
    <w:p w:rsidR="00FB29BE" w:rsidRPr="00DD3600" w:rsidRDefault="00FB29BE" w:rsidP="00FB29BE">
      <w:pPr>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ВИШГОРОДСЬКОГО РАЙОНУ КИЇВСЬКОЇ ОБЛАСТІ</w:t>
      </w:r>
    </w:p>
    <w:p w:rsidR="00FB29BE" w:rsidRPr="00DD3600" w:rsidRDefault="005E3CC5" w:rsidP="00FB29BE">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Шоста</w:t>
      </w:r>
      <w:r w:rsidR="00FB29BE" w:rsidRPr="00DD3600">
        <w:rPr>
          <w:rFonts w:ascii="Times New Roman" w:hAnsi="Times New Roman" w:cs="Times New Roman"/>
          <w:b/>
          <w:sz w:val="28"/>
          <w:szCs w:val="28"/>
        </w:rPr>
        <w:t xml:space="preserve"> сесія </w:t>
      </w:r>
      <w:r w:rsidR="00FB29BE">
        <w:rPr>
          <w:rFonts w:ascii="Times New Roman" w:hAnsi="Times New Roman" w:cs="Times New Roman"/>
          <w:b/>
          <w:sz w:val="28"/>
          <w:szCs w:val="28"/>
        </w:rPr>
        <w:t>в</w:t>
      </w:r>
      <w:r w:rsidR="00FB29BE" w:rsidRPr="00DD3600">
        <w:rPr>
          <w:rFonts w:ascii="Times New Roman" w:hAnsi="Times New Roman" w:cs="Times New Roman"/>
          <w:b/>
          <w:sz w:val="28"/>
          <w:szCs w:val="28"/>
        </w:rPr>
        <w:t>осьмого скликання</w:t>
      </w:r>
    </w:p>
    <w:p w:rsidR="00FB29BE" w:rsidRPr="00DD3600" w:rsidRDefault="00FB29BE" w:rsidP="00FB29BE">
      <w:pPr>
        <w:spacing w:after="0" w:line="240" w:lineRule="auto"/>
        <w:rPr>
          <w:rFonts w:ascii="Times New Roman" w:hAnsi="Times New Roman" w:cs="Times New Roman"/>
          <w:sz w:val="28"/>
          <w:szCs w:val="28"/>
        </w:rPr>
      </w:pPr>
    </w:p>
    <w:tbl>
      <w:tblPr>
        <w:tblW w:w="0" w:type="auto"/>
        <w:tblLook w:val="04A0" w:firstRow="1" w:lastRow="0" w:firstColumn="1" w:lastColumn="0" w:noHBand="0" w:noVBand="1"/>
      </w:tblPr>
      <w:tblGrid>
        <w:gridCol w:w="4790"/>
        <w:gridCol w:w="4781"/>
      </w:tblGrid>
      <w:tr w:rsidR="00FB29BE" w:rsidRPr="00DD3600" w:rsidTr="00B157C5">
        <w:tc>
          <w:tcPr>
            <w:tcW w:w="4790" w:type="dxa"/>
            <w:hideMark/>
          </w:tcPr>
          <w:p w:rsidR="00FB29BE" w:rsidRPr="00DD3600" w:rsidRDefault="00FB29BE" w:rsidP="00C70108">
            <w:pPr>
              <w:tabs>
                <w:tab w:val="left" w:pos="6750"/>
              </w:tabs>
              <w:spacing w:after="0" w:line="240" w:lineRule="auto"/>
              <w:jc w:val="both"/>
              <w:rPr>
                <w:rFonts w:ascii="Times New Roman" w:hAnsi="Times New Roman" w:cs="Times New Roman"/>
                <w:b/>
                <w:sz w:val="28"/>
                <w:szCs w:val="28"/>
              </w:rPr>
            </w:pPr>
            <w:r w:rsidRPr="00DD3600">
              <w:rPr>
                <w:rFonts w:ascii="Times New Roman" w:hAnsi="Times New Roman" w:cs="Times New Roman"/>
                <w:b/>
                <w:sz w:val="28"/>
                <w:szCs w:val="28"/>
              </w:rPr>
              <w:t>«</w:t>
            </w:r>
            <w:r w:rsidR="00C70108">
              <w:rPr>
                <w:rFonts w:ascii="Times New Roman" w:hAnsi="Times New Roman" w:cs="Times New Roman"/>
                <w:b/>
                <w:sz w:val="28"/>
                <w:szCs w:val="28"/>
                <w:lang w:val="en-US"/>
              </w:rPr>
              <w:t>29</w:t>
            </w:r>
            <w:r w:rsidRPr="00DD3600">
              <w:rPr>
                <w:rFonts w:ascii="Times New Roman" w:hAnsi="Times New Roman" w:cs="Times New Roman"/>
                <w:b/>
                <w:sz w:val="28"/>
                <w:szCs w:val="28"/>
              </w:rPr>
              <w:t xml:space="preserve">» </w:t>
            </w:r>
            <w:r w:rsidR="00C70108">
              <w:rPr>
                <w:rFonts w:ascii="Times New Roman" w:hAnsi="Times New Roman" w:cs="Times New Roman"/>
                <w:b/>
                <w:sz w:val="28"/>
                <w:szCs w:val="28"/>
              </w:rPr>
              <w:t xml:space="preserve">квітня </w:t>
            </w:r>
            <w:r w:rsidRPr="00DD3600">
              <w:rPr>
                <w:rFonts w:ascii="Times New Roman" w:hAnsi="Times New Roman" w:cs="Times New Roman"/>
                <w:b/>
                <w:sz w:val="28"/>
                <w:szCs w:val="28"/>
              </w:rPr>
              <w:t>202</w:t>
            </w:r>
            <w:r w:rsidR="00AB1C29">
              <w:rPr>
                <w:rFonts w:ascii="Times New Roman" w:hAnsi="Times New Roman" w:cs="Times New Roman"/>
                <w:b/>
                <w:sz w:val="28"/>
                <w:szCs w:val="28"/>
              </w:rPr>
              <w:t>1</w:t>
            </w:r>
            <w:r w:rsidRPr="00DD3600">
              <w:rPr>
                <w:rFonts w:ascii="Times New Roman" w:hAnsi="Times New Roman" w:cs="Times New Roman"/>
                <w:b/>
                <w:sz w:val="28"/>
                <w:szCs w:val="28"/>
              </w:rPr>
              <w:t xml:space="preserve"> року</w:t>
            </w:r>
          </w:p>
        </w:tc>
        <w:tc>
          <w:tcPr>
            <w:tcW w:w="4781" w:type="dxa"/>
            <w:hideMark/>
          </w:tcPr>
          <w:p w:rsidR="00FB29BE" w:rsidRPr="00DD3600" w:rsidRDefault="00FB29BE" w:rsidP="00C70108">
            <w:pPr>
              <w:tabs>
                <w:tab w:val="left" w:pos="6750"/>
              </w:tabs>
              <w:spacing w:after="0" w:line="240" w:lineRule="auto"/>
              <w:rPr>
                <w:rFonts w:ascii="Times New Roman" w:hAnsi="Times New Roman" w:cs="Times New Roman"/>
                <w:b/>
                <w:sz w:val="28"/>
                <w:szCs w:val="28"/>
              </w:rPr>
            </w:pPr>
            <w:r w:rsidRPr="00DD3600">
              <w:rPr>
                <w:rFonts w:ascii="Times New Roman" w:hAnsi="Times New Roman" w:cs="Times New Roman"/>
                <w:b/>
                <w:sz w:val="28"/>
                <w:szCs w:val="28"/>
              </w:rPr>
              <w:t xml:space="preserve">                 </w:t>
            </w:r>
            <w:r w:rsidR="00C70108">
              <w:rPr>
                <w:rFonts w:ascii="Times New Roman" w:hAnsi="Times New Roman" w:cs="Times New Roman"/>
                <w:b/>
                <w:sz w:val="28"/>
                <w:szCs w:val="28"/>
              </w:rPr>
              <w:t xml:space="preserve">                                     № 280</w:t>
            </w:r>
          </w:p>
        </w:tc>
      </w:tr>
      <w:tr w:rsidR="00FB29BE" w:rsidRPr="00DD3600" w:rsidTr="00B157C5">
        <w:tc>
          <w:tcPr>
            <w:tcW w:w="9571" w:type="dxa"/>
            <w:gridSpan w:val="2"/>
            <w:hideMark/>
          </w:tcPr>
          <w:p w:rsidR="00FB29BE" w:rsidRPr="00DD3600" w:rsidRDefault="00FB29BE" w:rsidP="00B157C5">
            <w:pPr>
              <w:tabs>
                <w:tab w:val="left" w:pos="6750"/>
              </w:tabs>
              <w:spacing w:after="0" w:line="240" w:lineRule="auto"/>
              <w:jc w:val="center"/>
              <w:rPr>
                <w:rFonts w:ascii="Times New Roman" w:hAnsi="Times New Roman" w:cs="Times New Roman"/>
                <w:b/>
                <w:sz w:val="28"/>
                <w:szCs w:val="28"/>
              </w:rPr>
            </w:pPr>
            <w:r w:rsidRPr="00DD3600">
              <w:rPr>
                <w:rFonts w:ascii="Times New Roman" w:hAnsi="Times New Roman" w:cs="Times New Roman"/>
                <w:b/>
                <w:sz w:val="28"/>
                <w:szCs w:val="28"/>
              </w:rPr>
              <w:t>РІШЕННЯ</w:t>
            </w:r>
          </w:p>
        </w:tc>
      </w:tr>
    </w:tbl>
    <w:p w:rsidR="00FB29BE" w:rsidRPr="00DD3600" w:rsidRDefault="00FB29BE" w:rsidP="00FB29BE">
      <w:pPr>
        <w:spacing w:after="0" w:line="240" w:lineRule="auto"/>
        <w:jc w:val="both"/>
        <w:rPr>
          <w:rFonts w:ascii="Times New Roman" w:hAnsi="Times New Roman" w:cs="Times New Roman"/>
          <w:b/>
          <w:i/>
          <w:sz w:val="28"/>
          <w:szCs w:val="28"/>
        </w:rPr>
      </w:pPr>
    </w:p>
    <w:p w:rsidR="00FB29BE" w:rsidRPr="00513211" w:rsidRDefault="00FB29BE" w:rsidP="00FB29BE">
      <w:pPr>
        <w:spacing w:after="0" w:line="240" w:lineRule="auto"/>
        <w:rPr>
          <w:rFonts w:ascii="Times New Roman" w:hAnsi="Times New Roman" w:cs="Times New Roman"/>
          <w:sz w:val="28"/>
          <w:szCs w:val="28"/>
        </w:rPr>
      </w:pPr>
      <w:r w:rsidRPr="00513211">
        <w:rPr>
          <w:rFonts w:ascii="Times New Roman" w:hAnsi="Times New Roman" w:cs="Times New Roman"/>
          <w:b/>
          <w:bCs/>
          <w:i/>
          <w:iCs/>
          <w:sz w:val="28"/>
          <w:szCs w:val="28"/>
        </w:rPr>
        <w:t xml:space="preserve">Про розгляд заяви </w:t>
      </w:r>
      <w:proofErr w:type="spellStart"/>
      <w:r>
        <w:rPr>
          <w:rFonts w:ascii="Times New Roman" w:hAnsi="Times New Roman" w:cs="Times New Roman"/>
          <w:b/>
          <w:bCs/>
          <w:i/>
          <w:iCs/>
          <w:sz w:val="28"/>
          <w:szCs w:val="28"/>
        </w:rPr>
        <w:t>Косякова</w:t>
      </w:r>
      <w:proofErr w:type="spellEnd"/>
      <w:r>
        <w:rPr>
          <w:rFonts w:ascii="Times New Roman" w:hAnsi="Times New Roman" w:cs="Times New Roman"/>
          <w:b/>
          <w:bCs/>
          <w:i/>
          <w:iCs/>
          <w:sz w:val="28"/>
          <w:szCs w:val="28"/>
        </w:rPr>
        <w:t xml:space="preserve"> Є.О.</w:t>
      </w:r>
    </w:p>
    <w:p w:rsidR="00FB29BE" w:rsidRPr="00513211" w:rsidRDefault="00FB29BE" w:rsidP="00FB29BE">
      <w:pPr>
        <w:spacing w:after="0" w:line="240" w:lineRule="auto"/>
        <w:jc w:val="both"/>
        <w:rPr>
          <w:rFonts w:ascii="Times New Roman" w:hAnsi="Times New Roman" w:cs="Times New Roman"/>
          <w:sz w:val="28"/>
          <w:szCs w:val="28"/>
        </w:rPr>
      </w:pPr>
      <w:r w:rsidRPr="00513211">
        <w:rPr>
          <w:rFonts w:ascii="Times New Roman" w:hAnsi="Times New Roman" w:cs="Times New Roman"/>
          <w:sz w:val="28"/>
          <w:szCs w:val="28"/>
        </w:rPr>
        <w:t xml:space="preserve">     Розглянувши заяву гр. </w:t>
      </w:r>
      <w:proofErr w:type="spellStart"/>
      <w:r>
        <w:rPr>
          <w:rFonts w:ascii="Times New Roman" w:hAnsi="Times New Roman" w:cs="Times New Roman"/>
          <w:bCs/>
          <w:iCs/>
          <w:sz w:val="28"/>
          <w:szCs w:val="28"/>
        </w:rPr>
        <w:t>Косякова</w:t>
      </w:r>
      <w:proofErr w:type="spellEnd"/>
      <w:r>
        <w:rPr>
          <w:rFonts w:ascii="Times New Roman" w:hAnsi="Times New Roman" w:cs="Times New Roman"/>
          <w:bCs/>
          <w:iCs/>
          <w:sz w:val="28"/>
          <w:szCs w:val="28"/>
        </w:rPr>
        <w:t xml:space="preserve"> Євгенія Олександровича </w:t>
      </w:r>
      <w:r w:rsidRPr="00513211">
        <w:rPr>
          <w:rFonts w:ascii="Times New Roman" w:hAnsi="Times New Roman" w:cs="Times New Roman"/>
          <w:bCs/>
          <w:iCs/>
          <w:sz w:val="28"/>
          <w:szCs w:val="28"/>
        </w:rPr>
        <w:t xml:space="preserve"> </w:t>
      </w:r>
      <w:r w:rsidRPr="00513211">
        <w:rPr>
          <w:rFonts w:ascii="Times New Roman" w:hAnsi="Times New Roman" w:cs="Times New Roman"/>
          <w:sz w:val="28"/>
          <w:szCs w:val="28"/>
        </w:rPr>
        <w:t>про надання йому у приватну власність земельну ділянку для будівництва та обслуговування житлового будинку, господарських будівель та споруд, встановлено.</w:t>
      </w:r>
    </w:p>
    <w:p w:rsidR="00FB29BE" w:rsidRDefault="00FB29BE" w:rsidP="00FB29B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Відповідно до ч.6 ст. 118 Земельного кодексу України Громадяни, зацікавлені в одержанні безоплатно у власність земельної ділянки із земель державної або комунальної власності для ведення фермерського господарства, ведення особистого селянського господарства, ведення садівництва, будівництва і обслуговування жилого будинку, господарських будівель і споруд (присадибної ділянки), індивідуального дачного будівництва, будівництва індивідуальних гаражів у межах норм безоплатної приватизації,  подають клопотання до відповідної сільської ради за місцезнаходженням земельної ділянки.  У клопотанні зазначаються цільове призначення земельної ділянки та її орієнтовні розміри. До клопотання додаються графічні матеріали, на яких зазначено бажане місце розташування земельної ділянки, погодження землекористувача (у разі вилучення  земельної ділянки,  що  перебуває у користуванні інших осіб) та висновки конкурсної комісії (у разі надання земельної ділянки  для  ведення фермерського господарства).</w:t>
      </w:r>
    </w:p>
    <w:p w:rsidR="00FB29BE" w:rsidRPr="00695EF1" w:rsidRDefault="00FB29BE" w:rsidP="00FB29BE">
      <w:pPr>
        <w:pStyle w:val="HTML"/>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На підставі вищевикладеного, керуючись ст.ст. 25, 26 ЗУ «Про місцеве самоврядування в Україні», </w:t>
      </w:r>
      <w:r>
        <w:rPr>
          <w:rFonts w:ascii="Times New Roman" w:hAnsi="Times New Roman" w:cs="Times New Roman"/>
          <w:b/>
          <w:bCs/>
          <w:i/>
          <w:iCs/>
          <w:sz w:val="28"/>
          <w:szCs w:val="28"/>
          <w:lang w:val="uk-UA"/>
        </w:rPr>
        <w:t xml:space="preserve">сільська рада </w:t>
      </w:r>
    </w:p>
    <w:p w:rsidR="00FB29BE" w:rsidRDefault="00FB29BE" w:rsidP="00FB29BE">
      <w:pPr>
        <w:pStyle w:val="HTML"/>
        <w:jc w:val="both"/>
        <w:rPr>
          <w:rFonts w:ascii="Times New Roman" w:hAnsi="Times New Roman" w:cs="Times New Roman"/>
          <w:b/>
          <w:bCs/>
          <w:i/>
          <w:iCs/>
          <w:sz w:val="28"/>
          <w:szCs w:val="28"/>
          <w:lang w:val="uk-UA"/>
        </w:rPr>
      </w:pPr>
      <w:r>
        <w:rPr>
          <w:rFonts w:ascii="Times New Roman" w:hAnsi="Times New Roman" w:cs="Times New Roman"/>
          <w:b/>
          <w:bCs/>
          <w:i/>
          <w:iCs/>
          <w:sz w:val="28"/>
          <w:szCs w:val="28"/>
          <w:lang w:val="uk-UA"/>
        </w:rPr>
        <w:t xml:space="preserve">                                                      ВИРІШИЛА:</w:t>
      </w:r>
    </w:p>
    <w:p w:rsidR="00FB29BE" w:rsidRDefault="00FB29BE" w:rsidP="00FB29BE">
      <w:pPr>
        <w:pStyle w:val="HTML"/>
        <w:jc w:val="both"/>
        <w:rPr>
          <w:rFonts w:ascii="Britannic Bold" w:hAnsi="Britannic Bold" w:cs="Britannic Bold"/>
          <w:sz w:val="28"/>
          <w:szCs w:val="28"/>
          <w:lang w:val="uk-UA"/>
        </w:rPr>
      </w:pPr>
    </w:p>
    <w:p w:rsidR="00FB29BE" w:rsidRPr="00695EF1" w:rsidRDefault="00695EF1" w:rsidP="00FB29BE">
      <w:pPr>
        <w:pStyle w:val="HTML"/>
        <w:jc w:val="both"/>
        <w:rPr>
          <w:rFonts w:ascii="Times New Roman" w:hAnsi="Times New Roman" w:cs="Times New Roman"/>
          <w:bCs/>
          <w:iCs/>
          <w:sz w:val="28"/>
          <w:szCs w:val="28"/>
          <w:lang w:val="uk-UA"/>
        </w:rPr>
      </w:pPr>
      <w:r>
        <w:rPr>
          <w:rFonts w:ascii="Times New Roman" w:hAnsi="Times New Roman" w:cs="Times New Roman"/>
          <w:sz w:val="28"/>
          <w:szCs w:val="28"/>
          <w:lang w:val="uk-UA"/>
        </w:rPr>
        <w:tab/>
      </w:r>
      <w:r w:rsidR="00FB29BE">
        <w:rPr>
          <w:rFonts w:ascii="Times New Roman" w:hAnsi="Times New Roman" w:cs="Times New Roman"/>
          <w:sz w:val="28"/>
          <w:szCs w:val="28"/>
          <w:lang w:val="uk-UA"/>
        </w:rPr>
        <w:t xml:space="preserve">1. Розглянути питання про виділення земельної ділянки гр. </w:t>
      </w:r>
      <w:proofErr w:type="spellStart"/>
      <w:r w:rsidR="00FB29BE">
        <w:rPr>
          <w:rFonts w:ascii="Times New Roman" w:hAnsi="Times New Roman" w:cs="Times New Roman"/>
          <w:bCs/>
          <w:iCs/>
          <w:sz w:val="28"/>
          <w:szCs w:val="28"/>
          <w:lang w:val="uk-UA"/>
        </w:rPr>
        <w:t>Косякову</w:t>
      </w:r>
      <w:proofErr w:type="spellEnd"/>
      <w:r w:rsidR="00FB29BE">
        <w:rPr>
          <w:rFonts w:ascii="Times New Roman" w:hAnsi="Times New Roman" w:cs="Times New Roman"/>
          <w:bCs/>
          <w:iCs/>
          <w:sz w:val="28"/>
          <w:szCs w:val="28"/>
          <w:lang w:val="uk-UA"/>
        </w:rPr>
        <w:t xml:space="preserve"> Євгенію Олександровичу </w:t>
      </w:r>
      <w:r w:rsidR="00FB29BE">
        <w:rPr>
          <w:rFonts w:ascii="Times New Roman" w:hAnsi="Times New Roman" w:cs="Times New Roman"/>
          <w:sz w:val="28"/>
          <w:szCs w:val="28"/>
          <w:lang w:val="uk-UA"/>
        </w:rPr>
        <w:t xml:space="preserve">в разі наявності </w:t>
      </w:r>
      <w:r w:rsidR="005E3CC5" w:rsidRPr="005E3CC5">
        <w:rPr>
          <w:rFonts w:ascii="Times New Roman" w:hAnsi="Times New Roman" w:cs="Times New Roman"/>
          <w:sz w:val="28"/>
          <w:szCs w:val="28"/>
          <w:lang w:val="uk-UA"/>
        </w:rPr>
        <w:t>на території Петрівської сільської територіальної громади</w:t>
      </w:r>
      <w:r w:rsidR="005E3CC5">
        <w:rPr>
          <w:rFonts w:ascii="Times New Roman" w:hAnsi="Times New Roman" w:cs="Times New Roman"/>
          <w:sz w:val="28"/>
          <w:szCs w:val="28"/>
          <w:lang w:val="uk-UA"/>
        </w:rPr>
        <w:t xml:space="preserve"> </w:t>
      </w:r>
      <w:r w:rsidR="00FB29BE">
        <w:rPr>
          <w:rFonts w:ascii="Times New Roman" w:hAnsi="Times New Roman" w:cs="Times New Roman"/>
          <w:sz w:val="28"/>
          <w:szCs w:val="28"/>
          <w:lang w:val="uk-UA"/>
        </w:rPr>
        <w:t>вільних земель із відповідним цільовим призначенням та подачі заявником необхідного пакету документів, передбачених чинним законодавством України.</w:t>
      </w:r>
    </w:p>
    <w:p w:rsidR="00FB29BE" w:rsidRDefault="00695EF1" w:rsidP="00FB29BE">
      <w:pPr>
        <w:pStyle w:val="HTML"/>
        <w:jc w:val="both"/>
        <w:rPr>
          <w:rFonts w:ascii="Times New Roman" w:hAnsi="Times New Roman" w:cs="Times New Roman"/>
          <w:sz w:val="28"/>
          <w:szCs w:val="28"/>
        </w:rPr>
      </w:pPr>
      <w:r>
        <w:rPr>
          <w:rFonts w:ascii="Times New Roman" w:hAnsi="Times New Roman" w:cs="Times New Roman"/>
          <w:sz w:val="28"/>
          <w:szCs w:val="28"/>
          <w:lang w:val="uk-UA"/>
        </w:rPr>
        <w:tab/>
      </w:r>
      <w:r w:rsidR="00FB29BE">
        <w:rPr>
          <w:rFonts w:ascii="Times New Roman" w:hAnsi="Times New Roman" w:cs="Times New Roman"/>
          <w:sz w:val="28"/>
          <w:szCs w:val="28"/>
          <w:lang w:val="uk-UA"/>
        </w:rPr>
        <w:t xml:space="preserve">2. Внести заяву </w:t>
      </w:r>
      <w:r w:rsidR="00FB29BE">
        <w:rPr>
          <w:rFonts w:ascii="Times New Roman" w:hAnsi="Times New Roman" w:cs="Times New Roman"/>
          <w:bCs/>
          <w:iCs/>
          <w:sz w:val="28"/>
          <w:szCs w:val="28"/>
          <w:lang w:val="uk-UA"/>
        </w:rPr>
        <w:t xml:space="preserve">гр. </w:t>
      </w:r>
      <w:proofErr w:type="spellStart"/>
      <w:r w:rsidR="00FB29BE">
        <w:rPr>
          <w:rFonts w:ascii="Times New Roman" w:hAnsi="Times New Roman" w:cs="Times New Roman"/>
          <w:bCs/>
          <w:iCs/>
          <w:sz w:val="28"/>
          <w:szCs w:val="28"/>
          <w:lang w:val="uk-UA"/>
        </w:rPr>
        <w:t>Косякова</w:t>
      </w:r>
      <w:proofErr w:type="spellEnd"/>
      <w:r w:rsidR="00FB29BE">
        <w:rPr>
          <w:rFonts w:ascii="Times New Roman" w:hAnsi="Times New Roman" w:cs="Times New Roman"/>
          <w:bCs/>
          <w:iCs/>
          <w:sz w:val="28"/>
          <w:szCs w:val="28"/>
          <w:lang w:val="uk-UA"/>
        </w:rPr>
        <w:t xml:space="preserve"> Євгенія Олександровича</w:t>
      </w:r>
      <w:r w:rsidR="00FB29BE" w:rsidRPr="00C53FAB">
        <w:rPr>
          <w:rFonts w:ascii="Times New Roman" w:hAnsi="Times New Roman" w:cs="Times New Roman"/>
          <w:bCs/>
          <w:iCs/>
          <w:sz w:val="28"/>
          <w:szCs w:val="28"/>
          <w:lang w:val="uk-UA"/>
        </w:rPr>
        <w:t xml:space="preserve"> </w:t>
      </w:r>
      <w:r w:rsidR="00FB29BE">
        <w:rPr>
          <w:rFonts w:ascii="Times New Roman" w:hAnsi="Times New Roman" w:cs="Times New Roman"/>
          <w:sz w:val="28"/>
          <w:szCs w:val="28"/>
          <w:lang w:val="uk-UA"/>
        </w:rPr>
        <w:t>до журналу обліку громадян на отримання земельної ділянки для будівництва та обслуговування житлового будинку, господарських будівель та споруд.</w:t>
      </w:r>
    </w:p>
    <w:p w:rsidR="00FB29BE" w:rsidRPr="00DD3600" w:rsidRDefault="00FB29BE" w:rsidP="00695EF1">
      <w:pPr>
        <w:spacing w:after="0" w:line="240" w:lineRule="auto"/>
        <w:ind w:firstLine="708"/>
        <w:jc w:val="both"/>
        <w:rPr>
          <w:rFonts w:ascii="Times New Roman" w:hAnsi="Times New Roman" w:cs="Times New Roman"/>
          <w:b/>
          <w:bCs/>
          <w:sz w:val="28"/>
          <w:szCs w:val="28"/>
        </w:rPr>
      </w:pPr>
      <w:r>
        <w:rPr>
          <w:rFonts w:ascii="Times New Roman" w:hAnsi="Times New Roman" w:cs="Times New Roman"/>
          <w:sz w:val="28"/>
          <w:szCs w:val="28"/>
        </w:rPr>
        <w:t>3</w:t>
      </w:r>
      <w:r w:rsidRPr="00DD3600">
        <w:rPr>
          <w:rFonts w:ascii="Times New Roman" w:hAnsi="Times New Roman" w:cs="Times New Roman"/>
          <w:sz w:val="28"/>
          <w:szCs w:val="28"/>
        </w:rPr>
        <w:t xml:space="preserve">. </w:t>
      </w:r>
      <w:r>
        <w:rPr>
          <w:rFonts w:ascii="Times New Roman" w:hAnsi="Times New Roman" w:cs="Times New Roman"/>
          <w:sz w:val="28"/>
          <w:szCs w:val="28"/>
        </w:rPr>
        <w:t xml:space="preserve">Контроль за виконанням цього рішення покласти на постійну депутатську комісію з питань </w:t>
      </w:r>
      <w:r w:rsidRPr="00C033A1">
        <w:rPr>
          <w:rFonts w:ascii="Times New Roman" w:hAnsi="Times New Roman" w:cs="Times New Roman"/>
          <w:sz w:val="28"/>
          <w:szCs w:val="28"/>
        </w:rPr>
        <w:t>капітального будівництва, архітектури, благоустрою, земельних відносин, екології, надзвичайних ситуацій та проблем Чорнобильської катастрофи.</w:t>
      </w:r>
      <w:r w:rsidRPr="00DD3600">
        <w:rPr>
          <w:rFonts w:ascii="Times New Roman" w:hAnsi="Times New Roman" w:cs="Times New Roman"/>
          <w:sz w:val="28"/>
          <w:szCs w:val="28"/>
        </w:rPr>
        <w:t xml:space="preserve"> </w:t>
      </w:r>
    </w:p>
    <w:p w:rsidR="00695EF1" w:rsidRDefault="00695EF1" w:rsidP="00FB29BE">
      <w:pPr>
        <w:spacing w:after="0" w:line="240" w:lineRule="auto"/>
        <w:jc w:val="both"/>
        <w:rPr>
          <w:rFonts w:ascii="Times New Roman" w:hAnsi="Times New Roman" w:cs="Times New Roman"/>
          <w:b/>
          <w:bCs/>
          <w:color w:val="000000"/>
          <w:sz w:val="28"/>
          <w:szCs w:val="28"/>
          <w:lang w:eastAsia="ru-RU"/>
        </w:rPr>
      </w:pPr>
    </w:p>
    <w:p w:rsidR="00FB29BE" w:rsidRPr="005E3CC5" w:rsidRDefault="00FB29BE" w:rsidP="00FB29BE">
      <w:pPr>
        <w:spacing w:after="0" w:line="240" w:lineRule="auto"/>
        <w:jc w:val="both"/>
        <w:rPr>
          <w:rFonts w:ascii="Times New Roman" w:hAnsi="Times New Roman" w:cs="Times New Roman"/>
          <w:b/>
          <w:bCs/>
          <w:i/>
          <w:iCs/>
          <w:sz w:val="28"/>
          <w:szCs w:val="28"/>
          <w:lang w:val="en-US"/>
        </w:rPr>
      </w:pPr>
      <w:bookmarkStart w:id="0" w:name="_GoBack"/>
      <w:bookmarkEnd w:id="0"/>
      <w:r w:rsidRPr="005E3CC5">
        <w:rPr>
          <w:rFonts w:ascii="Times New Roman" w:hAnsi="Times New Roman" w:cs="Times New Roman"/>
          <w:b/>
          <w:bCs/>
          <w:i/>
          <w:iCs/>
          <w:sz w:val="28"/>
          <w:szCs w:val="28"/>
        </w:rPr>
        <w:t xml:space="preserve">Сільський голова                            </w:t>
      </w:r>
      <w:r w:rsidR="00695EF1">
        <w:rPr>
          <w:rFonts w:ascii="Times New Roman" w:hAnsi="Times New Roman" w:cs="Times New Roman"/>
          <w:b/>
          <w:bCs/>
          <w:i/>
          <w:iCs/>
          <w:sz w:val="28"/>
          <w:szCs w:val="28"/>
        </w:rPr>
        <w:t xml:space="preserve">        </w:t>
      </w:r>
      <w:r w:rsidRPr="005E3CC5">
        <w:rPr>
          <w:rFonts w:ascii="Times New Roman" w:hAnsi="Times New Roman" w:cs="Times New Roman"/>
          <w:b/>
          <w:bCs/>
          <w:i/>
          <w:iCs/>
          <w:sz w:val="28"/>
          <w:szCs w:val="28"/>
        </w:rPr>
        <w:t xml:space="preserve">                   </w:t>
      </w:r>
      <w:proofErr w:type="spellStart"/>
      <w:r w:rsidRPr="005E3CC5">
        <w:rPr>
          <w:rFonts w:ascii="Times New Roman" w:hAnsi="Times New Roman" w:cs="Times New Roman"/>
          <w:b/>
          <w:bCs/>
          <w:i/>
          <w:iCs/>
          <w:sz w:val="28"/>
          <w:szCs w:val="28"/>
        </w:rPr>
        <w:t>Радіон</w:t>
      </w:r>
      <w:proofErr w:type="spellEnd"/>
      <w:r w:rsidRPr="005E3CC5">
        <w:rPr>
          <w:rFonts w:ascii="Times New Roman" w:hAnsi="Times New Roman" w:cs="Times New Roman"/>
          <w:b/>
          <w:bCs/>
          <w:i/>
          <w:iCs/>
          <w:sz w:val="28"/>
          <w:szCs w:val="28"/>
        </w:rPr>
        <w:t xml:space="preserve"> СТАРЕНЬКИЙ </w:t>
      </w:r>
    </w:p>
    <w:p w:rsidR="00FB29BE" w:rsidRPr="00DD3600" w:rsidRDefault="00FB29BE" w:rsidP="00FB29BE">
      <w:pPr>
        <w:spacing w:after="0" w:line="240" w:lineRule="auto"/>
        <w:rPr>
          <w:rFonts w:ascii="Times New Roman" w:hAnsi="Times New Roman" w:cs="Times New Roman"/>
          <w:sz w:val="24"/>
          <w:szCs w:val="24"/>
        </w:rPr>
      </w:pPr>
    </w:p>
    <w:p w:rsidR="00FB29BE" w:rsidRDefault="00FB29BE" w:rsidP="00FB29BE"/>
    <w:p w:rsidR="00FB29BE" w:rsidRDefault="00FB29BE" w:rsidP="00FB29BE"/>
    <w:p w:rsidR="00FB29BE" w:rsidRDefault="00FB29BE" w:rsidP="00FB29BE"/>
    <w:p w:rsidR="00FB29BE" w:rsidRDefault="00FB29BE" w:rsidP="00FB29BE"/>
    <w:p w:rsidR="00F00C5F" w:rsidRDefault="00F00C5F"/>
    <w:sectPr w:rsidR="00F00C5F" w:rsidSect="00695EF1">
      <w:pgSz w:w="11906" w:h="16838"/>
      <w:pgMar w:top="850" w:right="850" w:bottom="-3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787F"/>
    <w:rsid w:val="00121D6C"/>
    <w:rsid w:val="0038154F"/>
    <w:rsid w:val="005E30A8"/>
    <w:rsid w:val="005E3CC5"/>
    <w:rsid w:val="00695EF1"/>
    <w:rsid w:val="0076708A"/>
    <w:rsid w:val="00773638"/>
    <w:rsid w:val="008800F8"/>
    <w:rsid w:val="008A2A15"/>
    <w:rsid w:val="00A5787F"/>
    <w:rsid w:val="00AB1C29"/>
    <w:rsid w:val="00B26AE1"/>
    <w:rsid w:val="00C70108"/>
    <w:rsid w:val="00F00C5F"/>
    <w:rsid w:val="00FB29BE"/>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37E1D9"/>
  <w15:docId w15:val="{42692E9E-DB08-427F-B5A1-80D4B279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B29B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semiHidden/>
    <w:unhideWhenUsed/>
    <w:rsid w:val="00FB29B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color w:val="000000"/>
      <w:sz w:val="20"/>
      <w:szCs w:val="20"/>
      <w:lang w:val="ru-RU" w:eastAsia="ru-RU"/>
    </w:rPr>
  </w:style>
  <w:style w:type="character" w:customStyle="1" w:styleId="HTML0">
    <w:name w:val="Стандартний HTML Знак"/>
    <w:basedOn w:val="a0"/>
    <w:link w:val="HTML"/>
    <w:semiHidden/>
    <w:rsid w:val="00FB29BE"/>
    <w:rPr>
      <w:rFonts w:ascii="Courier New" w:eastAsia="Times New Roman" w:hAnsi="Courier New" w:cs="Courier New"/>
      <w:color w:val="000000"/>
      <w:sz w:val="20"/>
      <w:szCs w:val="20"/>
      <w:lang w:val="ru-RU" w:eastAsia="ru-RU"/>
    </w:rPr>
  </w:style>
  <w:style w:type="paragraph" w:styleId="a3">
    <w:name w:val="Balloon Text"/>
    <w:basedOn w:val="a"/>
    <w:link w:val="a4"/>
    <w:uiPriority w:val="99"/>
    <w:semiHidden/>
    <w:unhideWhenUsed/>
    <w:rsid w:val="00FB29BE"/>
    <w:pPr>
      <w:spacing w:after="0" w:line="240" w:lineRule="auto"/>
    </w:pPr>
    <w:rPr>
      <w:rFonts w:ascii="Tahoma" w:hAnsi="Tahoma" w:cs="Tahoma"/>
      <w:sz w:val="16"/>
      <w:szCs w:val="16"/>
    </w:rPr>
  </w:style>
  <w:style w:type="character" w:customStyle="1" w:styleId="a4">
    <w:name w:val="Текст у виносці Знак"/>
    <w:basedOn w:val="a0"/>
    <w:link w:val="a3"/>
    <w:uiPriority w:val="99"/>
    <w:semiHidden/>
    <w:rsid w:val="00FB29BE"/>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1</Pages>
  <Words>366</Words>
  <Characters>2090</Characters>
  <Application>Microsoft Office Word</Application>
  <DocSecurity>0</DocSecurity>
  <Lines>17</Lines>
  <Paragraphs>4</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2452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Варченко</dc:creator>
  <cp:keywords/>
  <dc:description/>
  <cp:lastModifiedBy>User</cp:lastModifiedBy>
  <cp:revision>8</cp:revision>
  <cp:lastPrinted>2021-05-12T05:34:00Z</cp:lastPrinted>
  <dcterms:created xsi:type="dcterms:W3CDTF">2021-04-13T12:35:00Z</dcterms:created>
  <dcterms:modified xsi:type="dcterms:W3CDTF">2021-05-12T05:35:00Z</dcterms:modified>
</cp:coreProperties>
</file>