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6DF" w:rsidRPr="00424D4B" w:rsidRDefault="00E23A32" w:rsidP="007266DF">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7266DF" w:rsidRPr="00DD3600" w:rsidRDefault="007266DF" w:rsidP="007266DF">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23239D0A" wp14:editId="284C4FE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266DF" w:rsidRPr="00DD3600" w:rsidRDefault="007266DF" w:rsidP="007266DF">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7266DF" w:rsidRPr="00DD3600" w:rsidRDefault="007266DF" w:rsidP="007266DF">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7266DF" w:rsidRPr="00DD3600" w:rsidRDefault="00E23A32" w:rsidP="007266D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w:t>
      </w:r>
      <w:r w:rsidR="007266DF" w:rsidRPr="00DD3600">
        <w:rPr>
          <w:rFonts w:ascii="Times New Roman" w:hAnsi="Times New Roman" w:cs="Times New Roman"/>
          <w:b/>
          <w:sz w:val="28"/>
          <w:szCs w:val="28"/>
        </w:rPr>
        <w:t xml:space="preserve"> сесія </w:t>
      </w:r>
      <w:r w:rsidR="007266DF">
        <w:rPr>
          <w:rFonts w:ascii="Times New Roman" w:hAnsi="Times New Roman" w:cs="Times New Roman"/>
          <w:b/>
          <w:sz w:val="28"/>
          <w:szCs w:val="28"/>
        </w:rPr>
        <w:t>в</w:t>
      </w:r>
      <w:r w:rsidR="007266DF" w:rsidRPr="00DD3600">
        <w:rPr>
          <w:rFonts w:ascii="Times New Roman" w:hAnsi="Times New Roman" w:cs="Times New Roman"/>
          <w:b/>
          <w:sz w:val="28"/>
          <w:szCs w:val="28"/>
        </w:rPr>
        <w:t>осьмого скликання</w:t>
      </w:r>
    </w:p>
    <w:p w:rsidR="007266DF" w:rsidRPr="00DD3600" w:rsidRDefault="007266DF" w:rsidP="007266DF">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7266DF" w:rsidRPr="00DD3600" w:rsidTr="00B157C5">
        <w:tc>
          <w:tcPr>
            <w:tcW w:w="4790" w:type="dxa"/>
            <w:hideMark/>
          </w:tcPr>
          <w:p w:rsidR="007266DF" w:rsidRPr="00DD3600" w:rsidRDefault="007266DF" w:rsidP="00EE05AC">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EE05AC">
              <w:rPr>
                <w:rFonts w:ascii="Times New Roman" w:hAnsi="Times New Roman" w:cs="Times New Roman"/>
                <w:b/>
                <w:sz w:val="28"/>
                <w:szCs w:val="28"/>
                <w:lang w:val="en-US"/>
              </w:rPr>
              <w:t>29</w:t>
            </w:r>
            <w:r w:rsidRPr="00DD3600">
              <w:rPr>
                <w:rFonts w:ascii="Times New Roman" w:hAnsi="Times New Roman" w:cs="Times New Roman"/>
                <w:b/>
                <w:sz w:val="28"/>
                <w:szCs w:val="28"/>
              </w:rPr>
              <w:t xml:space="preserve">» </w:t>
            </w:r>
            <w:r w:rsidR="00EE05AC">
              <w:rPr>
                <w:rFonts w:ascii="Times New Roman" w:hAnsi="Times New Roman" w:cs="Times New Roman"/>
                <w:b/>
                <w:sz w:val="28"/>
                <w:szCs w:val="28"/>
              </w:rPr>
              <w:t xml:space="preserve">квітня </w:t>
            </w:r>
            <w:r w:rsidRPr="00DD3600">
              <w:rPr>
                <w:rFonts w:ascii="Times New Roman" w:hAnsi="Times New Roman" w:cs="Times New Roman"/>
                <w:b/>
                <w:sz w:val="28"/>
                <w:szCs w:val="28"/>
              </w:rPr>
              <w:t>202</w:t>
            </w:r>
            <w:r w:rsidR="00600BA6">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7266DF" w:rsidRPr="00DD3600" w:rsidRDefault="007266DF" w:rsidP="00EE05AC">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0517CD">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EE05AC">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EE05AC">
              <w:rPr>
                <w:rFonts w:ascii="Times New Roman" w:hAnsi="Times New Roman" w:cs="Times New Roman"/>
                <w:b/>
                <w:sz w:val="28"/>
                <w:szCs w:val="28"/>
              </w:rPr>
              <w:t>281</w:t>
            </w:r>
          </w:p>
        </w:tc>
      </w:tr>
      <w:tr w:rsidR="007266DF" w:rsidRPr="00DD3600" w:rsidTr="00B157C5">
        <w:tc>
          <w:tcPr>
            <w:tcW w:w="9571" w:type="dxa"/>
            <w:gridSpan w:val="2"/>
            <w:hideMark/>
          </w:tcPr>
          <w:p w:rsidR="007266DF" w:rsidRPr="00DD3600" w:rsidRDefault="007266DF" w:rsidP="00B157C5">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7266DF" w:rsidRPr="00DD3600" w:rsidRDefault="007266DF" w:rsidP="007266DF">
      <w:pPr>
        <w:spacing w:after="0" w:line="240" w:lineRule="auto"/>
        <w:jc w:val="both"/>
        <w:rPr>
          <w:rFonts w:ascii="Times New Roman" w:hAnsi="Times New Roman" w:cs="Times New Roman"/>
          <w:b/>
          <w:i/>
          <w:sz w:val="28"/>
          <w:szCs w:val="28"/>
        </w:rPr>
      </w:pPr>
    </w:p>
    <w:p w:rsidR="007266DF" w:rsidRDefault="007266DF" w:rsidP="007266DF">
      <w:pPr>
        <w:spacing w:after="0" w:line="240" w:lineRule="auto"/>
        <w:rPr>
          <w:rFonts w:ascii="Times New Roman" w:hAnsi="Times New Roman" w:cs="Times New Roman"/>
          <w:b/>
          <w:bCs/>
          <w:i/>
          <w:iCs/>
          <w:sz w:val="28"/>
          <w:szCs w:val="28"/>
        </w:rPr>
      </w:pPr>
      <w:r w:rsidRPr="00513211">
        <w:rPr>
          <w:rFonts w:ascii="Times New Roman" w:hAnsi="Times New Roman" w:cs="Times New Roman"/>
          <w:b/>
          <w:bCs/>
          <w:i/>
          <w:iCs/>
          <w:sz w:val="28"/>
          <w:szCs w:val="28"/>
        </w:rPr>
        <w:t xml:space="preserve">Про розгляд заяви </w:t>
      </w:r>
      <w:proofErr w:type="spellStart"/>
      <w:r>
        <w:rPr>
          <w:rFonts w:ascii="Times New Roman" w:hAnsi="Times New Roman" w:cs="Times New Roman"/>
          <w:b/>
          <w:bCs/>
          <w:i/>
          <w:iCs/>
          <w:sz w:val="28"/>
          <w:szCs w:val="28"/>
        </w:rPr>
        <w:t>Недзельського</w:t>
      </w:r>
      <w:proofErr w:type="spellEnd"/>
      <w:r>
        <w:rPr>
          <w:rFonts w:ascii="Times New Roman" w:hAnsi="Times New Roman" w:cs="Times New Roman"/>
          <w:b/>
          <w:bCs/>
          <w:i/>
          <w:iCs/>
          <w:sz w:val="28"/>
          <w:szCs w:val="28"/>
        </w:rPr>
        <w:t xml:space="preserve"> Г.В.</w:t>
      </w:r>
    </w:p>
    <w:p w:rsidR="00EE05AC" w:rsidRPr="00513211" w:rsidRDefault="00EE05AC" w:rsidP="007266DF">
      <w:pPr>
        <w:spacing w:after="0" w:line="240" w:lineRule="auto"/>
        <w:rPr>
          <w:rFonts w:ascii="Times New Roman" w:hAnsi="Times New Roman" w:cs="Times New Roman"/>
          <w:sz w:val="28"/>
          <w:szCs w:val="28"/>
        </w:rPr>
      </w:pPr>
    </w:p>
    <w:p w:rsidR="007266DF" w:rsidRPr="00513211" w:rsidRDefault="007266DF" w:rsidP="007266DF">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Pr>
          <w:rFonts w:ascii="Times New Roman" w:hAnsi="Times New Roman" w:cs="Times New Roman"/>
          <w:bCs/>
          <w:iCs/>
          <w:sz w:val="28"/>
          <w:szCs w:val="28"/>
        </w:rPr>
        <w:t>Недзельського</w:t>
      </w:r>
      <w:proofErr w:type="spellEnd"/>
      <w:r>
        <w:rPr>
          <w:rFonts w:ascii="Times New Roman" w:hAnsi="Times New Roman" w:cs="Times New Roman"/>
          <w:bCs/>
          <w:iCs/>
          <w:sz w:val="28"/>
          <w:szCs w:val="28"/>
        </w:rPr>
        <w:t xml:space="preserve"> Геннадія Володимировича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7266DF" w:rsidRDefault="007266DF" w:rsidP="007266D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266DF" w:rsidRPr="000517CD" w:rsidRDefault="007266DF" w:rsidP="007266D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7266DF" w:rsidRDefault="007266DF" w:rsidP="007266DF">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7266DF" w:rsidRDefault="007266DF" w:rsidP="007266DF">
      <w:pPr>
        <w:pStyle w:val="HTML"/>
        <w:jc w:val="both"/>
        <w:rPr>
          <w:rFonts w:ascii="Britannic Bold" w:hAnsi="Britannic Bold" w:cs="Britannic Bold"/>
          <w:sz w:val="28"/>
          <w:szCs w:val="28"/>
          <w:lang w:val="uk-UA"/>
        </w:rPr>
      </w:pPr>
    </w:p>
    <w:p w:rsidR="007266DF" w:rsidRPr="000517CD" w:rsidRDefault="000517CD" w:rsidP="007266DF">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7266DF">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7266DF">
        <w:rPr>
          <w:rFonts w:ascii="Times New Roman" w:hAnsi="Times New Roman" w:cs="Times New Roman"/>
          <w:bCs/>
          <w:iCs/>
          <w:sz w:val="28"/>
          <w:szCs w:val="28"/>
          <w:lang w:val="uk-UA"/>
        </w:rPr>
        <w:t>Недзельському</w:t>
      </w:r>
      <w:proofErr w:type="spellEnd"/>
      <w:r w:rsidR="007266DF">
        <w:rPr>
          <w:rFonts w:ascii="Times New Roman" w:hAnsi="Times New Roman" w:cs="Times New Roman"/>
          <w:bCs/>
          <w:iCs/>
          <w:sz w:val="28"/>
          <w:szCs w:val="28"/>
          <w:lang w:val="uk-UA"/>
        </w:rPr>
        <w:t xml:space="preserve"> Геннадію Володимировичу </w:t>
      </w:r>
      <w:r w:rsidR="007266DF">
        <w:rPr>
          <w:rFonts w:ascii="Times New Roman" w:hAnsi="Times New Roman" w:cs="Times New Roman"/>
          <w:sz w:val="28"/>
          <w:szCs w:val="28"/>
          <w:lang w:val="uk-UA"/>
        </w:rPr>
        <w:t xml:space="preserve">в разі наявності </w:t>
      </w:r>
      <w:r w:rsidR="00E23A32" w:rsidRPr="00E23A32">
        <w:rPr>
          <w:rFonts w:ascii="Times New Roman" w:hAnsi="Times New Roman" w:cs="Times New Roman"/>
          <w:sz w:val="28"/>
          <w:szCs w:val="28"/>
          <w:lang w:val="uk-UA"/>
        </w:rPr>
        <w:t>на території Петрівської сільської територіальної громади</w:t>
      </w:r>
      <w:r w:rsidR="00E23A32">
        <w:rPr>
          <w:rFonts w:ascii="Times New Roman" w:hAnsi="Times New Roman" w:cs="Times New Roman"/>
          <w:sz w:val="28"/>
          <w:szCs w:val="28"/>
          <w:lang w:val="uk-UA"/>
        </w:rPr>
        <w:t xml:space="preserve"> </w:t>
      </w:r>
      <w:r w:rsidR="007266DF">
        <w:rPr>
          <w:rFonts w:ascii="Times New Roman" w:hAnsi="Times New Roman" w:cs="Times New Roman"/>
          <w:sz w:val="28"/>
          <w:szCs w:val="28"/>
          <w:lang w:val="uk-UA"/>
        </w:rPr>
        <w:t>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266DF" w:rsidRDefault="000517CD" w:rsidP="007266DF">
      <w:pPr>
        <w:pStyle w:val="HTML"/>
        <w:jc w:val="both"/>
        <w:rPr>
          <w:rFonts w:ascii="Times New Roman" w:hAnsi="Times New Roman" w:cs="Times New Roman"/>
          <w:sz w:val="28"/>
          <w:szCs w:val="28"/>
        </w:rPr>
      </w:pPr>
      <w:r>
        <w:rPr>
          <w:rFonts w:ascii="Times New Roman" w:hAnsi="Times New Roman" w:cs="Times New Roman"/>
          <w:sz w:val="28"/>
          <w:szCs w:val="28"/>
          <w:lang w:val="uk-UA"/>
        </w:rPr>
        <w:tab/>
      </w:r>
      <w:r w:rsidR="007266DF">
        <w:rPr>
          <w:rFonts w:ascii="Times New Roman" w:hAnsi="Times New Roman" w:cs="Times New Roman"/>
          <w:sz w:val="28"/>
          <w:szCs w:val="28"/>
          <w:lang w:val="uk-UA"/>
        </w:rPr>
        <w:t xml:space="preserve">2. </w:t>
      </w:r>
      <w:proofErr w:type="spellStart"/>
      <w:r w:rsidR="007266DF">
        <w:rPr>
          <w:rFonts w:ascii="Times New Roman" w:hAnsi="Times New Roman" w:cs="Times New Roman"/>
          <w:sz w:val="28"/>
          <w:szCs w:val="28"/>
          <w:lang w:val="uk-UA"/>
        </w:rPr>
        <w:t>Внести</w:t>
      </w:r>
      <w:proofErr w:type="spellEnd"/>
      <w:r w:rsidR="007266DF">
        <w:rPr>
          <w:rFonts w:ascii="Times New Roman" w:hAnsi="Times New Roman" w:cs="Times New Roman"/>
          <w:sz w:val="28"/>
          <w:szCs w:val="28"/>
          <w:lang w:val="uk-UA"/>
        </w:rPr>
        <w:t xml:space="preserve"> заяву </w:t>
      </w:r>
      <w:r w:rsidR="007266DF">
        <w:rPr>
          <w:rFonts w:ascii="Times New Roman" w:hAnsi="Times New Roman" w:cs="Times New Roman"/>
          <w:bCs/>
          <w:iCs/>
          <w:sz w:val="28"/>
          <w:szCs w:val="28"/>
          <w:lang w:val="uk-UA"/>
        </w:rPr>
        <w:t xml:space="preserve">гр. </w:t>
      </w:r>
      <w:proofErr w:type="spellStart"/>
      <w:r w:rsidR="007266DF">
        <w:rPr>
          <w:rFonts w:ascii="Times New Roman" w:hAnsi="Times New Roman" w:cs="Times New Roman"/>
          <w:bCs/>
          <w:iCs/>
          <w:sz w:val="28"/>
          <w:szCs w:val="28"/>
          <w:lang w:val="uk-UA"/>
        </w:rPr>
        <w:t>Недзельського</w:t>
      </w:r>
      <w:proofErr w:type="spellEnd"/>
      <w:r w:rsidR="007266DF">
        <w:rPr>
          <w:rFonts w:ascii="Times New Roman" w:hAnsi="Times New Roman" w:cs="Times New Roman"/>
          <w:bCs/>
          <w:iCs/>
          <w:sz w:val="28"/>
          <w:szCs w:val="28"/>
          <w:lang w:val="uk-UA"/>
        </w:rPr>
        <w:t xml:space="preserve"> Геннадія </w:t>
      </w:r>
      <w:proofErr w:type="spellStart"/>
      <w:r w:rsidR="007266DF">
        <w:rPr>
          <w:rFonts w:ascii="Times New Roman" w:hAnsi="Times New Roman" w:cs="Times New Roman"/>
          <w:bCs/>
          <w:iCs/>
          <w:sz w:val="28"/>
          <w:szCs w:val="28"/>
          <w:lang w:val="uk-UA"/>
        </w:rPr>
        <w:t>Володмировича</w:t>
      </w:r>
      <w:proofErr w:type="spellEnd"/>
      <w:r w:rsidR="007266DF" w:rsidRPr="00C53FAB">
        <w:rPr>
          <w:rFonts w:ascii="Times New Roman" w:hAnsi="Times New Roman" w:cs="Times New Roman"/>
          <w:bCs/>
          <w:iCs/>
          <w:sz w:val="28"/>
          <w:szCs w:val="28"/>
          <w:lang w:val="uk-UA"/>
        </w:rPr>
        <w:t xml:space="preserve"> </w:t>
      </w:r>
      <w:r w:rsidR="007266DF">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7266DF" w:rsidRPr="00DD3600" w:rsidRDefault="007266DF" w:rsidP="000517CD">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7266DF" w:rsidRPr="00DD3600" w:rsidRDefault="007266DF" w:rsidP="007266DF">
      <w:pPr>
        <w:spacing w:after="0" w:line="240" w:lineRule="auto"/>
        <w:jc w:val="both"/>
        <w:rPr>
          <w:rFonts w:ascii="Times New Roman" w:hAnsi="Times New Roman" w:cs="Times New Roman"/>
          <w:b/>
          <w:bCs/>
          <w:color w:val="000000"/>
          <w:sz w:val="28"/>
          <w:szCs w:val="28"/>
          <w:lang w:eastAsia="ru-RU"/>
        </w:rPr>
      </w:pPr>
    </w:p>
    <w:p w:rsidR="007266DF" w:rsidRPr="00E23A32" w:rsidRDefault="007266DF" w:rsidP="007266DF">
      <w:pPr>
        <w:spacing w:after="0" w:line="240" w:lineRule="auto"/>
        <w:jc w:val="both"/>
        <w:rPr>
          <w:rFonts w:ascii="Times New Roman" w:hAnsi="Times New Roman" w:cs="Times New Roman"/>
          <w:b/>
          <w:bCs/>
          <w:i/>
          <w:iCs/>
          <w:sz w:val="28"/>
          <w:szCs w:val="28"/>
          <w:lang w:val="en-US"/>
        </w:rPr>
      </w:pPr>
      <w:r w:rsidRPr="00E23A32">
        <w:rPr>
          <w:rFonts w:ascii="Times New Roman" w:hAnsi="Times New Roman" w:cs="Times New Roman"/>
          <w:b/>
          <w:bCs/>
          <w:i/>
          <w:iCs/>
          <w:sz w:val="28"/>
          <w:szCs w:val="28"/>
        </w:rPr>
        <w:t xml:space="preserve">  Сільський голова                               </w:t>
      </w:r>
      <w:r w:rsidR="00EE05AC">
        <w:rPr>
          <w:rFonts w:ascii="Times New Roman" w:hAnsi="Times New Roman" w:cs="Times New Roman"/>
          <w:b/>
          <w:bCs/>
          <w:i/>
          <w:iCs/>
          <w:sz w:val="28"/>
          <w:szCs w:val="28"/>
        </w:rPr>
        <w:t xml:space="preserve">          </w:t>
      </w:r>
      <w:r w:rsidRPr="00E23A32">
        <w:rPr>
          <w:rFonts w:ascii="Times New Roman" w:hAnsi="Times New Roman" w:cs="Times New Roman"/>
          <w:b/>
          <w:bCs/>
          <w:i/>
          <w:iCs/>
          <w:sz w:val="28"/>
          <w:szCs w:val="28"/>
        </w:rPr>
        <w:t xml:space="preserve">                </w:t>
      </w:r>
      <w:proofErr w:type="spellStart"/>
      <w:r w:rsidRPr="00E23A32">
        <w:rPr>
          <w:rFonts w:ascii="Times New Roman" w:hAnsi="Times New Roman" w:cs="Times New Roman"/>
          <w:b/>
          <w:bCs/>
          <w:i/>
          <w:iCs/>
          <w:sz w:val="28"/>
          <w:szCs w:val="28"/>
        </w:rPr>
        <w:t>Радіон</w:t>
      </w:r>
      <w:proofErr w:type="spellEnd"/>
      <w:r w:rsidRPr="00E23A32">
        <w:rPr>
          <w:rFonts w:ascii="Times New Roman" w:hAnsi="Times New Roman" w:cs="Times New Roman"/>
          <w:b/>
          <w:bCs/>
          <w:i/>
          <w:iCs/>
          <w:sz w:val="28"/>
          <w:szCs w:val="28"/>
        </w:rPr>
        <w:t xml:space="preserve"> СТАРЕНЬКИЙ </w:t>
      </w:r>
    </w:p>
    <w:p w:rsidR="007266DF" w:rsidRPr="00E23A32" w:rsidRDefault="007266DF" w:rsidP="007266DF">
      <w:pPr>
        <w:spacing w:after="0" w:line="240" w:lineRule="auto"/>
        <w:rPr>
          <w:rFonts w:ascii="Times New Roman" w:hAnsi="Times New Roman" w:cs="Times New Roman"/>
          <w:i/>
          <w:sz w:val="24"/>
          <w:szCs w:val="24"/>
        </w:rPr>
      </w:pPr>
    </w:p>
    <w:p w:rsidR="00F00C5F" w:rsidRDefault="00F00C5F">
      <w:bookmarkStart w:id="0" w:name="_GoBack"/>
      <w:bookmarkEnd w:id="0"/>
    </w:p>
    <w:sectPr w:rsidR="00F00C5F" w:rsidSect="000517CD">
      <w:pgSz w:w="11906" w:h="16838"/>
      <w:pgMar w:top="284" w:right="850"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489"/>
    <w:rsid w:val="000517CD"/>
    <w:rsid w:val="00121D6C"/>
    <w:rsid w:val="0038154F"/>
    <w:rsid w:val="005E30A8"/>
    <w:rsid w:val="00600BA6"/>
    <w:rsid w:val="007266DF"/>
    <w:rsid w:val="00773638"/>
    <w:rsid w:val="008800F8"/>
    <w:rsid w:val="008A2A15"/>
    <w:rsid w:val="00B26AE1"/>
    <w:rsid w:val="00BE371F"/>
    <w:rsid w:val="00C73489"/>
    <w:rsid w:val="00E23A32"/>
    <w:rsid w:val="00EE05AC"/>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AB4E"/>
  <w15:docId w15:val="{7AD5D55B-9860-4357-B12D-C3F5F66D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66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2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7266DF"/>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7266D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266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369</Words>
  <Characters>2109</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2021-05-12T05:36:00Z</cp:lastPrinted>
  <dcterms:created xsi:type="dcterms:W3CDTF">2021-04-13T12:37:00Z</dcterms:created>
  <dcterms:modified xsi:type="dcterms:W3CDTF">2021-05-12T05:36:00Z</dcterms:modified>
</cp:coreProperties>
</file>