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C076B" w:rsidRPr="00424D4B" w:rsidRDefault="003E4E2C" w:rsidP="00BC076B">
      <w:pPr>
        <w:spacing w:after="0" w:line="240" w:lineRule="auto"/>
        <w:jc w:val="right"/>
        <w:rPr>
          <w:rFonts w:ascii="Times New Roman" w:hAnsi="Times New Roman" w:cs="Times New Roman"/>
          <w:b/>
          <w:snapToGrid w:val="0"/>
          <w:sz w:val="24"/>
          <w:szCs w:val="24"/>
        </w:rPr>
      </w:pPr>
      <w:r>
        <w:rPr>
          <w:rFonts w:ascii="Times New Roman" w:hAnsi="Times New Roman" w:cs="Times New Roman"/>
          <w:b/>
          <w:snapToGrid w:val="0"/>
          <w:sz w:val="24"/>
          <w:szCs w:val="24"/>
        </w:rPr>
        <w:t xml:space="preserve"> </w:t>
      </w:r>
    </w:p>
    <w:p w:rsidR="00BC076B" w:rsidRPr="00DD3600" w:rsidRDefault="00BC076B" w:rsidP="00BC076B">
      <w:pPr>
        <w:spacing w:after="0" w:line="240" w:lineRule="auto"/>
        <w:jc w:val="center"/>
        <w:rPr>
          <w:rFonts w:ascii="Times New Roman" w:hAnsi="Times New Roman" w:cs="Times New Roman"/>
          <w:snapToGrid w:val="0"/>
          <w:color w:val="00FF00"/>
        </w:rPr>
      </w:pPr>
      <w:r w:rsidRPr="00DD3600">
        <w:rPr>
          <w:rFonts w:ascii="Times New Roman" w:hAnsi="Times New Roman" w:cs="Times New Roman"/>
          <w:noProof/>
          <w:color w:val="00FF00"/>
          <w:lang w:val="en-US"/>
        </w:rPr>
        <w:drawing>
          <wp:inline distT="0" distB="0" distL="0" distR="0" wp14:anchorId="7B286479" wp14:editId="57A35EEE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076B" w:rsidRPr="00DD3600" w:rsidRDefault="00BC076B" w:rsidP="00BC07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ПЕТРІВСЬКА СІЛЬСЬКА РАДА</w:t>
      </w:r>
    </w:p>
    <w:p w:rsidR="00BC076B" w:rsidRPr="00DD3600" w:rsidRDefault="00BC076B" w:rsidP="00BC07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D3600">
        <w:rPr>
          <w:rFonts w:ascii="Times New Roman" w:hAnsi="Times New Roman" w:cs="Times New Roman"/>
          <w:b/>
          <w:sz w:val="28"/>
          <w:szCs w:val="28"/>
        </w:rPr>
        <w:t>ВИШГОРОДСЬКОГО РАЙОНУ КИЇВСЬКОЇ ОБЛАСТІ</w:t>
      </w:r>
    </w:p>
    <w:p w:rsidR="00BC076B" w:rsidRPr="00DD3600" w:rsidRDefault="003E4E2C" w:rsidP="00BC076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Шоста</w:t>
      </w:r>
      <w:r w:rsidR="00BC076B" w:rsidRPr="00DD3600">
        <w:rPr>
          <w:rFonts w:ascii="Times New Roman" w:hAnsi="Times New Roman" w:cs="Times New Roman"/>
          <w:b/>
          <w:sz w:val="28"/>
          <w:szCs w:val="28"/>
        </w:rPr>
        <w:t xml:space="preserve"> сесія </w:t>
      </w:r>
      <w:r w:rsidR="00BC076B">
        <w:rPr>
          <w:rFonts w:ascii="Times New Roman" w:hAnsi="Times New Roman" w:cs="Times New Roman"/>
          <w:b/>
          <w:sz w:val="28"/>
          <w:szCs w:val="28"/>
        </w:rPr>
        <w:t>в</w:t>
      </w:r>
      <w:r w:rsidR="00BC076B" w:rsidRPr="00DD3600">
        <w:rPr>
          <w:rFonts w:ascii="Times New Roman" w:hAnsi="Times New Roman" w:cs="Times New Roman"/>
          <w:b/>
          <w:sz w:val="28"/>
          <w:szCs w:val="28"/>
        </w:rPr>
        <w:t>осьмого скликання</w:t>
      </w:r>
    </w:p>
    <w:p w:rsidR="00BC076B" w:rsidRPr="00DD3600" w:rsidRDefault="00BC076B" w:rsidP="00BC076B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BC076B" w:rsidRPr="00DD3600" w:rsidTr="00964550">
        <w:tc>
          <w:tcPr>
            <w:tcW w:w="4790" w:type="dxa"/>
            <w:hideMark/>
          </w:tcPr>
          <w:p w:rsidR="00BC076B" w:rsidRPr="00DD3600" w:rsidRDefault="00BC076B" w:rsidP="00F77672">
            <w:pPr>
              <w:tabs>
                <w:tab w:val="left" w:pos="6750"/>
              </w:tabs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«</w:t>
            </w:r>
            <w:r w:rsidR="00F77672">
              <w:rPr>
                <w:rFonts w:ascii="Times New Roman" w:hAnsi="Times New Roman" w:cs="Times New Roman"/>
                <w:b/>
                <w:sz w:val="28"/>
                <w:szCs w:val="28"/>
                <w:lang w:val="en-US"/>
              </w:rPr>
              <w:t>29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» </w:t>
            </w:r>
            <w:r w:rsidR="00F776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квітня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202</w:t>
            </w:r>
            <w:r w:rsidR="009C1719"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BC076B" w:rsidRPr="00DD3600" w:rsidRDefault="00BC076B" w:rsidP="00F77672">
            <w:pPr>
              <w:tabs>
                <w:tab w:val="left" w:pos="6750"/>
              </w:tabs>
              <w:spacing w:after="0" w:line="240" w:lineRule="auto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                                    </w:t>
            </w:r>
            <w:r w:rsidR="00F77672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</w:t>
            </w: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   № </w:t>
            </w:r>
            <w:r w:rsidR="00F77672">
              <w:rPr>
                <w:rFonts w:ascii="Times New Roman" w:hAnsi="Times New Roman" w:cs="Times New Roman"/>
                <w:b/>
                <w:sz w:val="28"/>
                <w:szCs w:val="28"/>
              </w:rPr>
              <w:t>294</w:t>
            </w:r>
          </w:p>
        </w:tc>
      </w:tr>
      <w:tr w:rsidR="00BC076B" w:rsidRPr="00DD3600" w:rsidTr="00964550">
        <w:tc>
          <w:tcPr>
            <w:tcW w:w="9571" w:type="dxa"/>
            <w:gridSpan w:val="2"/>
            <w:hideMark/>
          </w:tcPr>
          <w:p w:rsidR="00BC076B" w:rsidRPr="00DD3600" w:rsidRDefault="00BC076B" w:rsidP="00964550">
            <w:pPr>
              <w:tabs>
                <w:tab w:val="left" w:pos="6750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DD3600">
              <w:rPr>
                <w:rFonts w:ascii="Times New Roman" w:hAnsi="Times New Roman" w:cs="Times New Roman"/>
                <w:b/>
                <w:sz w:val="28"/>
                <w:szCs w:val="28"/>
              </w:rPr>
              <w:t>РІШЕННЯ</w:t>
            </w:r>
          </w:p>
        </w:tc>
      </w:tr>
    </w:tbl>
    <w:p w:rsidR="00BC076B" w:rsidRPr="00DD3600" w:rsidRDefault="00BC076B" w:rsidP="00BC076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</w:p>
    <w:p w:rsidR="00BC076B" w:rsidRPr="00DD3600" w:rsidRDefault="00BC076B" w:rsidP="00BC076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Про відмову в наданні дозволу </w:t>
      </w:r>
    </w:p>
    <w:p w:rsidR="00BC076B" w:rsidRPr="00DD3600" w:rsidRDefault="00BC076B" w:rsidP="00BC076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 xml:space="preserve">на розроблення проекту землеустрою </w:t>
      </w:r>
    </w:p>
    <w:p w:rsidR="00BC076B" w:rsidRPr="00DD3600" w:rsidRDefault="00BC076B" w:rsidP="00BC076B">
      <w:pPr>
        <w:spacing w:after="0" w:line="240" w:lineRule="auto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 w:rsidRPr="00DD3600">
        <w:rPr>
          <w:rFonts w:ascii="Times New Roman" w:hAnsi="Times New Roman" w:cs="Times New Roman"/>
          <w:b/>
          <w:i/>
          <w:sz w:val="28"/>
          <w:szCs w:val="28"/>
        </w:rPr>
        <w:t>щодо відведення земельної ділянки</w:t>
      </w:r>
    </w:p>
    <w:p w:rsidR="00BC076B" w:rsidRDefault="00BC076B" w:rsidP="00BC076B">
      <w:pPr>
        <w:pStyle w:val="a3"/>
        <w:spacing w:line="240" w:lineRule="auto"/>
        <w:ind w:left="0"/>
        <w:mirrorIndents/>
        <w:jc w:val="both"/>
        <w:rPr>
          <w:rFonts w:eastAsiaTheme="minorHAnsi"/>
          <w:i/>
          <w:sz w:val="28"/>
          <w:szCs w:val="28"/>
        </w:rPr>
      </w:pPr>
    </w:p>
    <w:p w:rsidR="003B46FF" w:rsidRPr="003E4E2C" w:rsidRDefault="00BC076B" w:rsidP="003E4E2C">
      <w:pPr>
        <w:pStyle w:val="a3"/>
        <w:spacing w:line="240" w:lineRule="auto"/>
        <w:ind w:left="0" w:firstLine="708"/>
        <w:mirrorIndents/>
        <w:jc w:val="both"/>
        <w:rPr>
          <w:sz w:val="28"/>
          <w:szCs w:val="28"/>
        </w:rPr>
      </w:pPr>
      <w:r w:rsidRPr="00813C07">
        <w:t xml:space="preserve"> </w:t>
      </w:r>
      <w:r w:rsidRPr="00813C07">
        <w:rPr>
          <w:sz w:val="28"/>
          <w:szCs w:val="28"/>
        </w:rPr>
        <w:t xml:space="preserve">Розглянувши клопотання </w:t>
      </w:r>
      <w:r w:rsidRPr="00813C07">
        <w:rPr>
          <w:b/>
          <w:sz w:val="28"/>
          <w:szCs w:val="28"/>
        </w:rPr>
        <w:t xml:space="preserve">гр. </w:t>
      </w:r>
      <w:proofErr w:type="spellStart"/>
      <w:r w:rsidR="004D3284">
        <w:rPr>
          <w:b/>
          <w:sz w:val="28"/>
          <w:szCs w:val="28"/>
        </w:rPr>
        <w:t>Васютіна</w:t>
      </w:r>
      <w:proofErr w:type="spellEnd"/>
      <w:r w:rsidR="004D3284">
        <w:rPr>
          <w:b/>
          <w:sz w:val="28"/>
          <w:szCs w:val="28"/>
        </w:rPr>
        <w:t xml:space="preserve"> Руслана Миколайовича</w:t>
      </w:r>
      <w:r w:rsidRPr="00813C07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 xml:space="preserve">від </w:t>
      </w:r>
      <w:r w:rsidR="004D3284">
        <w:rPr>
          <w:sz w:val="28"/>
          <w:szCs w:val="28"/>
        </w:rPr>
        <w:t>25.02.2021</w:t>
      </w:r>
      <w:r w:rsidRPr="00813C07">
        <w:rPr>
          <w:sz w:val="28"/>
          <w:szCs w:val="28"/>
        </w:rPr>
        <w:t xml:space="preserve"> р. №№</w:t>
      </w:r>
      <w:r w:rsidR="004D3284">
        <w:rPr>
          <w:sz w:val="28"/>
          <w:szCs w:val="28"/>
        </w:rPr>
        <w:t>В-45, В-47</w:t>
      </w:r>
      <w:r>
        <w:rPr>
          <w:sz w:val="28"/>
          <w:szCs w:val="28"/>
        </w:rPr>
        <w:t xml:space="preserve"> </w:t>
      </w:r>
      <w:r w:rsidRPr="00813C07">
        <w:rPr>
          <w:sz w:val="28"/>
          <w:szCs w:val="28"/>
        </w:rPr>
        <w:t xml:space="preserve"> про надання дозволу на розроблення проектів землеустрою щодо відведення земельних ділянок для будівництва і обслуговування житлового будинку, господарських будівель та споруд (присадибн</w:t>
      </w:r>
      <w:r w:rsidR="003B46FF">
        <w:rPr>
          <w:sz w:val="28"/>
          <w:szCs w:val="28"/>
        </w:rPr>
        <w:t xml:space="preserve">і </w:t>
      </w:r>
      <w:r w:rsidRPr="00813C07">
        <w:rPr>
          <w:sz w:val="28"/>
          <w:szCs w:val="28"/>
        </w:rPr>
        <w:t>ділянк</w:t>
      </w:r>
      <w:r w:rsidR="003B46FF">
        <w:rPr>
          <w:sz w:val="28"/>
          <w:szCs w:val="28"/>
        </w:rPr>
        <w:t>и</w:t>
      </w:r>
      <w:r w:rsidRPr="00813C07">
        <w:rPr>
          <w:sz w:val="28"/>
          <w:szCs w:val="28"/>
        </w:rPr>
        <w:t>)</w:t>
      </w:r>
      <w:r w:rsidR="003B46FF">
        <w:rPr>
          <w:sz w:val="28"/>
          <w:szCs w:val="28"/>
        </w:rPr>
        <w:t xml:space="preserve"> </w:t>
      </w:r>
      <w:r w:rsidRPr="001E02D8">
        <w:rPr>
          <w:sz w:val="28"/>
          <w:szCs w:val="28"/>
        </w:rPr>
        <w:t xml:space="preserve">в </w:t>
      </w:r>
      <w:r>
        <w:rPr>
          <w:sz w:val="28"/>
          <w:szCs w:val="28"/>
        </w:rPr>
        <w:t>селі Лютіж</w:t>
      </w:r>
      <w:r w:rsidRPr="00813C07">
        <w:rPr>
          <w:sz w:val="28"/>
          <w:szCs w:val="28"/>
        </w:rPr>
        <w:t xml:space="preserve"> Вишгородського району Київської області, керуючись </w:t>
      </w:r>
      <w:r w:rsidRPr="00813C07">
        <w:rPr>
          <w:rFonts w:eastAsia="Times New Roman"/>
          <w:color w:val="000000"/>
          <w:sz w:val="28"/>
          <w:szCs w:val="28"/>
        </w:rPr>
        <w:t xml:space="preserve">статтями 12, 79-1 Земельного кодексу України, пунктом 2 Прикінцевих та перехідних положень Закону України «Про Державний земельний кадастр», </w:t>
      </w:r>
      <w:r w:rsidRPr="00813C07">
        <w:rPr>
          <w:sz w:val="28"/>
          <w:szCs w:val="28"/>
        </w:rPr>
        <w:t>статтею 26 Закону України «Про місцеве самоврядування в Україні»,</w:t>
      </w:r>
    </w:p>
    <w:p w:rsidR="00BC076B" w:rsidRPr="00DD3600" w:rsidRDefault="00BC076B" w:rsidP="003B46FF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DD3600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сільська рада                                                  </w:t>
      </w:r>
    </w:p>
    <w:p w:rsidR="00BC076B" w:rsidRPr="007C7D00" w:rsidRDefault="00BC076B" w:rsidP="00BC076B">
      <w:pPr>
        <w:pStyle w:val="HTML"/>
        <w:jc w:val="center"/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</w:pPr>
      <w:r w:rsidRPr="007C7D00">
        <w:rPr>
          <w:rFonts w:ascii="Times New Roman" w:hAnsi="Times New Roman" w:cs="Times New Roman"/>
          <w:b/>
          <w:bCs/>
          <w:iCs/>
          <w:sz w:val="28"/>
          <w:szCs w:val="28"/>
          <w:lang w:val="uk-UA"/>
        </w:rPr>
        <w:t>ВИРІШИЛА:</w:t>
      </w:r>
    </w:p>
    <w:p w:rsidR="00BC076B" w:rsidRPr="00DD3600" w:rsidRDefault="00BC076B" w:rsidP="00BC076B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BC076B" w:rsidRPr="00DD3600" w:rsidRDefault="00BC076B" w:rsidP="003E4E2C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  <w:r w:rsidRPr="00DD3600">
        <w:rPr>
          <w:rFonts w:ascii="Times New Roman" w:hAnsi="Times New Roman" w:cs="Times New Roman"/>
          <w:sz w:val="28"/>
          <w:szCs w:val="28"/>
        </w:rPr>
        <w:t xml:space="preserve">1. Відмовити </w:t>
      </w:r>
      <w:r w:rsidRPr="005247BC">
        <w:rPr>
          <w:rFonts w:ascii="Times New Roman" w:hAnsi="Times New Roman" w:cs="Times New Roman"/>
          <w:b/>
          <w:sz w:val="28"/>
          <w:szCs w:val="28"/>
        </w:rPr>
        <w:t xml:space="preserve">гр. </w:t>
      </w:r>
      <w:proofErr w:type="spellStart"/>
      <w:r w:rsidR="00362C88">
        <w:rPr>
          <w:rFonts w:ascii="Times New Roman" w:hAnsi="Times New Roman" w:cs="Times New Roman"/>
          <w:b/>
          <w:sz w:val="28"/>
          <w:szCs w:val="28"/>
        </w:rPr>
        <w:t>Васютіну</w:t>
      </w:r>
      <w:proofErr w:type="spellEnd"/>
      <w:r w:rsidR="00362C88">
        <w:rPr>
          <w:rFonts w:ascii="Times New Roman" w:hAnsi="Times New Roman" w:cs="Times New Roman"/>
          <w:b/>
          <w:sz w:val="28"/>
          <w:szCs w:val="28"/>
        </w:rPr>
        <w:t xml:space="preserve"> Руслану Миколайовичу</w:t>
      </w:r>
      <w:r w:rsidRPr="00813C07">
        <w:rPr>
          <w:b/>
          <w:sz w:val="28"/>
          <w:szCs w:val="28"/>
        </w:rPr>
        <w:t xml:space="preserve">  </w:t>
      </w:r>
      <w:r w:rsidRPr="00DD3600">
        <w:rPr>
          <w:rFonts w:ascii="Times New Roman" w:hAnsi="Times New Roman" w:cs="Times New Roman"/>
          <w:sz w:val="28"/>
          <w:szCs w:val="28"/>
        </w:rPr>
        <w:t>в наданні дозволу на розроблення проект</w:t>
      </w:r>
      <w:r>
        <w:rPr>
          <w:rFonts w:ascii="Times New Roman" w:hAnsi="Times New Roman" w:cs="Times New Roman"/>
          <w:sz w:val="28"/>
          <w:szCs w:val="28"/>
        </w:rPr>
        <w:t>ів</w:t>
      </w:r>
      <w:r w:rsidRPr="00DD3600">
        <w:rPr>
          <w:rFonts w:ascii="Times New Roman" w:hAnsi="Times New Roman" w:cs="Times New Roman"/>
          <w:sz w:val="28"/>
          <w:szCs w:val="28"/>
        </w:rPr>
        <w:t xml:space="preserve"> землеустрою щодо відведення земельн</w:t>
      </w:r>
      <w:r>
        <w:rPr>
          <w:rFonts w:ascii="Times New Roman" w:hAnsi="Times New Roman" w:cs="Times New Roman"/>
          <w:sz w:val="28"/>
          <w:szCs w:val="28"/>
        </w:rPr>
        <w:t>их</w:t>
      </w:r>
      <w:r w:rsidRPr="00DD3600">
        <w:rPr>
          <w:rFonts w:ascii="Times New Roman" w:hAnsi="Times New Roman" w:cs="Times New Roman"/>
          <w:sz w:val="28"/>
          <w:szCs w:val="28"/>
        </w:rPr>
        <w:t xml:space="preserve"> ділян</w:t>
      </w:r>
      <w:r>
        <w:rPr>
          <w:rFonts w:ascii="Times New Roman" w:hAnsi="Times New Roman" w:cs="Times New Roman"/>
          <w:sz w:val="28"/>
          <w:szCs w:val="28"/>
        </w:rPr>
        <w:t>ок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  <w:r w:rsidR="0032150A">
        <w:rPr>
          <w:rFonts w:ascii="Times New Roman" w:hAnsi="Times New Roman" w:cs="Times New Roman"/>
          <w:sz w:val="28"/>
          <w:szCs w:val="28"/>
        </w:rPr>
        <w:t>площею 0,1233 га</w:t>
      </w:r>
      <w:r w:rsidR="000D56AB">
        <w:rPr>
          <w:rFonts w:ascii="Times New Roman" w:hAnsi="Times New Roman" w:cs="Times New Roman"/>
          <w:sz w:val="28"/>
          <w:szCs w:val="28"/>
        </w:rPr>
        <w:t xml:space="preserve"> та</w:t>
      </w:r>
      <w:r w:rsidR="0032150A">
        <w:rPr>
          <w:rFonts w:ascii="Times New Roman" w:hAnsi="Times New Roman" w:cs="Times New Roman"/>
          <w:sz w:val="28"/>
          <w:szCs w:val="28"/>
        </w:rPr>
        <w:t xml:space="preserve"> площею </w:t>
      </w:r>
      <w:r w:rsidR="0091490D">
        <w:rPr>
          <w:rFonts w:ascii="Times New Roman" w:hAnsi="Times New Roman" w:cs="Times New Roman"/>
          <w:sz w:val="28"/>
          <w:szCs w:val="28"/>
        </w:rPr>
        <w:t xml:space="preserve">0,1507 га </w:t>
      </w:r>
      <w:r w:rsidRPr="00DD3600">
        <w:rPr>
          <w:rFonts w:ascii="Times New Roman" w:hAnsi="Times New Roman" w:cs="Times New Roman"/>
          <w:sz w:val="28"/>
          <w:szCs w:val="28"/>
        </w:rPr>
        <w:t xml:space="preserve">для будівництва і обслуговування житлового будинку, господарських будівель та споруд </w:t>
      </w:r>
      <w:r w:rsidR="00362C88">
        <w:rPr>
          <w:rFonts w:ascii="Times New Roman" w:hAnsi="Times New Roman" w:cs="Times New Roman"/>
          <w:sz w:val="28"/>
          <w:szCs w:val="28"/>
        </w:rPr>
        <w:t xml:space="preserve">(присадибна ділянка) </w:t>
      </w:r>
      <w:r w:rsidRPr="00201E24">
        <w:rPr>
          <w:rFonts w:ascii="Times New Roman" w:hAnsi="Times New Roman" w:cs="Times New Roman"/>
          <w:sz w:val="28"/>
          <w:szCs w:val="28"/>
        </w:rPr>
        <w:t xml:space="preserve"> в с</w:t>
      </w:r>
      <w:r w:rsidR="003E4E2C">
        <w:rPr>
          <w:rFonts w:ascii="Times New Roman" w:hAnsi="Times New Roman" w:cs="Times New Roman"/>
          <w:sz w:val="28"/>
          <w:szCs w:val="28"/>
        </w:rPr>
        <w:t>елі Лютіж</w:t>
      </w:r>
      <w:r w:rsidR="00615344">
        <w:rPr>
          <w:rFonts w:ascii="Times New Roman" w:hAnsi="Times New Roman" w:cs="Times New Roman"/>
          <w:sz w:val="28"/>
          <w:szCs w:val="28"/>
        </w:rPr>
        <w:t xml:space="preserve"> </w:t>
      </w:r>
      <w:r w:rsidRPr="00DD3600">
        <w:rPr>
          <w:rFonts w:ascii="Times New Roman" w:hAnsi="Times New Roman" w:cs="Times New Roman"/>
          <w:sz w:val="28"/>
          <w:szCs w:val="28"/>
        </w:rPr>
        <w:t xml:space="preserve">Вишгородського району Київської області 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у зв’язку з тим, що бажан</w:t>
      </w:r>
      <w:r w:rsidR="00527433"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місц</w:t>
      </w:r>
      <w:r w:rsidR="00527433">
        <w:rPr>
          <w:rFonts w:ascii="Times New Roman" w:eastAsia="Times New Roman" w:hAnsi="Times New Roman" w:cs="Times New Roman"/>
          <w:color w:val="000000"/>
          <w:sz w:val="28"/>
          <w:szCs w:val="28"/>
        </w:rPr>
        <w:t>я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розташування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их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ок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заявника співпада</w:t>
      </w:r>
      <w:r w:rsidR="00527433">
        <w:rPr>
          <w:rFonts w:ascii="Times New Roman" w:eastAsia="Times New Roman" w:hAnsi="Times New Roman" w:cs="Times New Roman"/>
          <w:color w:val="000000"/>
          <w:sz w:val="28"/>
          <w:szCs w:val="28"/>
        </w:rPr>
        <w:t>ють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(наклада</w:t>
      </w:r>
      <w:r w:rsidR="00527433">
        <w:rPr>
          <w:rFonts w:ascii="Times New Roman" w:eastAsia="Times New Roman" w:hAnsi="Times New Roman" w:cs="Times New Roman"/>
          <w:color w:val="000000"/>
          <w:sz w:val="28"/>
          <w:szCs w:val="28"/>
        </w:rPr>
        <w:t>ю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>ться) на земельн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ділянк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и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приватної власності відомості про як</w:t>
      </w:r>
      <w:r>
        <w:rPr>
          <w:rFonts w:ascii="Times New Roman" w:eastAsia="Times New Roman" w:hAnsi="Times New Roman" w:cs="Times New Roman"/>
          <w:color w:val="000000"/>
          <w:sz w:val="28"/>
          <w:szCs w:val="28"/>
        </w:rPr>
        <w:t>і</w:t>
      </w:r>
      <w:r w:rsidRPr="00DD3600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не внесені до Державного земельного кадастру.</w:t>
      </w:r>
    </w:p>
    <w:p w:rsidR="00BC076B" w:rsidRPr="00DD3600" w:rsidRDefault="00BC076B" w:rsidP="00BC076B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</w:rPr>
      </w:pPr>
    </w:p>
    <w:p w:rsidR="00BC076B" w:rsidRPr="00DD3600" w:rsidRDefault="00BC076B" w:rsidP="003E4E2C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DD3600">
        <w:rPr>
          <w:rFonts w:ascii="Times New Roman" w:hAnsi="Times New Roman" w:cs="Times New Roman"/>
          <w:sz w:val="28"/>
          <w:szCs w:val="28"/>
        </w:rPr>
        <w:t xml:space="preserve">. </w:t>
      </w:r>
      <w:r>
        <w:rPr>
          <w:rFonts w:ascii="Times New Roman" w:hAnsi="Times New Roman" w:cs="Times New Roman"/>
          <w:sz w:val="28"/>
          <w:szCs w:val="28"/>
        </w:rPr>
        <w:t xml:space="preserve">Контроль за виконанням цього рішення покласти на постійну депутатську комісію з питань </w:t>
      </w:r>
      <w:r w:rsidRPr="00C033A1">
        <w:rPr>
          <w:rFonts w:ascii="Times New Roman" w:hAnsi="Times New Roman" w:cs="Times New Roman"/>
          <w:sz w:val="28"/>
          <w:szCs w:val="28"/>
        </w:rPr>
        <w:t>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  <w:r w:rsidRPr="00DD3600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C076B" w:rsidRDefault="00BC076B" w:rsidP="00BC076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C076B" w:rsidRPr="00DD3600" w:rsidRDefault="00BC076B" w:rsidP="00BC076B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BC076B" w:rsidRPr="003E4E2C" w:rsidRDefault="00BC076B" w:rsidP="00BC076B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en-US"/>
        </w:rPr>
      </w:pPr>
      <w:r w:rsidRPr="003E4E2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Сільський голова                                 </w:t>
      </w:r>
      <w:r w:rsidR="00F7767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bookmarkStart w:id="0" w:name="_GoBack"/>
      <w:bookmarkEnd w:id="0"/>
      <w:r w:rsidRPr="003E4E2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</w:t>
      </w:r>
      <w:r w:rsidR="003E4E2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</w:t>
      </w:r>
      <w:r w:rsidRPr="003E4E2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</w:t>
      </w:r>
      <w:r w:rsidR="00F77672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r w:rsidRPr="003E4E2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</w:t>
      </w:r>
      <w:proofErr w:type="spellStart"/>
      <w:r w:rsidRPr="003E4E2C">
        <w:rPr>
          <w:rFonts w:ascii="Times New Roman" w:hAnsi="Times New Roman" w:cs="Times New Roman"/>
          <w:b/>
          <w:bCs/>
          <w:i/>
          <w:iCs/>
          <w:sz w:val="28"/>
          <w:szCs w:val="28"/>
        </w:rPr>
        <w:t>Радіон</w:t>
      </w:r>
      <w:proofErr w:type="spellEnd"/>
      <w:r w:rsidRPr="003E4E2C">
        <w:rPr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СТАРЕНЬКИЙ </w:t>
      </w: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23BA"/>
    <w:rsid w:val="000D56AB"/>
    <w:rsid w:val="00121D6C"/>
    <w:rsid w:val="001C471C"/>
    <w:rsid w:val="0032150A"/>
    <w:rsid w:val="00362C88"/>
    <w:rsid w:val="0038154F"/>
    <w:rsid w:val="003B46FF"/>
    <w:rsid w:val="003E4E2C"/>
    <w:rsid w:val="004D3284"/>
    <w:rsid w:val="00527433"/>
    <w:rsid w:val="005E30A8"/>
    <w:rsid w:val="00615344"/>
    <w:rsid w:val="007523BA"/>
    <w:rsid w:val="00773638"/>
    <w:rsid w:val="008800F8"/>
    <w:rsid w:val="008A2A15"/>
    <w:rsid w:val="0091490D"/>
    <w:rsid w:val="009C1719"/>
    <w:rsid w:val="00B26AE1"/>
    <w:rsid w:val="00BC076B"/>
    <w:rsid w:val="00E65BA7"/>
    <w:rsid w:val="00F00C5F"/>
    <w:rsid w:val="00F776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84A20"/>
  <w15:docId w15:val="{A41049E1-F43B-4F43-B986-440CD81B14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C076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BC076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character" w:customStyle="1" w:styleId="HTML0">
    <w:name w:val="Стандартний HTML Знак"/>
    <w:basedOn w:val="a0"/>
    <w:link w:val="HTML"/>
    <w:semiHidden/>
    <w:rsid w:val="00BC076B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List Paragraph"/>
    <w:basedOn w:val="a"/>
    <w:uiPriority w:val="34"/>
    <w:qFormat/>
    <w:rsid w:val="00BC076B"/>
    <w:pPr>
      <w:spacing w:after="0" w:line="240" w:lineRule="atLeast"/>
      <w:ind w:left="720"/>
      <w:contextualSpacing/>
      <w:jc w:val="center"/>
    </w:pPr>
    <w:rPr>
      <w:rFonts w:ascii="Times New Roman" w:eastAsia="Calibri" w:hAnsi="Times New Roman" w:cs="Times New Roman"/>
      <w:sz w:val="24"/>
      <w:szCs w:val="24"/>
    </w:rPr>
  </w:style>
  <w:style w:type="paragraph" w:styleId="a4">
    <w:name w:val="Balloon Text"/>
    <w:basedOn w:val="a"/>
    <w:link w:val="a5"/>
    <w:uiPriority w:val="99"/>
    <w:semiHidden/>
    <w:unhideWhenUsed/>
    <w:rsid w:val="00BC076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BC076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1</Pages>
  <Words>268</Words>
  <Characters>1528</Characters>
  <Application>Microsoft Office Word</Application>
  <DocSecurity>0</DocSecurity>
  <Lines>12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9</cp:revision>
  <cp:lastPrinted>2021-05-13T05:42:00Z</cp:lastPrinted>
  <dcterms:created xsi:type="dcterms:W3CDTF">2021-04-15T12:32:00Z</dcterms:created>
  <dcterms:modified xsi:type="dcterms:W3CDTF">2021-05-13T05:42:00Z</dcterms:modified>
</cp:coreProperties>
</file>