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DE5" w:rsidRPr="00D67DE5" w:rsidRDefault="00D67DE5" w:rsidP="00D67DE5">
      <w:pPr>
        <w:spacing w:line="252" w:lineRule="auto"/>
        <w:jc w:val="center"/>
        <w:rPr>
          <w:rFonts w:eastAsiaTheme="minorHAnsi"/>
          <w:snapToGrid w:val="0"/>
          <w:color w:val="00FF00"/>
          <w:sz w:val="22"/>
          <w:szCs w:val="22"/>
          <w:lang w:eastAsia="en-US"/>
        </w:rPr>
      </w:pPr>
      <w:r w:rsidRPr="00D67DE5">
        <w:rPr>
          <w:rFonts w:eastAsiaTheme="minorHAnsi"/>
          <w:sz w:val="22"/>
          <w:szCs w:val="22"/>
          <w:lang w:val="uk-UA" w:eastAsia="en-US"/>
        </w:rPr>
        <w:t xml:space="preserve">       </w:t>
      </w:r>
      <w:r w:rsidRPr="00D67DE5">
        <w:rPr>
          <w:rFonts w:eastAsiaTheme="minorHAnsi"/>
          <w:noProof/>
          <w:color w:val="00FF00"/>
          <w:sz w:val="22"/>
          <w:szCs w:val="22"/>
          <w:lang w:val="en-US" w:eastAsia="en-US"/>
        </w:rPr>
        <w:drawing>
          <wp:inline distT="0" distB="0" distL="0" distR="0" wp14:anchorId="6DAD407C" wp14:editId="2A8FB75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DE5" w:rsidRPr="00D67DE5" w:rsidRDefault="00D67DE5" w:rsidP="00D67DE5">
      <w:pPr>
        <w:spacing w:line="252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67DE5">
        <w:rPr>
          <w:rFonts w:eastAsiaTheme="minorHAnsi"/>
          <w:b/>
          <w:sz w:val="28"/>
          <w:szCs w:val="28"/>
          <w:lang w:eastAsia="en-US"/>
        </w:rPr>
        <w:t>НОВОПЕТРІВСЬКА СІЛЬСЬКА РАДА</w:t>
      </w:r>
    </w:p>
    <w:p w:rsidR="00D67DE5" w:rsidRPr="00D67DE5" w:rsidRDefault="00D67DE5" w:rsidP="00D67DE5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 w:rsidRPr="00D67DE5">
        <w:rPr>
          <w:rFonts w:eastAsiaTheme="minorHAnsi"/>
          <w:b/>
          <w:sz w:val="28"/>
          <w:szCs w:val="28"/>
          <w:lang w:eastAsia="en-US"/>
        </w:rPr>
        <w:t xml:space="preserve">                  ВИШГОРОДСЬКОГО РАЙОНУ КИЇВСЬКОЇ ОБЛАСТІ</w:t>
      </w:r>
    </w:p>
    <w:p w:rsidR="00D67DE5" w:rsidRPr="00D67DE5" w:rsidRDefault="00D67DE5" w:rsidP="00D67DE5">
      <w:pPr>
        <w:spacing w:line="252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67DE5">
        <w:rPr>
          <w:rFonts w:eastAsiaTheme="minorHAnsi"/>
          <w:b/>
          <w:sz w:val="28"/>
          <w:szCs w:val="28"/>
          <w:lang w:val="uk-UA" w:eastAsia="en-US"/>
        </w:rPr>
        <w:t xml:space="preserve">П’ятдесят </w:t>
      </w:r>
      <w:r>
        <w:rPr>
          <w:rFonts w:eastAsiaTheme="minorHAnsi"/>
          <w:b/>
          <w:sz w:val="28"/>
          <w:szCs w:val="28"/>
          <w:lang w:val="uk-UA" w:eastAsia="en-US"/>
        </w:rPr>
        <w:t>сьома</w:t>
      </w:r>
      <w:r w:rsidRPr="00D67DE5">
        <w:rPr>
          <w:rFonts w:eastAsiaTheme="minorHAnsi"/>
          <w:b/>
          <w:sz w:val="28"/>
          <w:szCs w:val="28"/>
          <w:lang w:val="uk-UA" w:eastAsia="en-US"/>
        </w:rPr>
        <w:t xml:space="preserve"> сесія</w:t>
      </w:r>
      <w:r w:rsidRPr="00D67DE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D67DE5">
        <w:rPr>
          <w:rFonts w:eastAsiaTheme="minorHAnsi"/>
          <w:b/>
          <w:sz w:val="28"/>
          <w:szCs w:val="28"/>
          <w:lang w:eastAsia="en-US"/>
        </w:rPr>
        <w:t>сьомого</w:t>
      </w:r>
      <w:proofErr w:type="spellEnd"/>
      <w:r w:rsidRPr="00D67DE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D67DE5">
        <w:rPr>
          <w:rFonts w:eastAsiaTheme="minorHAnsi"/>
          <w:b/>
          <w:sz w:val="28"/>
          <w:szCs w:val="28"/>
          <w:lang w:eastAsia="en-US"/>
        </w:rPr>
        <w:t>скликання</w:t>
      </w:r>
      <w:proofErr w:type="spellEnd"/>
    </w:p>
    <w:p w:rsidR="00D67DE5" w:rsidRPr="00D67DE5" w:rsidRDefault="00D67DE5" w:rsidP="00D67DE5">
      <w:pPr>
        <w:spacing w:line="252" w:lineRule="auto"/>
        <w:jc w:val="center"/>
        <w:rPr>
          <w:rFonts w:eastAsiaTheme="minorHAnsi"/>
          <w:b/>
          <w:sz w:val="28"/>
          <w:szCs w:val="28"/>
          <w:lang w:val="uk-UA" w:eastAsia="en-US"/>
        </w:rPr>
      </w:pPr>
      <w:r w:rsidRPr="00D67DE5">
        <w:rPr>
          <w:rFonts w:eastAsiaTheme="minorHAnsi"/>
          <w:b/>
          <w:sz w:val="28"/>
          <w:szCs w:val="28"/>
          <w:lang w:val="uk-UA" w:eastAsia="en-U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67DE5" w:rsidRPr="00D67DE5" w:rsidTr="00B46135">
        <w:tc>
          <w:tcPr>
            <w:tcW w:w="4790" w:type="dxa"/>
            <w:hideMark/>
          </w:tcPr>
          <w:p w:rsidR="00D67DE5" w:rsidRPr="00D67DE5" w:rsidRDefault="00D67DE5" w:rsidP="00D67DE5">
            <w:pPr>
              <w:tabs>
                <w:tab w:val="left" w:pos="6750"/>
              </w:tabs>
              <w:spacing w:line="252" w:lineRule="auto"/>
              <w:rPr>
                <w:rFonts w:eastAsiaTheme="minorHAnsi"/>
                <w:b/>
                <w:sz w:val="28"/>
                <w:szCs w:val="28"/>
                <w:lang w:val="en-US" w:eastAsia="en-US"/>
              </w:rPr>
            </w:pPr>
            <w:r w:rsidRPr="00D67DE5">
              <w:rPr>
                <w:rFonts w:eastAsiaTheme="minorHAnsi"/>
                <w:b/>
                <w:sz w:val="28"/>
                <w:szCs w:val="28"/>
                <w:lang w:val="en-US" w:eastAsia="en-US"/>
              </w:rPr>
              <w:t>«</w:t>
            </w:r>
            <w:r>
              <w:rPr>
                <w:rFonts w:eastAsiaTheme="minorHAnsi"/>
                <w:b/>
                <w:sz w:val="28"/>
                <w:szCs w:val="28"/>
                <w:lang w:val="uk-UA" w:eastAsia="en-US"/>
              </w:rPr>
              <w:t>29</w:t>
            </w:r>
            <w:r w:rsidRPr="00D67DE5">
              <w:rPr>
                <w:rFonts w:eastAsiaTheme="minorHAnsi"/>
                <w:b/>
                <w:sz w:val="28"/>
                <w:szCs w:val="28"/>
                <w:lang w:val="en-US" w:eastAsia="en-US"/>
              </w:rPr>
              <w:t>»</w:t>
            </w:r>
            <w:r w:rsidRPr="00D67DE5">
              <w:rPr>
                <w:rFonts w:eastAsiaTheme="minorHAnsi"/>
                <w:b/>
                <w:sz w:val="28"/>
                <w:szCs w:val="28"/>
                <w:lang w:val="uk-UA" w:eastAsia="en-US"/>
              </w:rPr>
              <w:t xml:space="preserve"> листопада</w:t>
            </w:r>
            <w:r w:rsidRPr="00D67DE5">
              <w:rPr>
                <w:rFonts w:eastAsiaTheme="minorHAnsi"/>
                <w:b/>
                <w:sz w:val="28"/>
                <w:szCs w:val="28"/>
                <w:lang w:val="en-US" w:eastAsia="en-US"/>
              </w:rPr>
              <w:t xml:space="preserve"> 201</w:t>
            </w:r>
            <w:r w:rsidRPr="00D67DE5">
              <w:rPr>
                <w:rFonts w:eastAsiaTheme="minorHAnsi"/>
                <w:b/>
                <w:sz w:val="28"/>
                <w:szCs w:val="28"/>
                <w:lang w:val="uk-UA" w:eastAsia="en-US"/>
              </w:rPr>
              <w:t>9</w:t>
            </w:r>
            <w:r w:rsidRPr="00D67DE5">
              <w:rPr>
                <w:rFonts w:eastAsiaTheme="minorHAnsi"/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D67DE5">
              <w:rPr>
                <w:rFonts w:eastAsiaTheme="minorHAnsi"/>
                <w:b/>
                <w:sz w:val="28"/>
                <w:szCs w:val="28"/>
                <w:lang w:val="en-US" w:eastAsia="en-US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67DE5" w:rsidRPr="00D67DE5" w:rsidRDefault="00D67DE5" w:rsidP="00D67DE5">
            <w:pPr>
              <w:tabs>
                <w:tab w:val="left" w:pos="6750"/>
              </w:tabs>
              <w:spacing w:line="252" w:lineRule="auto"/>
              <w:jc w:val="center"/>
              <w:rPr>
                <w:rFonts w:eastAsiaTheme="minorHAnsi"/>
                <w:b/>
                <w:sz w:val="28"/>
                <w:szCs w:val="28"/>
                <w:lang w:val="uk-UA" w:eastAsia="en-US"/>
              </w:rPr>
            </w:pPr>
            <w:r w:rsidRPr="00D67DE5">
              <w:rPr>
                <w:rFonts w:eastAsiaTheme="minorHAnsi"/>
                <w:b/>
                <w:sz w:val="28"/>
                <w:szCs w:val="28"/>
                <w:lang w:val="uk-UA" w:eastAsia="en-US"/>
              </w:rPr>
              <w:t xml:space="preserve">                                                    № </w:t>
            </w:r>
            <w:r w:rsidR="001F1FD1">
              <w:rPr>
                <w:rFonts w:eastAsiaTheme="minorHAnsi"/>
                <w:b/>
                <w:sz w:val="28"/>
                <w:szCs w:val="28"/>
                <w:lang w:val="uk-UA" w:eastAsia="en-US"/>
              </w:rPr>
              <w:t>1695</w:t>
            </w:r>
            <w:bookmarkStart w:id="0" w:name="_GoBack"/>
            <w:bookmarkEnd w:id="0"/>
          </w:p>
        </w:tc>
      </w:tr>
      <w:tr w:rsidR="00D67DE5" w:rsidRPr="00D67DE5" w:rsidTr="00B46135">
        <w:tc>
          <w:tcPr>
            <w:tcW w:w="9571" w:type="dxa"/>
            <w:gridSpan w:val="2"/>
            <w:hideMark/>
          </w:tcPr>
          <w:p w:rsidR="00D67DE5" w:rsidRPr="00D67DE5" w:rsidRDefault="00D67DE5" w:rsidP="00D67DE5">
            <w:pPr>
              <w:tabs>
                <w:tab w:val="left" w:pos="6750"/>
              </w:tabs>
              <w:spacing w:line="252" w:lineRule="auto"/>
              <w:jc w:val="center"/>
              <w:rPr>
                <w:rFonts w:eastAsiaTheme="minorHAnsi"/>
                <w:b/>
                <w:sz w:val="28"/>
                <w:szCs w:val="28"/>
                <w:lang w:val="en-US" w:eastAsia="en-US"/>
              </w:rPr>
            </w:pPr>
            <w:r w:rsidRPr="00D67DE5">
              <w:rPr>
                <w:rFonts w:eastAsiaTheme="minorHAnsi"/>
                <w:b/>
                <w:sz w:val="28"/>
                <w:szCs w:val="28"/>
                <w:lang w:val="en-US" w:eastAsia="en-US"/>
              </w:rPr>
              <w:t>РІШЕННЯ</w:t>
            </w:r>
          </w:p>
        </w:tc>
      </w:tr>
    </w:tbl>
    <w:p w:rsidR="00D67DE5" w:rsidRPr="00D67DE5" w:rsidRDefault="00D67DE5" w:rsidP="00D67DE5">
      <w:pPr>
        <w:spacing w:line="252" w:lineRule="auto"/>
        <w:rPr>
          <w:rFonts w:eastAsiaTheme="minorHAnsi"/>
          <w:bCs/>
          <w:snapToGrid w:val="0"/>
          <w:sz w:val="28"/>
          <w:szCs w:val="28"/>
          <w:u w:val="single"/>
          <w:lang w:val="uk-UA" w:eastAsia="en-US"/>
        </w:rPr>
      </w:pPr>
      <w:r w:rsidRPr="00D67DE5">
        <w:rPr>
          <w:rFonts w:eastAsiaTheme="minorHAnsi"/>
          <w:bCs/>
          <w:snapToGrid w:val="0"/>
          <w:sz w:val="28"/>
          <w:szCs w:val="28"/>
          <w:lang w:val="en-US" w:eastAsia="en-US"/>
        </w:rPr>
        <w:t xml:space="preserve">                                                         </w:t>
      </w:r>
      <w:r w:rsidRPr="00D67DE5">
        <w:rPr>
          <w:rFonts w:eastAsiaTheme="minorHAnsi"/>
          <w:bCs/>
          <w:snapToGrid w:val="0"/>
          <w:sz w:val="28"/>
          <w:szCs w:val="28"/>
          <w:lang w:val="uk-UA" w:eastAsia="en-US"/>
        </w:rPr>
        <w:t xml:space="preserve"> </w:t>
      </w:r>
    </w:p>
    <w:p w:rsidR="00D67DE5" w:rsidRPr="00D67DE5" w:rsidRDefault="00D67DE5" w:rsidP="00D67DE5">
      <w:pPr>
        <w:spacing w:line="252" w:lineRule="auto"/>
        <w:rPr>
          <w:rFonts w:eastAsiaTheme="minorHAnsi"/>
          <w:b/>
          <w:i/>
          <w:sz w:val="28"/>
          <w:szCs w:val="28"/>
          <w:lang w:val="uk-UA" w:eastAsia="en-US"/>
        </w:rPr>
      </w:pPr>
      <w:r w:rsidRPr="00D67DE5">
        <w:rPr>
          <w:rFonts w:eastAsiaTheme="minorHAnsi"/>
          <w:b/>
          <w:i/>
          <w:sz w:val="28"/>
          <w:szCs w:val="28"/>
          <w:lang w:val="uk-UA" w:eastAsia="en-US"/>
        </w:rPr>
        <w:t>Про надання дозволу на розроблення</w:t>
      </w:r>
    </w:p>
    <w:p w:rsidR="00D67DE5" w:rsidRPr="00D67DE5" w:rsidRDefault="00D67DE5" w:rsidP="00D67DE5">
      <w:pPr>
        <w:spacing w:line="252" w:lineRule="auto"/>
        <w:rPr>
          <w:rFonts w:eastAsiaTheme="minorHAnsi"/>
          <w:b/>
          <w:i/>
          <w:sz w:val="28"/>
          <w:szCs w:val="28"/>
          <w:lang w:val="uk-UA" w:eastAsia="en-US"/>
        </w:rPr>
      </w:pPr>
      <w:r w:rsidRPr="00D67DE5">
        <w:rPr>
          <w:rFonts w:eastAsiaTheme="minorHAnsi"/>
          <w:b/>
          <w:i/>
          <w:sz w:val="28"/>
          <w:szCs w:val="28"/>
          <w:lang w:val="uk-UA" w:eastAsia="en-US"/>
        </w:rPr>
        <w:t>проекту землеустрою щодо</w:t>
      </w:r>
    </w:p>
    <w:p w:rsidR="00D67DE5" w:rsidRPr="00D67DE5" w:rsidRDefault="00D67DE5" w:rsidP="00D67DE5">
      <w:pPr>
        <w:spacing w:line="252" w:lineRule="auto"/>
        <w:rPr>
          <w:rFonts w:eastAsiaTheme="minorHAnsi"/>
          <w:i/>
          <w:sz w:val="28"/>
          <w:szCs w:val="28"/>
          <w:lang w:val="uk-UA" w:eastAsia="en-US"/>
        </w:rPr>
      </w:pPr>
      <w:r w:rsidRPr="00D67DE5">
        <w:rPr>
          <w:rFonts w:eastAsiaTheme="minorHAnsi"/>
          <w:b/>
          <w:i/>
          <w:sz w:val="28"/>
          <w:szCs w:val="28"/>
          <w:lang w:val="uk-UA" w:eastAsia="en-US"/>
        </w:rPr>
        <w:t>відведення земельної ділянки</w:t>
      </w:r>
    </w:p>
    <w:p w:rsidR="00D67DE5" w:rsidRPr="00D67DE5" w:rsidRDefault="00D67DE5" w:rsidP="00D67DE5">
      <w:pPr>
        <w:spacing w:line="252" w:lineRule="auto"/>
        <w:jc w:val="center"/>
        <w:rPr>
          <w:rFonts w:eastAsiaTheme="minorHAnsi"/>
          <w:b/>
          <w:sz w:val="26"/>
          <w:szCs w:val="26"/>
          <w:lang w:val="uk-UA" w:eastAsia="en-US"/>
        </w:rPr>
      </w:pPr>
    </w:p>
    <w:p w:rsidR="00D67DE5" w:rsidRPr="00D67DE5" w:rsidRDefault="00D67DE5" w:rsidP="00D67DE5">
      <w:pPr>
        <w:spacing w:line="252" w:lineRule="auto"/>
        <w:ind w:firstLine="708"/>
        <w:jc w:val="both"/>
        <w:rPr>
          <w:rFonts w:eastAsiaTheme="minorHAnsi"/>
          <w:sz w:val="22"/>
          <w:szCs w:val="22"/>
          <w:lang w:val="uk-UA" w:eastAsia="en-US"/>
        </w:rPr>
      </w:pPr>
      <w:r w:rsidRPr="00D67DE5">
        <w:rPr>
          <w:rFonts w:eastAsiaTheme="minorHAnsi"/>
          <w:sz w:val="28"/>
          <w:szCs w:val="28"/>
          <w:lang w:val="uk-UA" w:eastAsia="en-US"/>
        </w:rPr>
        <w:t xml:space="preserve">Розглянувши заяву громадянина </w:t>
      </w:r>
      <w:proofErr w:type="spellStart"/>
      <w:r>
        <w:rPr>
          <w:rFonts w:eastAsiaTheme="minorHAnsi"/>
          <w:sz w:val="28"/>
          <w:szCs w:val="28"/>
          <w:lang w:val="uk-UA" w:eastAsia="en-US"/>
        </w:rPr>
        <w:t>Хоміка</w:t>
      </w:r>
      <w:proofErr w:type="spellEnd"/>
      <w:r>
        <w:rPr>
          <w:rFonts w:eastAsiaTheme="minorHAnsi"/>
          <w:sz w:val="28"/>
          <w:szCs w:val="28"/>
          <w:lang w:val="uk-UA" w:eastAsia="en-US"/>
        </w:rPr>
        <w:t xml:space="preserve"> Станіслава Івановича</w:t>
      </w:r>
      <w:r w:rsidRPr="00D67DE5">
        <w:rPr>
          <w:rFonts w:eastAsiaTheme="minorHAnsi"/>
          <w:sz w:val="28"/>
          <w:szCs w:val="28"/>
          <w:lang w:val="uk-UA" w:eastAsia="en-US"/>
        </w:rPr>
        <w:t xml:space="preserve">, щодо надання дозволу на розроблення проекту землеустрою щодо відведення земельної ділянки для ведення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i/>
          <w:sz w:val="28"/>
          <w:szCs w:val="28"/>
          <w:lang w:val="uk-UA" w:eastAsia="en-US"/>
        </w:rPr>
      </w:pPr>
      <w:r w:rsidRPr="00D67DE5">
        <w:rPr>
          <w:rFonts w:eastAsiaTheme="minorHAnsi"/>
          <w:b/>
          <w:i/>
          <w:sz w:val="28"/>
          <w:szCs w:val="28"/>
          <w:lang w:val="uk-UA" w:eastAsia="en-US"/>
        </w:rPr>
        <w:t>сільська рада</w:t>
      </w:r>
      <w:r w:rsidRPr="00D67DE5">
        <w:rPr>
          <w:rFonts w:eastAsiaTheme="minorHAnsi"/>
          <w:i/>
          <w:sz w:val="28"/>
          <w:szCs w:val="28"/>
          <w:lang w:val="uk-UA" w:eastAsia="en-US"/>
        </w:rPr>
        <w:t xml:space="preserve"> </w:t>
      </w: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i/>
          <w:sz w:val="28"/>
          <w:szCs w:val="28"/>
          <w:lang w:val="uk-UA" w:eastAsia="en-US"/>
        </w:rPr>
      </w:pPr>
    </w:p>
    <w:p w:rsidR="00D67DE5" w:rsidRPr="00D67DE5" w:rsidRDefault="00D67DE5" w:rsidP="00D67DE5">
      <w:pPr>
        <w:spacing w:line="252" w:lineRule="auto"/>
        <w:jc w:val="center"/>
        <w:rPr>
          <w:rFonts w:eastAsiaTheme="minorHAnsi"/>
          <w:i/>
          <w:sz w:val="28"/>
          <w:szCs w:val="28"/>
          <w:lang w:val="uk-UA" w:eastAsia="en-US"/>
        </w:rPr>
      </w:pPr>
      <w:r w:rsidRPr="00D67DE5">
        <w:rPr>
          <w:rFonts w:eastAsiaTheme="minorHAnsi"/>
          <w:b/>
          <w:i/>
          <w:sz w:val="28"/>
          <w:szCs w:val="28"/>
          <w:lang w:val="uk-UA" w:eastAsia="en-US"/>
        </w:rPr>
        <w:t>ВИРІШИЛА:</w:t>
      </w: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sz w:val="28"/>
          <w:szCs w:val="28"/>
          <w:lang w:val="uk-UA" w:eastAsia="en-US"/>
        </w:rPr>
      </w:pP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sz w:val="28"/>
          <w:szCs w:val="28"/>
          <w:lang w:val="uk-UA" w:eastAsia="en-US"/>
        </w:rPr>
      </w:pPr>
      <w:r w:rsidRPr="00D67DE5">
        <w:rPr>
          <w:rFonts w:eastAsiaTheme="minorHAnsi"/>
          <w:sz w:val="28"/>
          <w:szCs w:val="28"/>
          <w:lang w:val="uk-UA" w:eastAsia="en-US"/>
        </w:rPr>
        <w:t xml:space="preserve">1. Надати громадянину </w:t>
      </w:r>
      <w:proofErr w:type="spellStart"/>
      <w:r>
        <w:rPr>
          <w:rFonts w:eastAsiaTheme="minorHAnsi"/>
          <w:sz w:val="28"/>
          <w:szCs w:val="28"/>
          <w:lang w:val="uk-UA" w:eastAsia="en-US"/>
        </w:rPr>
        <w:t>Хоміку</w:t>
      </w:r>
      <w:proofErr w:type="spellEnd"/>
      <w:r>
        <w:rPr>
          <w:rFonts w:eastAsiaTheme="minorHAnsi"/>
          <w:sz w:val="28"/>
          <w:szCs w:val="28"/>
          <w:lang w:val="uk-UA" w:eastAsia="en-US"/>
        </w:rPr>
        <w:t xml:space="preserve"> Станіславу Івановичу</w:t>
      </w:r>
      <w:r w:rsidRPr="00D67DE5">
        <w:rPr>
          <w:rFonts w:eastAsiaTheme="minorHAnsi"/>
          <w:sz w:val="28"/>
          <w:szCs w:val="28"/>
          <w:lang w:val="uk-UA" w:eastAsia="en-US"/>
        </w:rPr>
        <w:t xml:space="preserve"> дозвіл на розроблення  проекту землеустрою щодо відведення земельної</w:t>
      </w:r>
      <w:r>
        <w:rPr>
          <w:rFonts w:eastAsiaTheme="minorHAnsi"/>
          <w:sz w:val="28"/>
          <w:szCs w:val="28"/>
          <w:lang w:val="uk-UA" w:eastAsia="en-US"/>
        </w:rPr>
        <w:t xml:space="preserve"> ділянки орієнтовною площею 0,05</w:t>
      </w:r>
      <w:r w:rsidRPr="00D67DE5">
        <w:rPr>
          <w:rFonts w:eastAsiaTheme="minorHAnsi"/>
          <w:sz w:val="28"/>
          <w:szCs w:val="28"/>
          <w:lang w:val="uk-UA" w:eastAsia="en-US"/>
        </w:rPr>
        <w:t xml:space="preserve">00 га для ведення особистого селянського господарства в селі Нові Петрівці Вишгородського району Київської області.  </w:t>
      </w: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sz w:val="28"/>
          <w:szCs w:val="28"/>
          <w:lang w:val="uk-UA" w:eastAsia="en-US"/>
        </w:rPr>
      </w:pPr>
      <w:r w:rsidRPr="00D67DE5">
        <w:rPr>
          <w:rFonts w:eastAsiaTheme="minorHAnsi"/>
          <w:sz w:val="28"/>
          <w:szCs w:val="28"/>
          <w:lang w:val="uk-UA" w:eastAsia="en-US"/>
        </w:rPr>
        <w:t>2.Проект землеустрою щодо відведення земельної ділянки розробити відповідно до чинного законодавства.</w:t>
      </w: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sz w:val="28"/>
          <w:szCs w:val="28"/>
          <w:lang w:val="uk-UA" w:eastAsia="en-US"/>
        </w:rPr>
      </w:pPr>
      <w:r w:rsidRPr="00D67DE5">
        <w:rPr>
          <w:rFonts w:eastAsiaTheme="minorHAnsi"/>
          <w:sz w:val="28"/>
          <w:szCs w:val="28"/>
          <w:lang w:val="uk-UA" w:eastAsia="en-US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sz w:val="28"/>
          <w:szCs w:val="28"/>
          <w:lang w:val="uk-UA" w:eastAsia="en-US"/>
        </w:rPr>
      </w:pPr>
      <w:r w:rsidRPr="00D67DE5">
        <w:rPr>
          <w:rFonts w:eastAsiaTheme="minorHAnsi"/>
          <w:sz w:val="28"/>
          <w:szCs w:val="28"/>
          <w:lang w:val="uk-UA" w:eastAsia="en-US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sz w:val="28"/>
          <w:szCs w:val="28"/>
          <w:lang w:val="uk-UA" w:eastAsia="en-US"/>
        </w:rPr>
      </w:pP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sz w:val="28"/>
          <w:szCs w:val="28"/>
          <w:lang w:val="uk-UA" w:eastAsia="en-US"/>
        </w:rPr>
      </w:pP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sz w:val="28"/>
          <w:szCs w:val="28"/>
          <w:lang w:val="uk-UA" w:eastAsia="en-US"/>
        </w:rPr>
      </w:pPr>
    </w:p>
    <w:p w:rsidR="00D67DE5" w:rsidRPr="00D67DE5" w:rsidRDefault="00D67DE5" w:rsidP="00D67DE5">
      <w:pPr>
        <w:spacing w:line="252" w:lineRule="auto"/>
        <w:jc w:val="both"/>
        <w:rPr>
          <w:rFonts w:eastAsiaTheme="minorHAnsi"/>
          <w:b/>
          <w:i/>
          <w:sz w:val="28"/>
          <w:szCs w:val="28"/>
          <w:lang w:val="uk-UA" w:eastAsia="en-US"/>
        </w:rPr>
      </w:pPr>
      <w:r w:rsidRPr="00D67DE5">
        <w:rPr>
          <w:rFonts w:eastAsiaTheme="minorHAnsi"/>
          <w:b/>
          <w:i/>
          <w:sz w:val="28"/>
          <w:szCs w:val="28"/>
          <w:lang w:val="uk-UA" w:eastAsia="en-US"/>
        </w:rPr>
        <w:t>Сільський голова                                                                         Р.М. Старенький</w:t>
      </w:r>
    </w:p>
    <w:p w:rsidR="00E75C9F" w:rsidRPr="00D67DE5" w:rsidRDefault="00E75C9F" w:rsidP="00D67DE5"/>
    <w:sectPr w:rsidR="00E75C9F" w:rsidRPr="00D67DE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BC3"/>
    <w:rsid w:val="001F1FD1"/>
    <w:rsid w:val="009C5BC3"/>
    <w:rsid w:val="00D67DE5"/>
    <w:rsid w:val="00E7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3E54F"/>
  <w15:chartTrackingRefBased/>
  <w15:docId w15:val="{6DD3D1ED-4097-41E1-9C12-64001983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67DE5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D67DE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F1FD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F1FD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2019-12-02T09:30:00Z</cp:lastPrinted>
  <dcterms:created xsi:type="dcterms:W3CDTF">2019-11-27T11:40:00Z</dcterms:created>
  <dcterms:modified xsi:type="dcterms:W3CDTF">2019-12-02T09:31:00Z</dcterms:modified>
</cp:coreProperties>
</file>