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AC6" w:rsidRDefault="00E14AC6" w:rsidP="00E14AC6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6197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AC6" w:rsidRDefault="00E14AC6" w:rsidP="00E14AC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14AC6" w:rsidRDefault="00E14AC6" w:rsidP="00E14AC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14AC6" w:rsidRDefault="007A26FA" w:rsidP="00E14AC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сьома</w:t>
      </w:r>
      <w:r w:rsidR="00E14AC6">
        <w:rPr>
          <w:b/>
          <w:sz w:val="28"/>
          <w:szCs w:val="28"/>
          <w:lang w:val="uk-UA"/>
        </w:rPr>
        <w:t xml:space="preserve"> с</w:t>
      </w:r>
      <w:proofErr w:type="spellStart"/>
      <w:r w:rsidR="00E14AC6">
        <w:rPr>
          <w:b/>
          <w:sz w:val="28"/>
          <w:szCs w:val="28"/>
        </w:rPr>
        <w:t>есія</w:t>
      </w:r>
      <w:proofErr w:type="spellEnd"/>
      <w:r w:rsidR="00E14AC6">
        <w:rPr>
          <w:b/>
          <w:sz w:val="28"/>
          <w:szCs w:val="28"/>
        </w:rPr>
        <w:t xml:space="preserve"> </w:t>
      </w:r>
      <w:proofErr w:type="spellStart"/>
      <w:r w:rsidR="00E14AC6">
        <w:rPr>
          <w:b/>
          <w:sz w:val="28"/>
          <w:szCs w:val="28"/>
        </w:rPr>
        <w:t>сьомого</w:t>
      </w:r>
      <w:proofErr w:type="spellEnd"/>
      <w:r w:rsidR="00E14AC6">
        <w:rPr>
          <w:b/>
          <w:sz w:val="28"/>
          <w:szCs w:val="28"/>
        </w:rPr>
        <w:t xml:space="preserve"> </w:t>
      </w:r>
      <w:proofErr w:type="spellStart"/>
      <w:r w:rsidR="00E14AC6">
        <w:rPr>
          <w:b/>
          <w:sz w:val="28"/>
          <w:szCs w:val="28"/>
        </w:rPr>
        <w:t>скликання</w:t>
      </w:r>
      <w:proofErr w:type="spellEnd"/>
    </w:p>
    <w:p w:rsidR="00E14AC6" w:rsidRDefault="00E14AC6" w:rsidP="00E14AC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4AC6" w:rsidTr="00E14AC6">
        <w:tc>
          <w:tcPr>
            <w:tcW w:w="4790" w:type="dxa"/>
            <w:hideMark/>
          </w:tcPr>
          <w:p w:rsidR="00E14AC6" w:rsidRDefault="00E14AC6" w:rsidP="00E14AC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4AC6" w:rsidRDefault="00E14AC6" w:rsidP="00E14AC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A7349C">
              <w:rPr>
                <w:b/>
                <w:sz w:val="28"/>
                <w:szCs w:val="28"/>
                <w:lang w:val="uk-UA"/>
              </w:rPr>
              <w:t>1698</w:t>
            </w:r>
          </w:p>
        </w:tc>
      </w:tr>
      <w:tr w:rsidR="00E14AC6" w:rsidTr="00E14AC6">
        <w:tc>
          <w:tcPr>
            <w:tcW w:w="9571" w:type="dxa"/>
            <w:gridSpan w:val="2"/>
            <w:hideMark/>
          </w:tcPr>
          <w:p w:rsidR="00E14AC6" w:rsidRDefault="00E14AC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14AC6" w:rsidRDefault="00E14AC6" w:rsidP="00E14AC6">
      <w:pPr>
        <w:jc w:val="left"/>
        <w:rPr>
          <w:b/>
          <w:bCs/>
          <w:i/>
          <w:iCs/>
          <w:sz w:val="28"/>
          <w:szCs w:val="28"/>
          <w:lang w:val="uk-UA"/>
        </w:rPr>
      </w:pPr>
    </w:p>
    <w:p w:rsidR="00E14AC6" w:rsidRDefault="00E14AC6" w:rsidP="00E14AC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14AC6" w:rsidRDefault="00E14AC6" w:rsidP="00E14AC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14AC6" w:rsidRDefault="00E14AC6" w:rsidP="00E14AC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14AC6" w:rsidRDefault="00E14AC6" w:rsidP="00E14AC6">
      <w:pPr>
        <w:rPr>
          <w:b/>
          <w:i/>
          <w:sz w:val="28"/>
          <w:szCs w:val="28"/>
          <w:lang w:val="uk-UA"/>
        </w:rPr>
      </w:pPr>
    </w:p>
    <w:p w:rsidR="00E14AC6" w:rsidRDefault="00E14AC6" w:rsidP="00E14AC6">
      <w:pPr>
        <w:rPr>
          <w:lang w:val="uk-UA"/>
        </w:rPr>
      </w:pPr>
    </w:p>
    <w:p w:rsidR="00E14AC6" w:rsidRDefault="00E14AC6" w:rsidP="00E14AC6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r w:rsidR="00E64DEB">
        <w:rPr>
          <w:sz w:val="28"/>
          <w:szCs w:val="28"/>
          <w:lang w:val="uk-UA"/>
        </w:rPr>
        <w:t>Назаренка Андрія Володимировича</w:t>
      </w:r>
      <w:r>
        <w:rPr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керуючись статтями 12, 188, 122 Земельного кодексу України, статтею 26 Закону України «Про місцеве самоврядування в Україні», </w:t>
      </w:r>
    </w:p>
    <w:p w:rsidR="00E14AC6" w:rsidRDefault="00E14AC6" w:rsidP="00E14AC6">
      <w:pPr>
        <w:jc w:val="both"/>
        <w:rPr>
          <w:b/>
          <w:i/>
          <w:sz w:val="28"/>
          <w:szCs w:val="28"/>
          <w:lang w:val="uk-UA"/>
        </w:rPr>
      </w:pPr>
    </w:p>
    <w:p w:rsidR="00E14AC6" w:rsidRDefault="00E14AC6" w:rsidP="00E14AC6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E14AC6" w:rsidRDefault="00E14AC6" w:rsidP="00E14AC6">
      <w:pPr>
        <w:jc w:val="both"/>
        <w:rPr>
          <w:i/>
          <w:sz w:val="28"/>
          <w:szCs w:val="28"/>
          <w:lang w:val="uk-UA"/>
        </w:rPr>
      </w:pPr>
    </w:p>
    <w:p w:rsidR="00E14AC6" w:rsidRDefault="00E14AC6" w:rsidP="00E14AC6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E14AC6" w:rsidRDefault="00E14AC6" w:rsidP="00E14AC6">
      <w:pPr>
        <w:jc w:val="both"/>
        <w:rPr>
          <w:sz w:val="28"/>
          <w:szCs w:val="28"/>
          <w:lang w:val="uk-UA"/>
        </w:rPr>
      </w:pPr>
    </w:p>
    <w:p w:rsidR="00E14AC6" w:rsidRDefault="00E14AC6" w:rsidP="00E0355B">
      <w:pPr>
        <w:ind w:firstLine="720"/>
        <w:jc w:val="both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 xml:space="preserve">1. Відмовити громадянину </w:t>
      </w:r>
      <w:r w:rsidR="00E64DEB">
        <w:rPr>
          <w:sz w:val="28"/>
          <w:szCs w:val="28"/>
          <w:lang w:val="uk-UA"/>
        </w:rPr>
        <w:t xml:space="preserve">Назаренку Андрію Володимировичу </w:t>
      </w:r>
      <w:r>
        <w:rPr>
          <w:sz w:val="28"/>
          <w:szCs w:val="28"/>
          <w:lang w:val="uk-UA"/>
        </w:rPr>
        <w:t xml:space="preserve">в наданні дозволу на розроблення проекту землеустрою щодо відведення земельної ділянки </w:t>
      </w:r>
      <w:r w:rsidR="00B37F09">
        <w:rPr>
          <w:sz w:val="28"/>
          <w:szCs w:val="28"/>
          <w:lang w:val="uk-UA"/>
        </w:rPr>
        <w:t xml:space="preserve">площею 0,2500 га </w:t>
      </w:r>
      <w:r>
        <w:rPr>
          <w:sz w:val="28"/>
          <w:szCs w:val="28"/>
          <w:lang w:val="uk-UA"/>
        </w:rPr>
        <w:t>у власність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</w:t>
      </w:r>
      <w:r w:rsidR="00A7349C">
        <w:rPr>
          <w:sz w:val="28"/>
          <w:szCs w:val="28"/>
          <w:lang w:val="uk-UA"/>
        </w:rPr>
        <w:t xml:space="preserve">, у зв’язку з неповним обсягом </w:t>
      </w:r>
      <w:r>
        <w:rPr>
          <w:sz w:val="28"/>
          <w:szCs w:val="28"/>
          <w:lang w:val="uk-UA"/>
        </w:rPr>
        <w:t xml:space="preserve">поданих документів, а саме відсутність </w:t>
      </w:r>
      <w:r>
        <w:rPr>
          <w:rStyle w:val="rvts0"/>
          <w:sz w:val="28"/>
          <w:szCs w:val="28"/>
          <w:lang w:val="uk-UA"/>
        </w:rPr>
        <w:t>графічних матеріалів, на яких зазначено бажане місце розташування земельної ділянки.</w:t>
      </w:r>
      <w:r>
        <w:rPr>
          <w:sz w:val="28"/>
          <w:szCs w:val="28"/>
          <w:lang w:val="uk-UA"/>
        </w:rPr>
        <w:t xml:space="preserve"> </w:t>
      </w:r>
    </w:p>
    <w:p w:rsidR="00E14AC6" w:rsidRDefault="00E14AC6" w:rsidP="00E64DEB">
      <w:pPr>
        <w:spacing w:before="12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14AC6" w:rsidRDefault="00E14AC6" w:rsidP="00E14AC6">
      <w:pPr>
        <w:jc w:val="both"/>
        <w:rPr>
          <w:sz w:val="28"/>
          <w:szCs w:val="28"/>
          <w:lang w:val="uk-UA"/>
        </w:rPr>
      </w:pPr>
    </w:p>
    <w:p w:rsidR="00E14AC6" w:rsidRDefault="00E14AC6" w:rsidP="00E14AC6">
      <w:pPr>
        <w:jc w:val="both"/>
        <w:rPr>
          <w:b/>
          <w:i/>
          <w:sz w:val="28"/>
          <w:szCs w:val="28"/>
          <w:lang w:val="uk-UA"/>
        </w:rPr>
      </w:pPr>
    </w:p>
    <w:bookmarkEnd w:id="0"/>
    <w:p w:rsidR="00E14AC6" w:rsidRDefault="00E14AC6" w:rsidP="00E14AC6">
      <w:pPr>
        <w:jc w:val="both"/>
        <w:rPr>
          <w:b/>
          <w:i/>
          <w:sz w:val="28"/>
          <w:szCs w:val="28"/>
          <w:lang w:val="uk-UA"/>
        </w:rPr>
      </w:pPr>
    </w:p>
    <w:p w:rsidR="00B502FA" w:rsidRDefault="00E14AC6" w:rsidP="00E14AC6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502F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44"/>
    <w:rsid w:val="000719B0"/>
    <w:rsid w:val="007A26FA"/>
    <w:rsid w:val="00A7349C"/>
    <w:rsid w:val="00B37F09"/>
    <w:rsid w:val="00B502FA"/>
    <w:rsid w:val="00BE7A44"/>
    <w:rsid w:val="00E0355B"/>
    <w:rsid w:val="00E14AC6"/>
    <w:rsid w:val="00E6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DA7D4"/>
  <w15:chartTrackingRefBased/>
  <w15:docId w15:val="{10D567DF-11A3-44FF-AD68-EB864FF4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AC6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E14AC6"/>
  </w:style>
  <w:style w:type="paragraph" w:styleId="a3">
    <w:name w:val="Balloon Text"/>
    <w:basedOn w:val="a"/>
    <w:link w:val="a4"/>
    <w:uiPriority w:val="99"/>
    <w:semiHidden/>
    <w:unhideWhenUsed/>
    <w:rsid w:val="00B37F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7F09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2019-12-02T09:49:00Z</cp:lastPrinted>
  <dcterms:created xsi:type="dcterms:W3CDTF">2019-11-27T12:35:00Z</dcterms:created>
  <dcterms:modified xsi:type="dcterms:W3CDTF">2019-12-03T13:42:00Z</dcterms:modified>
</cp:coreProperties>
</file>