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EB5" w:rsidRDefault="00453EB5" w:rsidP="00453EB5">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453EB5" w:rsidRDefault="00453EB5" w:rsidP="00453EB5">
      <w:pPr>
        <w:jc w:val="center"/>
        <w:rPr>
          <w:b/>
          <w:sz w:val="28"/>
          <w:szCs w:val="28"/>
        </w:rPr>
      </w:pPr>
      <w:r>
        <w:rPr>
          <w:b/>
          <w:sz w:val="28"/>
          <w:szCs w:val="28"/>
        </w:rPr>
        <w:t>НОВОПЕТРІВСЬКА СІЛЬСЬКА РАДА</w:t>
      </w:r>
    </w:p>
    <w:p w:rsidR="00453EB5" w:rsidRDefault="00453EB5" w:rsidP="00453EB5">
      <w:pPr>
        <w:rPr>
          <w:b/>
          <w:sz w:val="28"/>
          <w:szCs w:val="28"/>
        </w:rPr>
      </w:pPr>
      <w:r>
        <w:rPr>
          <w:b/>
          <w:sz w:val="28"/>
          <w:szCs w:val="28"/>
        </w:rPr>
        <w:t xml:space="preserve">                  ВИШГОРОДСЬКОГО РАЙОНУ КИЇВСЬКОЇ ОБЛАСТІ</w:t>
      </w:r>
    </w:p>
    <w:p w:rsidR="00453EB5" w:rsidRDefault="00453EB5" w:rsidP="00453EB5">
      <w:pPr>
        <w:rPr>
          <w:b/>
          <w:sz w:val="28"/>
          <w:szCs w:val="28"/>
        </w:rPr>
      </w:pPr>
      <w:r>
        <w:rPr>
          <w:sz w:val="28"/>
          <w:szCs w:val="28"/>
        </w:rPr>
        <w:t xml:space="preserve">                           </w:t>
      </w:r>
      <w:r>
        <w:rPr>
          <w:b/>
          <w:sz w:val="28"/>
          <w:szCs w:val="28"/>
        </w:rPr>
        <w:t xml:space="preserve">   </w:t>
      </w:r>
      <w:r>
        <w:rPr>
          <w:b/>
          <w:sz w:val="28"/>
          <w:szCs w:val="28"/>
          <w:lang w:val="uk-UA"/>
        </w:rPr>
        <w:t xml:space="preserve"> П’ятдесят шоста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453EB5" w:rsidRDefault="00453EB5" w:rsidP="00453EB5">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453EB5" w:rsidRPr="003900AF" w:rsidTr="00453EB5">
        <w:tc>
          <w:tcPr>
            <w:tcW w:w="4790" w:type="dxa"/>
            <w:hideMark/>
          </w:tcPr>
          <w:p w:rsidR="00453EB5" w:rsidRDefault="00453EB5">
            <w:pPr>
              <w:tabs>
                <w:tab w:val="left" w:pos="6750"/>
              </w:tabs>
              <w:spacing w:line="252" w:lineRule="auto"/>
              <w:rPr>
                <w:b/>
                <w:sz w:val="28"/>
                <w:szCs w:val="28"/>
              </w:rPr>
            </w:pPr>
            <w:r>
              <w:rPr>
                <w:b/>
                <w:sz w:val="28"/>
                <w:szCs w:val="28"/>
              </w:rPr>
              <w:t>«</w:t>
            </w:r>
            <w:r>
              <w:rPr>
                <w:b/>
                <w:sz w:val="28"/>
                <w:szCs w:val="28"/>
                <w:lang w:val="uk-UA"/>
              </w:rPr>
              <w:t>22</w:t>
            </w:r>
            <w:r>
              <w:rPr>
                <w:b/>
                <w:sz w:val="28"/>
                <w:szCs w:val="28"/>
              </w:rPr>
              <w:t>»</w:t>
            </w:r>
            <w:r>
              <w:rPr>
                <w:b/>
                <w:sz w:val="28"/>
                <w:szCs w:val="28"/>
                <w:lang w:val="uk-UA"/>
              </w:rPr>
              <w:t xml:space="preserve"> листопада</w:t>
            </w:r>
            <w:r>
              <w:rPr>
                <w:b/>
                <w:sz w:val="28"/>
                <w:szCs w:val="28"/>
              </w:rPr>
              <w:t xml:space="preserve"> 201</w:t>
            </w:r>
            <w:r>
              <w:rPr>
                <w:b/>
                <w:sz w:val="28"/>
                <w:szCs w:val="28"/>
                <w:lang w:val="uk-UA"/>
              </w:rPr>
              <w:t>9</w:t>
            </w:r>
            <w:r>
              <w:rPr>
                <w:b/>
                <w:sz w:val="28"/>
                <w:szCs w:val="28"/>
              </w:rPr>
              <w:t xml:space="preserve"> року</w:t>
            </w:r>
          </w:p>
        </w:tc>
        <w:tc>
          <w:tcPr>
            <w:tcW w:w="4781" w:type="dxa"/>
            <w:hideMark/>
          </w:tcPr>
          <w:p w:rsidR="00453EB5" w:rsidRPr="003900AF" w:rsidRDefault="00453EB5">
            <w:pPr>
              <w:tabs>
                <w:tab w:val="left" w:pos="6750"/>
              </w:tabs>
              <w:spacing w:line="252" w:lineRule="auto"/>
              <w:jc w:val="center"/>
              <w:rPr>
                <w:b/>
                <w:sz w:val="28"/>
                <w:szCs w:val="28"/>
                <w:lang w:val="uk-UA"/>
              </w:rPr>
            </w:pPr>
            <w:r w:rsidRPr="003900AF">
              <w:rPr>
                <w:b/>
                <w:sz w:val="28"/>
                <w:szCs w:val="28"/>
                <w:lang w:val="uk-UA"/>
              </w:rPr>
              <w:t xml:space="preserve">                                                    № </w:t>
            </w:r>
            <w:r w:rsidR="00836E7B" w:rsidRPr="003900AF">
              <w:rPr>
                <w:b/>
                <w:sz w:val="28"/>
                <w:szCs w:val="28"/>
                <w:lang w:val="uk-UA"/>
              </w:rPr>
              <w:t>1666</w:t>
            </w:r>
            <w:r w:rsidRPr="003900AF">
              <w:rPr>
                <w:b/>
                <w:sz w:val="28"/>
                <w:szCs w:val="28"/>
                <w:lang w:val="uk-UA"/>
              </w:rPr>
              <w:t xml:space="preserve"> </w:t>
            </w:r>
          </w:p>
        </w:tc>
      </w:tr>
      <w:tr w:rsidR="00453EB5" w:rsidTr="00453EB5">
        <w:tc>
          <w:tcPr>
            <w:tcW w:w="9571" w:type="dxa"/>
            <w:gridSpan w:val="2"/>
            <w:hideMark/>
          </w:tcPr>
          <w:p w:rsidR="00453EB5" w:rsidRDefault="00453EB5">
            <w:pPr>
              <w:tabs>
                <w:tab w:val="left" w:pos="6750"/>
              </w:tabs>
              <w:spacing w:line="252" w:lineRule="auto"/>
              <w:jc w:val="center"/>
              <w:rPr>
                <w:b/>
                <w:sz w:val="28"/>
                <w:szCs w:val="28"/>
              </w:rPr>
            </w:pPr>
            <w:r>
              <w:rPr>
                <w:b/>
                <w:sz w:val="28"/>
                <w:szCs w:val="28"/>
              </w:rPr>
              <w:t>РІШЕННЯ</w:t>
            </w:r>
          </w:p>
        </w:tc>
      </w:tr>
    </w:tbl>
    <w:p w:rsidR="00453EB5" w:rsidRDefault="00453EB5" w:rsidP="00453EB5">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453EB5" w:rsidRDefault="00453EB5" w:rsidP="00453EB5">
      <w:pPr>
        <w:rPr>
          <w:sz w:val="28"/>
          <w:szCs w:val="28"/>
          <w:lang w:val="uk-UA"/>
        </w:rPr>
      </w:pPr>
      <w:r>
        <w:rPr>
          <w:b/>
          <w:i/>
          <w:sz w:val="28"/>
          <w:szCs w:val="28"/>
          <w:lang w:val="uk-UA"/>
        </w:rPr>
        <w:t>Про затвердження проекту землеустрою</w:t>
      </w:r>
    </w:p>
    <w:p w:rsidR="00453EB5" w:rsidRDefault="00453EB5" w:rsidP="00453EB5">
      <w:pPr>
        <w:jc w:val="both"/>
        <w:rPr>
          <w:b/>
          <w:i/>
          <w:sz w:val="28"/>
          <w:szCs w:val="28"/>
          <w:lang w:val="uk-UA"/>
        </w:rPr>
      </w:pPr>
      <w:r>
        <w:rPr>
          <w:b/>
          <w:i/>
          <w:sz w:val="28"/>
          <w:szCs w:val="28"/>
          <w:lang w:val="uk-UA"/>
        </w:rPr>
        <w:t>щодо відведення земельної ділянки</w:t>
      </w:r>
    </w:p>
    <w:p w:rsidR="00453EB5" w:rsidRDefault="00453EB5" w:rsidP="00453EB5">
      <w:pPr>
        <w:jc w:val="both"/>
        <w:rPr>
          <w:b/>
          <w:i/>
          <w:sz w:val="28"/>
          <w:szCs w:val="28"/>
          <w:lang w:val="uk-UA"/>
        </w:rPr>
      </w:pPr>
      <w:r>
        <w:rPr>
          <w:b/>
          <w:i/>
          <w:sz w:val="28"/>
          <w:szCs w:val="28"/>
          <w:lang w:val="uk-UA"/>
        </w:rPr>
        <w:t xml:space="preserve"> </w:t>
      </w:r>
    </w:p>
    <w:p w:rsidR="00453EB5" w:rsidRDefault="00453EB5" w:rsidP="00453EB5">
      <w:pPr>
        <w:ind w:firstLine="708"/>
        <w:jc w:val="both"/>
        <w:rPr>
          <w:sz w:val="28"/>
          <w:szCs w:val="28"/>
          <w:lang w:val="uk-UA"/>
        </w:rPr>
      </w:pPr>
      <w:r>
        <w:rPr>
          <w:sz w:val="28"/>
          <w:szCs w:val="28"/>
          <w:lang w:val="uk-UA"/>
        </w:rPr>
        <w:t xml:space="preserve">Розглянувши заяву громадянки </w:t>
      </w:r>
      <w:proofErr w:type="spellStart"/>
      <w:r>
        <w:rPr>
          <w:sz w:val="28"/>
          <w:szCs w:val="28"/>
          <w:lang w:val="uk-UA"/>
        </w:rPr>
        <w:t>Чімен</w:t>
      </w:r>
      <w:proofErr w:type="spellEnd"/>
      <w:r>
        <w:rPr>
          <w:sz w:val="28"/>
          <w:szCs w:val="28"/>
          <w:lang w:val="uk-UA"/>
        </w:rPr>
        <w:t xml:space="preserve"> Ольги </w:t>
      </w:r>
      <w:proofErr w:type="spellStart"/>
      <w:r>
        <w:rPr>
          <w:sz w:val="28"/>
          <w:szCs w:val="28"/>
          <w:lang w:val="uk-UA"/>
        </w:rPr>
        <w:t>Зоріївни</w:t>
      </w:r>
      <w:proofErr w:type="spellEnd"/>
      <w:r>
        <w:rPr>
          <w:sz w:val="28"/>
          <w:szCs w:val="28"/>
          <w:lang w:val="uk-UA"/>
        </w:rPr>
        <w:t xml:space="preserve">,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розроблений ФОП </w:t>
      </w:r>
      <w:r w:rsidR="00836E7B">
        <w:rPr>
          <w:sz w:val="28"/>
          <w:szCs w:val="28"/>
          <w:lang w:val="uk-UA"/>
        </w:rPr>
        <w:t>Величко Андрій Григорович</w:t>
      </w:r>
      <w:r>
        <w:rPr>
          <w:sz w:val="28"/>
          <w:szCs w:val="28"/>
          <w:lang w:val="uk-UA"/>
        </w:rPr>
        <w:t>,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453EB5" w:rsidRDefault="00453EB5" w:rsidP="00453EB5">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453EB5" w:rsidRDefault="00453EB5" w:rsidP="00453EB5">
      <w:pPr>
        <w:jc w:val="center"/>
        <w:rPr>
          <w:b/>
          <w:bCs/>
          <w:i/>
          <w:iCs/>
          <w:sz w:val="28"/>
          <w:szCs w:val="28"/>
          <w:lang w:val="uk-UA"/>
        </w:rPr>
      </w:pPr>
      <w:r>
        <w:rPr>
          <w:b/>
          <w:bCs/>
          <w:i/>
          <w:iCs/>
          <w:sz w:val="28"/>
          <w:szCs w:val="28"/>
          <w:lang w:val="uk-UA"/>
        </w:rPr>
        <w:t>ВИРІШИЛА:</w:t>
      </w:r>
      <w:bookmarkStart w:id="0" w:name="_GoBack"/>
      <w:bookmarkEnd w:id="0"/>
    </w:p>
    <w:p w:rsidR="00453EB5" w:rsidRDefault="00453EB5" w:rsidP="00453EB5">
      <w:pPr>
        <w:jc w:val="center"/>
        <w:rPr>
          <w:i/>
          <w:iCs/>
          <w:sz w:val="28"/>
          <w:szCs w:val="28"/>
          <w:lang w:val="uk-UA"/>
        </w:rPr>
      </w:pPr>
    </w:p>
    <w:p w:rsidR="00453EB5" w:rsidRDefault="00453EB5" w:rsidP="00453EB5">
      <w:pPr>
        <w:jc w:val="both"/>
        <w:rPr>
          <w:sz w:val="28"/>
          <w:szCs w:val="28"/>
          <w:lang w:val="uk-UA"/>
        </w:rPr>
      </w:pPr>
      <w:r>
        <w:rPr>
          <w:sz w:val="28"/>
          <w:szCs w:val="28"/>
          <w:lang w:val="uk-UA"/>
        </w:rPr>
        <w:t xml:space="preserve">1. Затвердити громадянці </w:t>
      </w:r>
      <w:proofErr w:type="spellStart"/>
      <w:r>
        <w:rPr>
          <w:sz w:val="28"/>
          <w:szCs w:val="28"/>
          <w:lang w:val="uk-UA"/>
        </w:rPr>
        <w:t>Чімен</w:t>
      </w:r>
      <w:proofErr w:type="spellEnd"/>
      <w:r>
        <w:rPr>
          <w:sz w:val="28"/>
          <w:szCs w:val="28"/>
          <w:lang w:val="uk-UA"/>
        </w:rPr>
        <w:t xml:space="preserve"> Ользі </w:t>
      </w:r>
      <w:proofErr w:type="spellStart"/>
      <w:r>
        <w:rPr>
          <w:sz w:val="28"/>
          <w:szCs w:val="28"/>
          <w:lang w:val="uk-UA"/>
        </w:rPr>
        <w:t>Зоріївні</w:t>
      </w:r>
      <w:proofErr w:type="spellEnd"/>
      <w:r>
        <w:rPr>
          <w:sz w:val="28"/>
          <w:szCs w:val="28"/>
          <w:lang w:val="uk-UA"/>
        </w:rPr>
        <w:t xml:space="preserve"> проект землеустрою щодо відведення земельної ділянки у власність площею 0,1000 га, кадастро</w:t>
      </w:r>
      <w:r w:rsidR="004626BA">
        <w:rPr>
          <w:sz w:val="28"/>
          <w:szCs w:val="28"/>
          <w:lang w:val="uk-UA"/>
        </w:rPr>
        <w:t>вий номер 3221886000:03:165:1779</w:t>
      </w:r>
      <w:r>
        <w:rPr>
          <w:sz w:val="28"/>
          <w:szCs w:val="28"/>
          <w:lang w:val="uk-UA"/>
        </w:rPr>
        <w:t>,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453EB5" w:rsidRDefault="00453EB5" w:rsidP="00453EB5">
      <w:pPr>
        <w:jc w:val="both"/>
        <w:rPr>
          <w:sz w:val="28"/>
          <w:szCs w:val="28"/>
          <w:lang w:val="uk-UA"/>
        </w:rPr>
      </w:pPr>
      <w:r>
        <w:rPr>
          <w:rStyle w:val="panel-body1"/>
          <w:bCs/>
          <w:i/>
          <w:iCs/>
          <w:sz w:val="28"/>
          <w:szCs w:val="28"/>
          <w:lang w:val="uk-UA"/>
        </w:rPr>
        <w:t xml:space="preserve"> </w:t>
      </w:r>
      <w:r>
        <w:rPr>
          <w:sz w:val="28"/>
          <w:szCs w:val="28"/>
          <w:lang w:val="uk-UA"/>
        </w:rPr>
        <w:t>2. Змінити цільове призначення земельної ділянки площею 0,1000 га кадастро</w:t>
      </w:r>
      <w:r w:rsidR="004626BA">
        <w:rPr>
          <w:sz w:val="28"/>
          <w:szCs w:val="28"/>
          <w:lang w:val="uk-UA"/>
        </w:rPr>
        <w:t>вий номер 3221886000:03:165:1779</w:t>
      </w:r>
      <w:r>
        <w:rPr>
          <w:sz w:val="28"/>
          <w:szCs w:val="28"/>
          <w:lang w:val="uk-UA"/>
        </w:rPr>
        <w:t xml:space="preserve"> із земель «для індивідуального с</w:t>
      </w:r>
      <w:r w:rsidR="00836E7B">
        <w:rPr>
          <w:sz w:val="28"/>
          <w:szCs w:val="28"/>
          <w:lang w:val="uk-UA"/>
        </w:rPr>
        <w:t>а</w:t>
      </w:r>
      <w:r>
        <w:rPr>
          <w:sz w:val="28"/>
          <w:szCs w:val="28"/>
          <w:lang w:val="uk-UA"/>
        </w:rPr>
        <w:t xml:space="preserve">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453EB5" w:rsidRDefault="00453EB5" w:rsidP="00453EB5">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453EB5" w:rsidRDefault="00453EB5" w:rsidP="00453EB5">
      <w:pPr>
        <w:ind w:left="180"/>
        <w:jc w:val="both"/>
        <w:rPr>
          <w:sz w:val="28"/>
          <w:szCs w:val="28"/>
          <w:lang w:val="uk-UA"/>
        </w:rPr>
      </w:pPr>
    </w:p>
    <w:p w:rsidR="00453EB5" w:rsidRDefault="00453EB5" w:rsidP="00453EB5">
      <w:pPr>
        <w:jc w:val="both"/>
        <w:rPr>
          <w:sz w:val="28"/>
          <w:szCs w:val="28"/>
          <w:lang w:val="uk-UA"/>
        </w:rPr>
      </w:pPr>
    </w:p>
    <w:p w:rsidR="00014D0F" w:rsidRPr="00453EB5" w:rsidRDefault="00453EB5">
      <w:r w:rsidRPr="00453EB5">
        <w:rPr>
          <w:rStyle w:val="panel-body1"/>
          <w:rFonts w:ascii="Times New Roman" w:hAnsi="Times New Roman" w:cs="Times New Roman"/>
          <w:b/>
          <w:bCs/>
          <w:i/>
          <w:iCs/>
          <w:sz w:val="28"/>
          <w:szCs w:val="28"/>
          <w:lang w:val="uk-UA"/>
        </w:rPr>
        <w:t>Сільський голова                                                                           Р.М. Старенький</w:t>
      </w:r>
    </w:p>
    <w:sectPr w:rsidR="00014D0F" w:rsidRPr="00453EB5">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368"/>
    <w:rsid w:val="00014D0F"/>
    <w:rsid w:val="003900AF"/>
    <w:rsid w:val="00453EB5"/>
    <w:rsid w:val="004626BA"/>
    <w:rsid w:val="00836E7B"/>
    <w:rsid w:val="00C05F65"/>
    <w:rsid w:val="00D30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7062DB-2E52-4338-8607-1897DA817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3EB5"/>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453EB5"/>
    <w:rPr>
      <w:rFonts w:ascii="Arial" w:hAnsi="Arial" w:cs="Arial" w:hint="default"/>
      <w:sz w:val="16"/>
      <w:szCs w:val="16"/>
    </w:rPr>
  </w:style>
  <w:style w:type="paragraph" w:styleId="a3">
    <w:name w:val="Balloon Text"/>
    <w:basedOn w:val="a"/>
    <w:link w:val="a4"/>
    <w:uiPriority w:val="99"/>
    <w:semiHidden/>
    <w:unhideWhenUsed/>
    <w:rsid w:val="00836E7B"/>
    <w:rPr>
      <w:rFonts w:ascii="Segoe UI" w:hAnsi="Segoe UI" w:cs="Segoe UI"/>
      <w:sz w:val="18"/>
      <w:szCs w:val="18"/>
    </w:rPr>
  </w:style>
  <w:style w:type="character" w:customStyle="1" w:styleId="a4">
    <w:name w:val="Текст у виносці Знак"/>
    <w:basedOn w:val="a0"/>
    <w:link w:val="a3"/>
    <w:uiPriority w:val="99"/>
    <w:semiHidden/>
    <w:rsid w:val="00836E7B"/>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2683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293</Words>
  <Characters>1673</Characters>
  <Application>Microsoft Office Word</Application>
  <DocSecurity>0</DocSecurity>
  <Lines>13</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2019-12-02T08:35:00Z</cp:lastPrinted>
  <dcterms:created xsi:type="dcterms:W3CDTF">2019-11-15T12:27:00Z</dcterms:created>
  <dcterms:modified xsi:type="dcterms:W3CDTF">2019-12-02T09:04:00Z</dcterms:modified>
</cp:coreProperties>
</file>