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3D5" w:rsidRDefault="00D443D5" w:rsidP="00D443D5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3D5" w:rsidRDefault="00D443D5" w:rsidP="00D443D5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D443D5" w:rsidRDefault="00D443D5" w:rsidP="00D443D5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D443D5" w:rsidRDefault="00D443D5" w:rsidP="00D443D5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D443D5" w:rsidRDefault="00D443D5" w:rsidP="00D443D5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443D5" w:rsidTr="00D443D5">
        <w:tc>
          <w:tcPr>
            <w:tcW w:w="4790" w:type="dxa"/>
            <w:hideMark/>
          </w:tcPr>
          <w:p w:rsidR="00D443D5" w:rsidRDefault="00D443D5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443D5" w:rsidRDefault="00D443D5" w:rsidP="00D443D5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   № 1711</w:t>
            </w:r>
          </w:p>
        </w:tc>
      </w:tr>
      <w:tr w:rsidR="00D443D5" w:rsidTr="00D443D5">
        <w:tc>
          <w:tcPr>
            <w:tcW w:w="9571" w:type="dxa"/>
            <w:gridSpan w:val="2"/>
            <w:hideMark/>
          </w:tcPr>
          <w:p w:rsidR="00D443D5" w:rsidRDefault="00D443D5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D443D5" w:rsidRDefault="00D443D5" w:rsidP="00D443D5">
      <w:pPr>
        <w:jc w:val="both"/>
        <w:rPr>
          <w:b/>
          <w:i/>
          <w:sz w:val="28"/>
          <w:szCs w:val="28"/>
          <w:lang w:val="uk-UA"/>
        </w:rPr>
      </w:pPr>
    </w:p>
    <w:p w:rsidR="00D443D5" w:rsidRDefault="00D443D5" w:rsidP="00D443D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D443D5" w:rsidRDefault="00D443D5" w:rsidP="00D443D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D443D5" w:rsidRDefault="00D443D5" w:rsidP="00D443D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D443D5" w:rsidRDefault="00D443D5" w:rsidP="00D443D5">
      <w:pPr>
        <w:jc w:val="both"/>
        <w:rPr>
          <w:i/>
          <w:sz w:val="28"/>
          <w:szCs w:val="28"/>
          <w:lang w:val="uk-UA"/>
        </w:rPr>
      </w:pPr>
    </w:p>
    <w:p w:rsidR="00D443D5" w:rsidRDefault="00D443D5" w:rsidP="00D443D5">
      <w:pPr>
        <w:jc w:val="both"/>
        <w:rPr>
          <w:i/>
          <w:sz w:val="28"/>
          <w:szCs w:val="28"/>
          <w:lang w:val="uk-UA"/>
        </w:rPr>
      </w:pPr>
    </w:p>
    <w:p w:rsidR="00D443D5" w:rsidRDefault="00D443D5" w:rsidP="00D443D5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Колпакова</w:t>
      </w:r>
      <w:proofErr w:type="spellEnd"/>
      <w:r>
        <w:rPr>
          <w:sz w:val="28"/>
          <w:szCs w:val="28"/>
          <w:lang w:val="uk-UA"/>
        </w:rPr>
        <w:t xml:space="preserve"> Андрія В’ячеславовича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статтями 118, 121, 122, 123 Земельного кодексу України, статтею 26 Закону України «Про місцеве самоврядування в Україні»,</w:t>
      </w:r>
    </w:p>
    <w:p w:rsidR="00D443D5" w:rsidRDefault="00D443D5" w:rsidP="00D443D5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D443D5" w:rsidRDefault="00D443D5" w:rsidP="00D443D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D443D5" w:rsidRDefault="00D443D5" w:rsidP="00D443D5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D443D5" w:rsidRDefault="00D443D5" w:rsidP="00D443D5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443D5" w:rsidRDefault="00D443D5" w:rsidP="00D443D5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Колпакову</w:t>
      </w:r>
      <w:proofErr w:type="spellEnd"/>
      <w:r>
        <w:rPr>
          <w:sz w:val="28"/>
          <w:szCs w:val="28"/>
          <w:lang w:val="uk-UA"/>
        </w:rPr>
        <w:t xml:space="preserve"> Андрію В’ячеславовичу в наданні дозволу на розроблення проекту землеустрою щодо відведення земельної</w:t>
      </w:r>
      <w:r>
        <w:rPr>
          <w:sz w:val="28"/>
          <w:szCs w:val="28"/>
          <w:lang w:val="uk-UA"/>
        </w:rPr>
        <w:t xml:space="preserve"> ділянки орієнтовною площею 0,09</w:t>
      </w:r>
      <w:r>
        <w:rPr>
          <w:sz w:val="28"/>
          <w:szCs w:val="28"/>
          <w:lang w:val="uk-UA"/>
        </w:rPr>
        <w:t xml:space="preserve">00 га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 у зв’язку з відсутністю у складі поданих документів погодження землекористувачів (землевласників) на </w:t>
      </w:r>
      <w:bookmarkStart w:id="0" w:name="_GoBack"/>
      <w:bookmarkEnd w:id="0"/>
      <w:r>
        <w:rPr>
          <w:sz w:val="28"/>
          <w:szCs w:val="28"/>
          <w:lang w:val="uk-UA"/>
        </w:rPr>
        <w:t>вилучення земельної ділянки.</w:t>
      </w:r>
    </w:p>
    <w:p w:rsidR="00D443D5" w:rsidRDefault="00D443D5" w:rsidP="00D443D5">
      <w:pPr>
        <w:jc w:val="both"/>
        <w:rPr>
          <w:sz w:val="28"/>
          <w:szCs w:val="28"/>
          <w:lang w:val="uk-UA"/>
        </w:rPr>
      </w:pPr>
    </w:p>
    <w:p w:rsidR="00D443D5" w:rsidRDefault="00D443D5" w:rsidP="00D443D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D443D5" w:rsidRDefault="00D443D5" w:rsidP="00D443D5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443D5" w:rsidRDefault="00D443D5" w:rsidP="00D443D5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D443D5" w:rsidRDefault="00D443D5" w:rsidP="00D443D5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A73CA0" w:rsidRDefault="00D443D5" w:rsidP="00D443D5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  Р. М. Старенький</w:t>
      </w:r>
    </w:p>
    <w:sectPr w:rsidR="00A73CA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38E"/>
    <w:rsid w:val="005B538E"/>
    <w:rsid w:val="00A73CA0"/>
    <w:rsid w:val="00D4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53506"/>
  <w15:chartTrackingRefBased/>
  <w15:docId w15:val="{2D889270-4BD6-4680-BC69-52DB419B3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3D5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443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D443D5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D443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443D5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08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2019-12-02T12:37:00Z</cp:lastPrinted>
  <dcterms:created xsi:type="dcterms:W3CDTF">2019-12-02T12:33:00Z</dcterms:created>
  <dcterms:modified xsi:type="dcterms:W3CDTF">2019-12-02T12:37:00Z</dcterms:modified>
</cp:coreProperties>
</file>