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662" w:rsidRDefault="007C6662" w:rsidP="007C6662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662" w:rsidRDefault="007C6662" w:rsidP="007C66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C6662" w:rsidRDefault="007C6662" w:rsidP="007C66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7C6662" w:rsidRDefault="007C6662" w:rsidP="007C6662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</w:t>
      </w:r>
      <w:r>
        <w:rPr>
          <w:b/>
          <w:sz w:val="28"/>
          <w:szCs w:val="28"/>
          <w:lang w:val="uk-UA"/>
        </w:rPr>
        <w:t>сьом</w:t>
      </w:r>
      <w:r>
        <w:rPr>
          <w:b/>
          <w:sz w:val="28"/>
          <w:szCs w:val="28"/>
          <w:lang w:val="uk-UA"/>
        </w:rPr>
        <w:t xml:space="preserve">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C6662" w:rsidRDefault="007C6662" w:rsidP="007C666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6662" w:rsidTr="007C6662">
        <w:tc>
          <w:tcPr>
            <w:tcW w:w="4790" w:type="dxa"/>
            <w:hideMark/>
          </w:tcPr>
          <w:p w:rsidR="007C6662" w:rsidRDefault="007C6662" w:rsidP="007C6662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C6662" w:rsidRDefault="007C6662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1699</w:t>
            </w:r>
          </w:p>
        </w:tc>
      </w:tr>
      <w:tr w:rsidR="007C6662" w:rsidTr="007C6662">
        <w:tc>
          <w:tcPr>
            <w:tcW w:w="9571" w:type="dxa"/>
            <w:gridSpan w:val="2"/>
            <w:hideMark/>
          </w:tcPr>
          <w:p w:rsidR="007C6662" w:rsidRDefault="007C666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C6662" w:rsidRDefault="007C6662" w:rsidP="007C6662">
      <w:pPr>
        <w:jc w:val="both"/>
        <w:rPr>
          <w:b/>
          <w:i/>
          <w:sz w:val="28"/>
          <w:szCs w:val="28"/>
          <w:lang w:val="uk-UA"/>
        </w:rPr>
      </w:pPr>
    </w:p>
    <w:p w:rsidR="007C6662" w:rsidRDefault="007C6662" w:rsidP="007C666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7C6662" w:rsidRDefault="007C6662" w:rsidP="007C666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7C6662" w:rsidRDefault="007C6662" w:rsidP="007C666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C6662" w:rsidRDefault="007C6662" w:rsidP="007C6662">
      <w:pPr>
        <w:jc w:val="both"/>
        <w:rPr>
          <w:i/>
          <w:sz w:val="28"/>
          <w:szCs w:val="28"/>
          <w:lang w:val="uk-UA"/>
        </w:rPr>
      </w:pPr>
    </w:p>
    <w:p w:rsidR="007C6662" w:rsidRDefault="007C6662" w:rsidP="007C6662">
      <w:pPr>
        <w:jc w:val="both"/>
        <w:rPr>
          <w:i/>
          <w:sz w:val="28"/>
          <w:szCs w:val="28"/>
          <w:lang w:val="uk-UA"/>
        </w:rPr>
      </w:pPr>
    </w:p>
    <w:p w:rsidR="007C6662" w:rsidRDefault="007C6662" w:rsidP="007C6662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Гавлінської</w:t>
      </w:r>
      <w:proofErr w:type="spellEnd"/>
      <w:r>
        <w:rPr>
          <w:sz w:val="28"/>
          <w:szCs w:val="28"/>
          <w:lang w:val="uk-UA"/>
        </w:rPr>
        <w:t xml:space="preserve"> Алли Олександрівни</w:t>
      </w:r>
      <w:r>
        <w:rPr>
          <w:sz w:val="28"/>
          <w:szCs w:val="28"/>
          <w:lang w:val="uk-UA"/>
        </w:rPr>
        <w:t xml:space="preserve">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122, 123 Земельного кодексу України, статтею 26 Закону України «Про місцеве самоврядування в Україні»,</w:t>
      </w:r>
    </w:p>
    <w:p w:rsidR="007C6662" w:rsidRDefault="007C6662" w:rsidP="007C666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C6662" w:rsidRDefault="007C6662" w:rsidP="007C666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7C6662" w:rsidRDefault="007C6662" w:rsidP="007C6662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7C6662" w:rsidRDefault="007C6662" w:rsidP="007C666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6662" w:rsidRDefault="007C6662" w:rsidP="007C6662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Гавлінській</w:t>
      </w:r>
      <w:proofErr w:type="spellEnd"/>
      <w:r>
        <w:rPr>
          <w:sz w:val="28"/>
          <w:szCs w:val="28"/>
          <w:lang w:val="uk-UA"/>
        </w:rPr>
        <w:t xml:space="preserve"> Аллі Олександрівні</w:t>
      </w:r>
      <w:r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</w:t>
      </w:r>
      <w:bookmarkStart w:id="0" w:name="_GoBack"/>
      <w:bookmarkEnd w:id="0"/>
      <w:r>
        <w:rPr>
          <w:sz w:val="28"/>
          <w:szCs w:val="28"/>
          <w:lang w:val="uk-UA"/>
        </w:rPr>
        <w:t>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7C6662" w:rsidRDefault="007C6662" w:rsidP="007C6662">
      <w:pPr>
        <w:jc w:val="both"/>
        <w:rPr>
          <w:sz w:val="28"/>
          <w:szCs w:val="28"/>
          <w:lang w:val="uk-UA"/>
        </w:rPr>
      </w:pPr>
    </w:p>
    <w:p w:rsidR="007C6662" w:rsidRDefault="007C6662" w:rsidP="007C66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7C6662" w:rsidRDefault="007C6662" w:rsidP="007C6662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C6662" w:rsidRDefault="007C6662" w:rsidP="007C6662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C6662" w:rsidRDefault="007C6662" w:rsidP="007C6662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7C6662" w:rsidRDefault="007C6662" w:rsidP="007C6662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Р. М. Старенький</w:t>
      </w:r>
    </w:p>
    <w:p w:rsidR="00EF1D68" w:rsidRDefault="00EF1D68" w:rsidP="007C6662">
      <w:pPr>
        <w:jc w:val="both"/>
      </w:pPr>
    </w:p>
    <w:sectPr w:rsidR="00EF1D6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CB"/>
    <w:rsid w:val="007C6662"/>
    <w:rsid w:val="00B902CB"/>
    <w:rsid w:val="00EF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E94B"/>
  <w15:chartTrackingRefBased/>
  <w15:docId w15:val="{C955FA6A-5FC5-4C53-BF1B-56F890B9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662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C66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7C666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C66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C6662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1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2019-12-02T11:45:00Z</cp:lastPrinted>
  <dcterms:created xsi:type="dcterms:W3CDTF">2019-12-02T11:42:00Z</dcterms:created>
  <dcterms:modified xsi:type="dcterms:W3CDTF">2019-12-02T11:46:00Z</dcterms:modified>
</cp:coreProperties>
</file>