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31C" w:rsidRDefault="0085031C" w:rsidP="0085031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98140C1" wp14:editId="6E9E144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31C" w:rsidRDefault="0085031C" w:rsidP="008503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85031C" w:rsidRDefault="0085031C" w:rsidP="0085031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85031C" w:rsidRDefault="0085031C" w:rsidP="0085031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5031C" w:rsidRDefault="0085031C" w:rsidP="0085031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5031C" w:rsidTr="00775C49">
        <w:tc>
          <w:tcPr>
            <w:tcW w:w="4790" w:type="dxa"/>
            <w:hideMark/>
          </w:tcPr>
          <w:p w:rsidR="0085031C" w:rsidRDefault="0085031C" w:rsidP="0085031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5031C" w:rsidRDefault="0085031C" w:rsidP="00416D8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</w:t>
            </w:r>
            <w:r w:rsidR="00416D8A">
              <w:rPr>
                <w:b/>
                <w:sz w:val="28"/>
                <w:szCs w:val="28"/>
                <w:lang w:val="uk-UA"/>
              </w:rPr>
              <w:t>1631</w:t>
            </w:r>
          </w:p>
        </w:tc>
      </w:tr>
      <w:tr w:rsidR="0085031C" w:rsidTr="00775C49">
        <w:tc>
          <w:tcPr>
            <w:tcW w:w="9571" w:type="dxa"/>
            <w:gridSpan w:val="2"/>
            <w:hideMark/>
          </w:tcPr>
          <w:p w:rsidR="0085031C" w:rsidRDefault="0085031C" w:rsidP="00775C49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5031C" w:rsidRDefault="0085031C" w:rsidP="0085031C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85031C" w:rsidRDefault="0085031C" w:rsidP="0085031C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85031C" w:rsidRDefault="0085031C" w:rsidP="0085031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85031C" w:rsidRDefault="0085031C" w:rsidP="0085031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громадянина Духоти Юрія Михайловича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ФОП Валько Олег Мирославович,</w:t>
      </w:r>
    </w:p>
    <w:p w:rsidR="0085031C" w:rsidRDefault="0085031C" w:rsidP="0085031C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85031C" w:rsidRDefault="0085031C" w:rsidP="0085031C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85031C" w:rsidRDefault="0085031C" w:rsidP="00416D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громадянину Духоті Юрію Михайловичу для будівництва та обслуговування житлового будинку, господарських будівель та споруд (присадибна ділянка) площею 0,1500 га, кадастровий номер 3221886001:03:197:6013, при передачі її у власність, яка розташована в селі Нові Петрівці Київської області Вишгородського району.</w:t>
      </w:r>
    </w:p>
    <w:p w:rsidR="0085031C" w:rsidRDefault="0085031C" w:rsidP="00416D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громадянину Духоті Юрію Михайловичу земельну ділянку загальною площею 0,1500 га з кадастровим номером 3221886001:03:197:6013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85031C" w:rsidRDefault="0085031C" w:rsidP="00416D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громадянину Духоті Юрію Михайловичу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5031C" w:rsidRDefault="0085031C" w:rsidP="00416D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85031C" w:rsidRDefault="0085031C" w:rsidP="00416D8A">
      <w:pPr>
        <w:rPr>
          <w:i/>
          <w:iCs/>
          <w:sz w:val="28"/>
          <w:szCs w:val="28"/>
          <w:lang w:val="uk-UA"/>
        </w:rPr>
      </w:pPr>
    </w:p>
    <w:p w:rsidR="0085031C" w:rsidRDefault="0085031C" w:rsidP="00416D8A">
      <w:pPr>
        <w:rPr>
          <w:i/>
          <w:iCs/>
          <w:sz w:val="28"/>
          <w:szCs w:val="28"/>
          <w:lang w:val="uk-UA"/>
        </w:rPr>
      </w:pPr>
    </w:p>
    <w:p w:rsidR="00AE4385" w:rsidRPr="00416D8A" w:rsidRDefault="0085031C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  <w:bookmarkStart w:id="0" w:name="_GoBack"/>
      <w:bookmarkEnd w:id="0"/>
    </w:p>
    <w:sectPr w:rsidR="00AE4385" w:rsidRPr="00416D8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5E6"/>
    <w:rsid w:val="00416D8A"/>
    <w:rsid w:val="007B55E6"/>
    <w:rsid w:val="0085031C"/>
    <w:rsid w:val="00AE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756CC"/>
  <w15:chartTrackingRefBased/>
  <w15:docId w15:val="{F9AB6470-29C0-46B1-B608-689434B8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D8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16D8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2019-11-25T13:55:00Z</cp:lastPrinted>
  <dcterms:created xsi:type="dcterms:W3CDTF">2019-11-13T12:04:00Z</dcterms:created>
  <dcterms:modified xsi:type="dcterms:W3CDTF">2019-11-25T13:55:00Z</dcterms:modified>
</cp:coreProperties>
</file>