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32" w:rsidRDefault="00CC1A32" w:rsidP="00CC1A32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8AD6BEF" wp14:editId="6012A57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A32" w:rsidRDefault="00CC1A32" w:rsidP="00CC1A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CC1A32" w:rsidRDefault="00CC1A32" w:rsidP="00CC1A3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C1A32" w:rsidRPr="00CC1A32" w:rsidRDefault="00CC1A32" w:rsidP="00CC1A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C1A32" w:rsidRDefault="00CC1A32" w:rsidP="00CC1A32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1A32" w:rsidTr="00A057A1">
        <w:tc>
          <w:tcPr>
            <w:tcW w:w="4790" w:type="dxa"/>
            <w:hideMark/>
          </w:tcPr>
          <w:p w:rsidR="00CC1A32" w:rsidRDefault="00CC1A32" w:rsidP="00CC1A32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«22» листопада 2019 року</w:t>
            </w:r>
          </w:p>
        </w:tc>
        <w:tc>
          <w:tcPr>
            <w:tcW w:w="4781" w:type="dxa"/>
            <w:hideMark/>
          </w:tcPr>
          <w:p w:rsidR="00CC1A32" w:rsidRDefault="00CC1A32" w:rsidP="00CC1A32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9E429E">
              <w:rPr>
                <w:b/>
                <w:sz w:val="28"/>
                <w:szCs w:val="28"/>
                <w:lang w:val="uk-UA"/>
              </w:rPr>
              <w:t>1671</w:t>
            </w:r>
            <w:bookmarkStart w:id="0" w:name="_GoBack"/>
            <w:bookmarkEnd w:id="0"/>
          </w:p>
        </w:tc>
      </w:tr>
      <w:tr w:rsidR="00CC1A32" w:rsidTr="00A057A1">
        <w:tc>
          <w:tcPr>
            <w:tcW w:w="9571" w:type="dxa"/>
            <w:gridSpan w:val="2"/>
            <w:hideMark/>
          </w:tcPr>
          <w:p w:rsidR="00CC1A32" w:rsidRDefault="00CC1A32" w:rsidP="00A057A1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CC1A32" w:rsidRDefault="00CC1A32" w:rsidP="00CC1A32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C1A32" w:rsidRDefault="00CC1A32" w:rsidP="00CC1A32">
      <w:pPr>
        <w:rPr>
          <w:b/>
          <w:bCs/>
          <w:sz w:val="28"/>
          <w:szCs w:val="28"/>
          <w:lang w:val="uk-UA"/>
        </w:rPr>
      </w:pPr>
    </w:p>
    <w:p w:rsidR="00CC1A32" w:rsidRDefault="00CC1A32" w:rsidP="00CC1A3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скасування рішення Новопетрівської </w:t>
      </w:r>
    </w:p>
    <w:p w:rsidR="00CC1A32" w:rsidRDefault="00CC1A32" w:rsidP="00CC1A3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сільської ради №219.33 від 07.12.2011 року </w:t>
      </w:r>
    </w:p>
    <w:p w:rsidR="00CC1A32" w:rsidRPr="00CC1A32" w:rsidRDefault="00CC1A32" w:rsidP="00CC1A32">
      <w:pPr>
        <w:jc w:val="both"/>
        <w:rPr>
          <w:b/>
          <w:i/>
          <w:sz w:val="28"/>
          <w:szCs w:val="28"/>
        </w:rPr>
      </w:pPr>
      <w:r w:rsidRPr="00CC1A32">
        <w:rPr>
          <w:b/>
          <w:i/>
          <w:sz w:val="28"/>
          <w:szCs w:val="28"/>
        </w:rPr>
        <w:t xml:space="preserve">«Про </w:t>
      </w:r>
      <w:proofErr w:type="spellStart"/>
      <w:r w:rsidRPr="00CC1A32">
        <w:rPr>
          <w:b/>
          <w:i/>
          <w:sz w:val="28"/>
          <w:szCs w:val="28"/>
        </w:rPr>
        <w:t>надання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дозволу</w:t>
      </w:r>
      <w:proofErr w:type="spellEnd"/>
      <w:r w:rsidRPr="00CC1A32">
        <w:rPr>
          <w:b/>
          <w:i/>
          <w:sz w:val="28"/>
          <w:szCs w:val="28"/>
        </w:rPr>
        <w:t xml:space="preserve"> на </w:t>
      </w:r>
      <w:proofErr w:type="spellStart"/>
      <w:r w:rsidRPr="00CC1A32">
        <w:rPr>
          <w:b/>
          <w:i/>
          <w:sz w:val="28"/>
          <w:szCs w:val="28"/>
        </w:rPr>
        <w:t>розробку</w:t>
      </w:r>
      <w:proofErr w:type="spellEnd"/>
      <w:r w:rsidRPr="00CC1A32">
        <w:rPr>
          <w:b/>
          <w:i/>
          <w:sz w:val="28"/>
          <w:szCs w:val="28"/>
        </w:rPr>
        <w:t xml:space="preserve"> проекту</w:t>
      </w:r>
    </w:p>
    <w:p w:rsidR="00CC1A32" w:rsidRPr="00CC1A32" w:rsidRDefault="00CC1A32" w:rsidP="00CC1A32">
      <w:pPr>
        <w:jc w:val="both"/>
        <w:rPr>
          <w:b/>
          <w:i/>
          <w:sz w:val="28"/>
          <w:szCs w:val="28"/>
          <w:lang w:val="uk-UA"/>
        </w:rPr>
      </w:pPr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із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землеустрою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щодо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відведення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земельної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ділянки</w:t>
      </w:r>
      <w:proofErr w:type="spellEnd"/>
      <w:r w:rsidRPr="00CC1A32">
        <w:rPr>
          <w:b/>
          <w:i/>
          <w:sz w:val="28"/>
          <w:szCs w:val="28"/>
        </w:rPr>
        <w:t xml:space="preserve">» </w:t>
      </w:r>
      <w:r w:rsidRPr="00CC1A32">
        <w:rPr>
          <w:b/>
          <w:i/>
          <w:sz w:val="28"/>
          <w:szCs w:val="28"/>
          <w:lang w:val="uk-UA"/>
        </w:rPr>
        <w:t xml:space="preserve"> </w:t>
      </w:r>
    </w:p>
    <w:p w:rsidR="00CC1A32" w:rsidRDefault="00CC1A32" w:rsidP="00CC1A32">
      <w:pPr>
        <w:jc w:val="both"/>
        <w:rPr>
          <w:lang w:val="uk-UA"/>
        </w:rPr>
      </w:pPr>
      <w:r>
        <w:rPr>
          <w:lang w:val="uk-UA"/>
        </w:rPr>
        <w:t xml:space="preserve">      </w:t>
      </w:r>
    </w:p>
    <w:p w:rsidR="00CC1A32" w:rsidRDefault="00CC1A32" w:rsidP="00CC1A32">
      <w:pPr>
        <w:ind w:firstLine="72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Розглянувши заяву громадянки Мартиненко Оксани Олександрівни про скасування рішення </w:t>
      </w:r>
      <w:r w:rsidRPr="004A430B">
        <w:rPr>
          <w:sz w:val="28"/>
          <w:szCs w:val="28"/>
          <w:lang w:val="uk-UA"/>
        </w:rPr>
        <w:t>сільської ради</w:t>
      </w:r>
      <w:r>
        <w:rPr>
          <w:sz w:val="28"/>
          <w:szCs w:val="28"/>
          <w:lang w:val="uk-UA"/>
        </w:rPr>
        <w:t xml:space="preserve"> № 219.33 від 07.12.2011 року </w:t>
      </w:r>
      <w:r w:rsidRPr="00CC1A32">
        <w:rPr>
          <w:sz w:val="28"/>
          <w:szCs w:val="28"/>
          <w:lang w:val="uk-UA"/>
        </w:rPr>
        <w:t xml:space="preserve">«Про надання дозволу на розробку проекту із землеустрою щодо відведення земельної ділянки», </w:t>
      </w:r>
      <w:r>
        <w:rPr>
          <w:sz w:val="28"/>
          <w:szCs w:val="28"/>
          <w:lang w:val="uk-UA"/>
        </w:rPr>
        <w:t>керуючись статтями 12, 116 Земельного Кодексу України, статтею 26 Закону України «Про місцеве самоврядування в Україні»,</w:t>
      </w:r>
    </w:p>
    <w:p w:rsidR="00CC1A32" w:rsidRDefault="00CC1A32" w:rsidP="00CC1A32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C1A32" w:rsidRDefault="00CC1A32" w:rsidP="00CC1A3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CC1A32" w:rsidRDefault="00CC1A32" w:rsidP="00CC1A32">
      <w:pPr>
        <w:jc w:val="center"/>
        <w:rPr>
          <w:i/>
          <w:iCs/>
          <w:sz w:val="28"/>
          <w:szCs w:val="28"/>
          <w:lang w:val="uk-UA"/>
        </w:rPr>
      </w:pPr>
    </w:p>
    <w:p w:rsidR="00CC1A32" w:rsidRPr="004A430B" w:rsidRDefault="00CC1A32" w:rsidP="00CC1A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Скасувати рішення Новопетрівської </w:t>
      </w:r>
      <w:r w:rsidRPr="004A430B">
        <w:rPr>
          <w:sz w:val="28"/>
          <w:szCs w:val="28"/>
          <w:lang w:val="uk-UA"/>
        </w:rPr>
        <w:t>сільської ради №</w:t>
      </w:r>
      <w:r>
        <w:rPr>
          <w:sz w:val="28"/>
          <w:szCs w:val="28"/>
          <w:lang w:val="uk-UA"/>
        </w:rPr>
        <w:t xml:space="preserve"> 219.33 від 07.12.2011 року </w:t>
      </w:r>
      <w:r w:rsidRPr="00CC1A32">
        <w:rPr>
          <w:sz w:val="28"/>
          <w:szCs w:val="28"/>
          <w:lang w:val="uk-UA"/>
        </w:rPr>
        <w:t>«Про надання дозволу на розробку проекту із землеустрою щодо відведення земельної ділянки»</w:t>
      </w:r>
      <w:r>
        <w:rPr>
          <w:sz w:val="28"/>
          <w:szCs w:val="28"/>
          <w:lang w:val="uk-UA"/>
        </w:rPr>
        <w:t>.</w:t>
      </w:r>
      <w:r w:rsidRPr="004A430B">
        <w:rPr>
          <w:sz w:val="28"/>
          <w:szCs w:val="28"/>
          <w:lang w:val="uk-UA"/>
        </w:rPr>
        <w:t xml:space="preserve"> </w:t>
      </w:r>
    </w:p>
    <w:p w:rsidR="00CC1A32" w:rsidRPr="004A430B" w:rsidRDefault="00CC1A32" w:rsidP="00CC1A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C1A32" w:rsidRDefault="00CC1A32" w:rsidP="00CC1A3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C1A32" w:rsidRDefault="00CC1A32" w:rsidP="00CC1A32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CC1A32" w:rsidRDefault="00CC1A32" w:rsidP="00CC1A3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C1A32" w:rsidRPr="004A430B" w:rsidRDefault="00CC1A32" w:rsidP="00CC1A3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C1A32" w:rsidRPr="004A430B" w:rsidRDefault="00CC1A32" w:rsidP="00CC1A32">
      <w:pPr>
        <w:pStyle w:val="a3"/>
        <w:spacing w:after="0"/>
        <w:jc w:val="both"/>
      </w:pP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Р.М. Старенький</w:t>
      </w:r>
    </w:p>
    <w:p w:rsidR="00CC1A32" w:rsidRPr="004A430B" w:rsidRDefault="00CC1A32" w:rsidP="00CC1A32"/>
    <w:p w:rsidR="00CC1A32" w:rsidRPr="004A430B" w:rsidRDefault="00CC1A32" w:rsidP="00CC1A32"/>
    <w:p w:rsidR="007E2CBE" w:rsidRDefault="007E2CBE"/>
    <w:sectPr w:rsidR="007E2CB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E6"/>
    <w:rsid w:val="00614BE6"/>
    <w:rsid w:val="007E2CBE"/>
    <w:rsid w:val="009E429E"/>
    <w:rsid w:val="00CC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531C4"/>
  <w15:chartTrackingRefBased/>
  <w15:docId w15:val="{4D45669C-BFD7-4D4D-8185-868A2DF7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C1A32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C1A3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E429E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E429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2019-11-27T06:14:00Z</cp:lastPrinted>
  <dcterms:created xsi:type="dcterms:W3CDTF">2019-11-20T07:09:00Z</dcterms:created>
  <dcterms:modified xsi:type="dcterms:W3CDTF">2019-11-27T06:15:00Z</dcterms:modified>
</cp:coreProperties>
</file>