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F7A" w:rsidRDefault="004E0F7A" w:rsidP="004E0F7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F7A" w:rsidRDefault="004E0F7A" w:rsidP="004E0F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4E0F7A" w:rsidRDefault="004E0F7A" w:rsidP="004E0F7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E0F7A" w:rsidRDefault="004E0F7A" w:rsidP="004E0F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E0F7A" w:rsidRDefault="004E0F7A" w:rsidP="004E0F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0F7A" w:rsidTr="004E0F7A">
        <w:tc>
          <w:tcPr>
            <w:tcW w:w="4790" w:type="dxa"/>
            <w:hideMark/>
          </w:tcPr>
          <w:p w:rsidR="004E0F7A" w:rsidRDefault="004E0F7A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4E0F7A" w:rsidRDefault="004E0F7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88</w:t>
            </w:r>
          </w:p>
        </w:tc>
      </w:tr>
      <w:tr w:rsidR="004E0F7A" w:rsidTr="004E0F7A">
        <w:tc>
          <w:tcPr>
            <w:tcW w:w="9571" w:type="dxa"/>
            <w:gridSpan w:val="2"/>
            <w:hideMark/>
          </w:tcPr>
          <w:p w:rsidR="004E0F7A" w:rsidRDefault="004E0F7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A347B" w:rsidRPr="00513211" w:rsidRDefault="008A347B" w:rsidP="005132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2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 розгляд заяви </w:t>
      </w:r>
      <w:proofErr w:type="spellStart"/>
      <w:r w:rsidRPr="005132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Гребен</w:t>
      </w:r>
      <w:r w:rsidR="009F7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proofErr w:type="spellEnd"/>
      <w:r w:rsidRPr="005132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Р.М.</w:t>
      </w:r>
    </w:p>
    <w:p w:rsidR="008A347B" w:rsidRPr="00513211" w:rsidRDefault="008A347B" w:rsidP="005132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11">
        <w:rPr>
          <w:rFonts w:ascii="Times New Roman" w:hAnsi="Times New Roman" w:cs="Times New Roman"/>
          <w:sz w:val="28"/>
          <w:szCs w:val="28"/>
        </w:rPr>
        <w:t xml:space="preserve">     Розглянувши заяву гр. </w:t>
      </w:r>
      <w:proofErr w:type="spellStart"/>
      <w:r w:rsidR="000544C3" w:rsidRPr="00513211">
        <w:rPr>
          <w:rFonts w:ascii="Times New Roman" w:hAnsi="Times New Roman" w:cs="Times New Roman"/>
          <w:bCs/>
          <w:iCs/>
          <w:sz w:val="28"/>
          <w:szCs w:val="28"/>
        </w:rPr>
        <w:t>Гребен</w:t>
      </w:r>
      <w:r w:rsidR="009F7AA2">
        <w:rPr>
          <w:rFonts w:ascii="Times New Roman" w:hAnsi="Times New Roman" w:cs="Times New Roman"/>
          <w:bCs/>
          <w:iCs/>
          <w:sz w:val="28"/>
          <w:szCs w:val="28"/>
        </w:rPr>
        <w:t>я</w:t>
      </w:r>
      <w:proofErr w:type="spellEnd"/>
      <w:r w:rsidR="000544C3" w:rsidRPr="00513211">
        <w:rPr>
          <w:rFonts w:ascii="Times New Roman" w:hAnsi="Times New Roman" w:cs="Times New Roman"/>
          <w:bCs/>
          <w:iCs/>
          <w:sz w:val="28"/>
          <w:szCs w:val="28"/>
        </w:rPr>
        <w:t xml:space="preserve"> Руслана Михайловича</w:t>
      </w:r>
      <w:r w:rsidRPr="0051321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544C3" w:rsidRPr="00513211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Pr="00513211">
        <w:rPr>
          <w:rFonts w:ascii="Times New Roman" w:hAnsi="Times New Roman" w:cs="Times New Roman"/>
          <w:sz w:val="28"/>
          <w:szCs w:val="28"/>
        </w:rPr>
        <w:t>й</w:t>
      </w:r>
      <w:r w:rsidR="000544C3" w:rsidRPr="00513211">
        <w:rPr>
          <w:rFonts w:ascii="Times New Roman" w:hAnsi="Times New Roman" w:cs="Times New Roman"/>
          <w:sz w:val="28"/>
          <w:szCs w:val="28"/>
        </w:rPr>
        <w:t>ому</w:t>
      </w:r>
      <w:r w:rsidR="009F7AA2">
        <w:rPr>
          <w:rFonts w:ascii="Times New Roman" w:hAnsi="Times New Roman" w:cs="Times New Roman"/>
          <w:sz w:val="28"/>
          <w:szCs w:val="28"/>
        </w:rPr>
        <w:t xml:space="preserve"> у приватну власність земельної ділянки</w:t>
      </w:r>
      <w:r w:rsidRPr="00513211">
        <w:rPr>
          <w:rFonts w:ascii="Times New Roman" w:hAnsi="Times New Roman" w:cs="Times New Roman"/>
          <w:sz w:val="28"/>
          <w:szCs w:val="28"/>
        </w:rPr>
        <w:t xml:space="preserve"> для будівництва та обслуговування житлового будинку, господарських будівель та споруд, встановлено.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Відповідно до ч.6 ст. 118 Земельного кодек</w:t>
      </w:r>
      <w:r w:rsidR="009F7AA2">
        <w:rPr>
          <w:rFonts w:ascii="Times New Roman" w:hAnsi="Times New Roman" w:cs="Times New Roman"/>
          <w:sz w:val="28"/>
          <w:szCs w:val="28"/>
          <w:lang w:val="uk-UA"/>
        </w:rPr>
        <w:t>су України 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ромадяни,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господарства, ведення особистого селянського господарства, ведення садівництва, будівництва і обслуговування жилого будинку, господарських будівель і споруд (присадибної ділянки), індивідуального дачного будівництва, будівництва індивідуальних гаражів у межах норм безоплатної приватизації,  подають клопотання до відповідної сільської ради за місцезнаходженням земельної ділянки.  У клопотанні зазначаються цільове призначення земельної ділянки та її орієнтовні розміри. До клопотання додаються графічні матеріали, на яких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зазначено бажане місце розташування земельної ділянки, погодження землекористувача (у разі вилучення  земельної ділянки,  що  перебуває у користуванні інших осіб) та висновки конкурсної комісії (у разі надання земельної ділянки  для  ведення фермерського господарства).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вищевикладеного, керуючись ст.ст. 25, 26 ЗУ «Про місцеве самоврядування в Україні», 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  ВИРІШИЛА:</w:t>
      </w:r>
    </w:p>
    <w:p w:rsidR="008A347B" w:rsidRPr="00DC38CE" w:rsidRDefault="008A347B" w:rsidP="008A347B">
      <w:pPr>
        <w:pStyle w:val="HTML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Розглянути питання про виділення земельної ділянки гр. </w:t>
      </w:r>
      <w:proofErr w:type="spellStart"/>
      <w:r w:rsidR="009F7AA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Гребеню</w:t>
      </w:r>
      <w:proofErr w:type="spellEnd"/>
      <w:r w:rsidR="009F7A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Руслану Михайловичу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разі наявності на території с. Нові Петрівці вільних земель із відповідним цільовим призначенням та подачі заявником необхідного пакету документів, передбачених чинним законодавством України.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Внести заяву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гр. </w:t>
      </w:r>
      <w:proofErr w:type="spellStart"/>
      <w:r w:rsidR="009F7AA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Гребеня</w:t>
      </w:r>
      <w:proofErr w:type="spellEnd"/>
      <w:r w:rsidR="008E222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Руслана Михайловича </w:t>
      </w:r>
      <w:r w:rsidRPr="00C53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журналу обліку громадян на отримання земельної ділянки для будівництва та обслуговування житлового будинку, господарських будівель та споруд.</w:t>
      </w:r>
    </w:p>
    <w:p w:rsidR="008A347B" w:rsidRDefault="008A347B" w:rsidP="008A347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5D4EF7" w:rsidRPr="00DD3600" w:rsidRDefault="00513211" w:rsidP="005D4E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D4EF7" w:rsidRPr="00DD3600">
        <w:rPr>
          <w:rFonts w:ascii="Times New Roman" w:hAnsi="Times New Roman" w:cs="Times New Roman"/>
          <w:sz w:val="28"/>
          <w:szCs w:val="28"/>
        </w:rPr>
        <w:t xml:space="preserve">. </w:t>
      </w:r>
      <w:r w:rsidR="005D4EF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="005D4EF7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5D4EF7"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EF7" w:rsidRPr="00DD3600" w:rsidRDefault="005D4EF7" w:rsidP="005D4E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4E0F7A" w:rsidRDefault="005D4EF7" w:rsidP="009F7AA2">
      <w:pPr>
        <w:spacing w:after="0" w:line="240" w:lineRule="auto"/>
        <w:jc w:val="both"/>
        <w:rPr>
          <w:i/>
        </w:rPr>
      </w:pPr>
      <w:r w:rsidRPr="004E0F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F00C5F" w:rsidRPr="004E0F7A" w:rsidSect="009F7AA2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F6"/>
    <w:rsid w:val="000544C3"/>
    <w:rsid w:val="000B0AB9"/>
    <w:rsid w:val="00121D6C"/>
    <w:rsid w:val="001F3BF6"/>
    <w:rsid w:val="0023791D"/>
    <w:rsid w:val="0038154F"/>
    <w:rsid w:val="004E0F7A"/>
    <w:rsid w:val="00513211"/>
    <w:rsid w:val="005D4EF7"/>
    <w:rsid w:val="005E30A8"/>
    <w:rsid w:val="00773638"/>
    <w:rsid w:val="008800F8"/>
    <w:rsid w:val="008A2A15"/>
    <w:rsid w:val="008A347B"/>
    <w:rsid w:val="008E222E"/>
    <w:rsid w:val="009F7AA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9ADCF"/>
  <w15:docId w15:val="{22649D2F-1151-42A4-B6DB-0883170F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D4E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D4EF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D4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4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2020-12-22T09:18:00Z</dcterms:created>
  <dcterms:modified xsi:type="dcterms:W3CDTF">2021-01-04T15:56:00Z</dcterms:modified>
</cp:coreProperties>
</file>