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B7C" w:rsidRDefault="00B05B7C" w:rsidP="00B05B7C">
      <w:pPr>
        <w:jc w:val="right"/>
        <w:rPr>
          <w:lang w:val="uk-UA"/>
        </w:rPr>
      </w:pPr>
    </w:p>
    <w:p w:rsidR="00B05B7C" w:rsidRDefault="00B05B7C" w:rsidP="00B05B7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B7C" w:rsidRDefault="00B05B7C" w:rsidP="00B05B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B05B7C" w:rsidRDefault="00B05B7C" w:rsidP="00B05B7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05B7C" w:rsidRDefault="00B05B7C" w:rsidP="001247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05B7C" w:rsidRDefault="00B05B7C" w:rsidP="00B05B7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05B7C" w:rsidTr="00B05B7C">
        <w:tc>
          <w:tcPr>
            <w:tcW w:w="4790" w:type="dxa"/>
            <w:hideMark/>
          </w:tcPr>
          <w:p w:rsidR="00B05B7C" w:rsidRDefault="00B05B7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05B7C" w:rsidRDefault="00B05B7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№ 63 </w:t>
            </w:r>
          </w:p>
        </w:tc>
      </w:tr>
      <w:tr w:rsidR="00B05B7C" w:rsidTr="00B05B7C">
        <w:tc>
          <w:tcPr>
            <w:tcW w:w="9571" w:type="dxa"/>
            <w:gridSpan w:val="2"/>
            <w:hideMark/>
          </w:tcPr>
          <w:p w:rsidR="00B05B7C" w:rsidRDefault="00B05B7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D2FD6" w:rsidRDefault="004D2FD6" w:rsidP="00B05B7C">
      <w:pPr>
        <w:rPr>
          <w:b/>
          <w:i/>
          <w:sz w:val="28"/>
          <w:szCs w:val="28"/>
          <w:lang w:val="uk-UA"/>
        </w:rPr>
      </w:pPr>
      <w:bookmarkStart w:id="0" w:name="_GoBack"/>
    </w:p>
    <w:bookmarkEnd w:id="0"/>
    <w:p w:rsidR="00D60C10" w:rsidRPr="004D2FD6" w:rsidRDefault="00D60C10" w:rsidP="00D60C10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D60C10" w:rsidRPr="004D2FD6" w:rsidRDefault="00D60C10" w:rsidP="00D60C10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D2FD6" w:rsidRPr="004D2FD6" w:rsidRDefault="004D2FD6" w:rsidP="00D60C10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4D2FD6" w:rsidRPr="004D2FD6" w:rsidRDefault="004D2FD6" w:rsidP="00D60C10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D60C10" w:rsidRDefault="00D60C10" w:rsidP="00D60C1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D60C10" w:rsidRDefault="00D60C10" w:rsidP="00D60C1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</w:t>
      </w:r>
      <w:r w:rsidR="004D2FD6">
        <w:rPr>
          <w:sz w:val="28"/>
          <w:szCs w:val="28"/>
          <w:lang w:val="uk-UA"/>
        </w:rPr>
        <w:t>клопотання</w:t>
      </w:r>
      <w:r>
        <w:rPr>
          <w:sz w:val="28"/>
          <w:szCs w:val="28"/>
          <w:lang w:val="uk-UA"/>
        </w:rPr>
        <w:t xml:space="preserve"> </w:t>
      </w:r>
      <w:r w:rsidRPr="004D2FD6">
        <w:rPr>
          <w:b/>
          <w:sz w:val="28"/>
          <w:szCs w:val="28"/>
          <w:lang w:val="uk-UA"/>
        </w:rPr>
        <w:t xml:space="preserve">гр. </w:t>
      </w:r>
      <w:proofErr w:type="spellStart"/>
      <w:r w:rsidRPr="004D2FD6">
        <w:rPr>
          <w:b/>
          <w:sz w:val="28"/>
          <w:szCs w:val="28"/>
          <w:lang w:val="uk-UA"/>
        </w:rPr>
        <w:t>Онишко</w:t>
      </w:r>
      <w:proofErr w:type="spellEnd"/>
      <w:r w:rsidRPr="004D2FD6">
        <w:rPr>
          <w:b/>
          <w:sz w:val="28"/>
          <w:szCs w:val="28"/>
          <w:lang w:val="uk-UA"/>
        </w:rPr>
        <w:t xml:space="preserve"> Ніни Борисівни</w:t>
      </w:r>
      <w:r w:rsidR="004D2FD6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про з</w:t>
      </w:r>
      <w:r w:rsidR="004D2FD6">
        <w:rPr>
          <w:sz w:val="28"/>
          <w:szCs w:val="28"/>
          <w:lang w:val="uk-UA"/>
        </w:rPr>
        <w:t>атвердження проекту землеустрою</w:t>
      </w:r>
      <w:r>
        <w:rPr>
          <w:sz w:val="28"/>
          <w:szCs w:val="28"/>
          <w:lang w:val="uk-UA"/>
        </w:rPr>
        <w:t xml:space="preserve">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</w:t>
      </w:r>
      <w:r w:rsidR="004D2FD6">
        <w:rPr>
          <w:sz w:val="28"/>
          <w:szCs w:val="28"/>
          <w:lang w:val="uk-UA"/>
        </w:rPr>
        <w:t>рисадибна ділянка)», розробленого</w:t>
      </w:r>
      <w:r>
        <w:rPr>
          <w:sz w:val="28"/>
          <w:szCs w:val="28"/>
          <w:lang w:val="uk-UA"/>
        </w:rPr>
        <w:t xml:space="preserve">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60C10" w:rsidRDefault="00D60C10" w:rsidP="00D60C10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D60C10" w:rsidRPr="004D2FD6" w:rsidRDefault="00D60C10" w:rsidP="00D60C10">
      <w:pPr>
        <w:jc w:val="center"/>
        <w:rPr>
          <w:b/>
          <w:bCs/>
          <w:iCs/>
          <w:sz w:val="28"/>
          <w:szCs w:val="28"/>
          <w:lang w:val="uk-UA"/>
        </w:rPr>
      </w:pPr>
      <w:r w:rsidRPr="004D2FD6">
        <w:rPr>
          <w:b/>
          <w:bCs/>
          <w:iCs/>
          <w:sz w:val="28"/>
          <w:szCs w:val="28"/>
          <w:lang w:val="uk-UA"/>
        </w:rPr>
        <w:t>ВИРІШИЛА:</w:t>
      </w:r>
    </w:p>
    <w:p w:rsidR="00D60C10" w:rsidRDefault="00D60C10" w:rsidP="004D2FD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4D2FD6">
        <w:rPr>
          <w:b/>
          <w:sz w:val="28"/>
          <w:szCs w:val="28"/>
          <w:lang w:val="uk-UA"/>
        </w:rPr>
        <w:t xml:space="preserve">гр. </w:t>
      </w:r>
      <w:proofErr w:type="spellStart"/>
      <w:r w:rsidRPr="004D2FD6">
        <w:rPr>
          <w:b/>
          <w:sz w:val="28"/>
          <w:szCs w:val="28"/>
          <w:lang w:val="uk-UA"/>
        </w:rPr>
        <w:t>Онишко</w:t>
      </w:r>
      <w:proofErr w:type="spellEnd"/>
      <w:r w:rsidRPr="004D2FD6">
        <w:rPr>
          <w:b/>
          <w:sz w:val="28"/>
          <w:szCs w:val="28"/>
          <w:lang w:val="uk-UA"/>
        </w:rPr>
        <w:t xml:space="preserve"> Ніні Борисівні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</w:t>
      </w:r>
      <w:r w:rsidR="004D2FD6">
        <w:rPr>
          <w:sz w:val="28"/>
          <w:szCs w:val="28"/>
          <w:lang w:val="uk-UA"/>
        </w:rPr>
        <w:t xml:space="preserve">приватної власності цільове призначення якої змінюється із земель «для </w:t>
      </w:r>
      <w:r w:rsidR="004D2FD6" w:rsidRPr="00490036">
        <w:rPr>
          <w:sz w:val="28"/>
          <w:szCs w:val="28"/>
          <w:lang w:val="uk-UA"/>
        </w:rPr>
        <w:t>індивідуального садівництва</w:t>
      </w:r>
      <w:r w:rsidR="004D2FD6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</w:t>
      </w:r>
      <w:r>
        <w:rPr>
          <w:sz w:val="28"/>
          <w:szCs w:val="28"/>
          <w:lang w:val="uk-UA"/>
        </w:rPr>
        <w:t xml:space="preserve">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770903">
        <w:rPr>
          <w:sz w:val="28"/>
          <w:szCs w:val="28"/>
          <w:lang w:val="uk-UA"/>
        </w:rPr>
        <w:t>0720</w:t>
      </w:r>
      <w:r>
        <w:rPr>
          <w:sz w:val="28"/>
          <w:szCs w:val="28"/>
          <w:lang w:val="uk-UA"/>
        </w:rPr>
        <w:t xml:space="preserve"> </w:t>
      </w:r>
      <w:r w:rsidR="004D2FD6">
        <w:rPr>
          <w:sz w:val="28"/>
          <w:szCs w:val="28"/>
          <w:lang w:val="uk-UA"/>
        </w:rPr>
        <w:t xml:space="preserve">площею 0,1000 га, </w:t>
      </w:r>
      <w:r>
        <w:rPr>
          <w:sz w:val="28"/>
          <w:szCs w:val="28"/>
          <w:lang w:val="uk-UA"/>
        </w:rPr>
        <w:t>яка розташована в селі Нові Петрівці Вишгородського району Київської області.</w:t>
      </w:r>
    </w:p>
    <w:p w:rsidR="00D60C10" w:rsidRDefault="00D60C10" w:rsidP="004D2FD6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земельної ділянки</w:t>
      </w:r>
      <w:r w:rsidR="004D2FD6">
        <w:rPr>
          <w:sz w:val="28"/>
          <w:szCs w:val="28"/>
          <w:lang w:val="uk-UA"/>
        </w:rPr>
        <w:t>, зазначеної в пункті 1 цього рішення.</w:t>
      </w:r>
      <w:r>
        <w:rPr>
          <w:sz w:val="28"/>
          <w:szCs w:val="28"/>
          <w:lang w:val="uk-UA"/>
        </w:rPr>
        <w:t xml:space="preserve"> </w:t>
      </w:r>
    </w:p>
    <w:p w:rsidR="00D60C10" w:rsidRDefault="00D60C10" w:rsidP="004D2FD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D60C10" w:rsidRDefault="00D60C10" w:rsidP="00D60C10">
      <w:pPr>
        <w:ind w:left="180"/>
        <w:jc w:val="both"/>
        <w:rPr>
          <w:sz w:val="28"/>
          <w:szCs w:val="28"/>
          <w:lang w:val="uk-UA"/>
        </w:rPr>
      </w:pPr>
    </w:p>
    <w:p w:rsidR="00D60C10" w:rsidRDefault="00D60C10" w:rsidP="00D60C10">
      <w:pPr>
        <w:ind w:left="180"/>
        <w:jc w:val="both"/>
        <w:rPr>
          <w:sz w:val="28"/>
          <w:szCs w:val="28"/>
          <w:lang w:val="uk-UA"/>
        </w:rPr>
      </w:pPr>
    </w:p>
    <w:p w:rsidR="00F00C5F" w:rsidRPr="00B05B7C" w:rsidRDefault="004D2FD6">
      <w:pPr>
        <w:rPr>
          <w:i/>
        </w:rPr>
      </w:pPr>
      <w:r w:rsidRPr="00B05B7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     Радіон СТАРЕНЬКИЙ      </w:t>
      </w:r>
    </w:p>
    <w:sectPr w:rsidR="00F00C5F" w:rsidRPr="00B05B7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AA0"/>
    <w:rsid w:val="00121D6C"/>
    <w:rsid w:val="001247F9"/>
    <w:rsid w:val="0038154F"/>
    <w:rsid w:val="00424AA0"/>
    <w:rsid w:val="004D2FD6"/>
    <w:rsid w:val="005E30A8"/>
    <w:rsid w:val="00770903"/>
    <w:rsid w:val="00773638"/>
    <w:rsid w:val="008800F8"/>
    <w:rsid w:val="008A2A15"/>
    <w:rsid w:val="00B05B7C"/>
    <w:rsid w:val="00B26AE1"/>
    <w:rsid w:val="00D60C1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E05CAE-D219-4D94-AF6C-702C25945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60C1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60C1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60C1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7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2021-01-28T12:35:00Z</cp:lastPrinted>
  <dcterms:created xsi:type="dcterms:W3CDTF">2020-12-15T14:10:00Z</dcterms:created>
  <dcterms:modified xsi:type="dcterms:W3CDTF">2021-01-28T12:35:00Z</dcterms:modified>
</cp:coreProperties>
</file>