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D7D" w:rsidRPr="005D04D9" w:rsidRDefault="00287967" w:rsidP="005D04D9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56.25pt;visibility:visible">
            <v:imagedata r:id="rId5" o:title=""/>
          </v:shape>
        </w:pict>
      </w:r>
    </w:p>
    <w:p w:rsidR="00113D7D" w:rsidRPr="005D04D9" w:rsidRDefault="00113D7D" w:rsidP="005D04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113D7D" w:rsidRDefault="00113D7D" w:rsidP="0078730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>ДСЬКОГО РАЙОНУ КИЇВСЬКОЇ ОБЛАСТІ</w:t>
      </w:r>
    </w:p>
    <w:p w:rsidR="00113D7D" w:rsidRPr="005D04D9" w:rsidRDefault="002C06AF" w:rsidP="002C06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2C06AF">
        <w:rPr>
          <w:rFonts w:ascii="Times New Roman" w:hAnsi="Times New Roman"/>
          <w:b/>
          <w:sz w:val="28"/>
          <w:szCs w:val="28"/>
          <w:lang w:val="uk-UA" w:eastAsia="ru-RU"/>
        </w:rPr>
        <w:t>Друга сесія восьмого скликання</w:t>
      </w:r>
    </w:p>
    <w:p w:rsidR="00113D7D" w:rsidRPr="005D04D9" w:rsidRDefault="00113D7D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4783"/>
      </w:tblGrid>
      <w:tr w:rsidR="00113D7D" w:rsidRPr="00721EFC" w:rsidTr="009C100C">
        <w:tc>
          <w:tcPr>
            <w:tcW w:w="4826" w:type="dxa"/>
          </w:tcPr>
          <w:p w:rsidR="00113D7D" w:rsidRPr="005D04D9" w:rsidRDefault="00113D7D" w:rsidP="005D04D9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«</w:t>
            </w:r>
            <w:r w:rsidR="002C06AF"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  <w:t>25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  <w:t>грудня</w:t>
            </w:r>
            <w:proofErr w:type="spellEnd"/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2020 року</w:t>
            </w:r>
          </w:p>
        </w:tc>
        <w:tc>
          <w:tcPr>
            <w:tcW w:w="4826" w:type="dxa"/>
          </w:tcPr>
          <w:p w:rsidR="00113D7D" w:rsidRPr="005D04D9" w:rsidRDefault="00113D7D" w:rsidP="005D04D9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№</w:t>
            </w:r>
            <w:r w:rsidR="00287967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49</w:t>
            </w:r>
            <w:bookmarkStart w:id="0" w:name="_GoBack"/>
            <w:bookmarkEnd w:id="0"/>
          </w:p>
        </w:tc>
      </w:tr>
      <w:tr w:rsidR="00113D7D" w:rsidRPr="00721EFC" w:rsidTr="009C100C">
        <w:tc>
          <w:tcPr>
            <w:tcW w:w="9652" w:type="dxa"/>
            <w:gridSpan w:val="2"/>
          </w:tcPr>
          <w:p w:rsidR="00113D7D" w:rsidRPr="005D04D9" w:rsidRDefault="00113D7D" w:rsidP="005D04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5D04D9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113D7D" w:rsidRPr="005D04D9" w:rsidRDefault="00113D7D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113D7D" w:rsidRDefault="00113D7D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113D7D" w:rsidRDefault="00113D7D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Про встановлення вартості харчування  </w:t>
      </w:r>
    </w:p>
    <w:p w:rsidR="00113D7D" w:rsidRPr="00EB30DA" w:rsidRDefault="00113D7D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у</w:t>
      </w:r>
      <w:proofErr w:type="spellStart"/>
      <w:r w:rsidRPr="0075594A">
        <w:rPr>
          <w:rFonts w:ascii="Times New Roman" w:hAnsi="Times New Roman"/>
          <w:b/>
          <w:i/>
          <w:sz w:val="28"/>
          <w:szCs w:val="28"/>
        </w:rPr>
        <w:t>чнів</w:t>
      </w:r>
      <w:proofErr w:type="spellEnd"/>
      <w:r w:rsidRPr="0075594A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в загальноосвітніх навчальних закладах</w:t>
      </w:r>
    </w:p>
    <w:p w:rsidR="00113D7D" w:rsidRDefault="00113D7D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Петрівської сільської територіальної громади  </w:t>
      </w:r>
    </w:p>
    <w:p w:rsidR="00113D7D" w:rsidRDefault="00113D7D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113D7D" w:rsidRDefault="002C06AF" w:rsidP="002C06AF">
      <w:pPr>
        <w:pStyle w:val="StyleZakonu"/>
        <w:spacing w:after="0" w:line="240" w:lineRule="auto"/>
        <w:ind w:firstLine="851"/>
        <w:rPr>
          <w:color w:val="000000"/>
          <w:sz w:val="28"/>
          <w:szCs w:val="28"/>
          <w:lang w:eastAsia="uk-UA"/>
        </w:rPr>
      </w:pPr>
      <w:r>
        <w:rPr>
          <w:sz w:val="28"/>
          <w:szCs w:val="28"/>
        </w:rPr>
        <w:t>Відповідно до  статей</w:t>
      </w:r>
      <w:r w:rsidR="00113D7D" w:rsidRPr="00767A84">
        <w:rPr>
          <w:sz w:val="28"/>
          <w:szCs w:val="28"/>
        </w:rPr>
        <w:t xml:space="preserve"> 26</w:t>
      </w:r>
      <w:r>
        <w:rPr>
          <w:sz w:val="28"/>
          <w:szCs w:val="28"/>
        </w:rPr>
        <w:t>, 59</w:t>
      </w:r>
      <w:r w:rsidR="00113D7D" w:rsidRPr="00767A84">
        <w:rPr>
          <w:sz w:val="28"/>
          <w:szCs w:val="28"/>
        </w:rPr>
        <w:t xml:space="preserve"> Закону України «Про місцеве самоврядування в Україні», </w:t>
      </w:r>
      <w:r>
        <w:rPr>
          <w:sz w:val="28"/>
          <w:szCs w:val="28"/>
        </w:rPr>
        <w:t>законів</w:t>
      </w:r>
      <w:r w:rsidR="00113D7D" w:rsidRPr="00767A84">
        <w:rPr>
          <w:sz w:val="28"/>
          <w:szCs w:val="28"/>
        </w:rPr>
        <w:t xml:space="preserve"> України «Про охорону дитинства», </w:t>
      </w:r>
      <w:r>
        <w:rPr>
          <w:sz w:val="28"/>
          <w:szCs w:val="28"/>
        </w:rPr>
        <w:t>«Про освіту», «Про повну загальну середню освіту», постанов</w:t>
      </w:r>
      <w:r w:rsidR="00113D7D" w:rsidRPr="00767A84">
        <w:rPr>
          <w:sz w:val="28"/>
          <w:szCs w:val="28"/>
        </w:rPr>
        <w:t xml:space="preserve"> Кабінету Міністрів України ві</w:t>
      </w:r>
      <w:r>
        <w:rPr>
          <w:sz w:val="28"/>
          <w:szCs w:val="28"/>
        </w:rPr>
        <w:t>д 22.11.2004</w:t>
      </w:r>
      <w:r w:rsidR="00113D7D" w:rsidRPr="00767A84">
        <w:rPr>
          <w:sz w:val="28"/>
          <w:szCs w:val="28"/>
        </w:rPr>
        <w:t xml:space="preserve"> № 1591 «</w:t>
      </w:r>
      <w:r w:rsidR="00113D7D" w:rsidRPr="00767A84">
        <w:rPr>
          <w:bCs/>
          <w:sz w:val="28"/>
          <w:szCs w:val="28"/>
        </w:rPr>
        <w:t>Про затвердження норм харчування у закладах освіти та дитячих закладах оздоровлення та відпочинку</w:t>
      </w:r>
      <w:r>
        <w:rPr>
          <w:sz w:val="28"/>
          <w:szCs w:val="28"/>
        </w:rPr>
        <w:t>»,                          від 19.06.2002</w:t>
      </w:r>
      <w:r w:rsidR="00113D7D" w:rsidRPr="00767A84">
        <w:rPr>
          <w:sz w:val="28"/>
          <w:szCs w:val="28"/>
        </w:rPr>
        <w:t xml:space="preserve"> № 856 «Про організацію харчування окремих категорій учнів у загальноосвітніх навчал</w:t>
      </w:r>
      <w:r>
        <w:rPr>
          <w:sz w:val="28"/>
          <w:szCs w:val="28"/>
        </w:rPr>
        <w:t>ьних закладах», від 02.02.2011</w:t>
      </w:r>
      <w:r w:rsidR="00113D7D" w:rsidRPr="00767A84">
        <w:rPr>
          <w:sz w:val="28"/>
          <w:szCs w:val="28"/>
        </w:rPr>
        <w:t xml:space="preserve"> №116 «Про затвердження Порядку надання послуг з харчування дітей у дошкільних, учнів у загальноосвітніх та професійно-технічних навчальних закладах, операції з надання яких звільняються від обкладення податком на додану вартість», </w:t>
      </w:r>
      <w:r w:rsidR="00113D7D">
        <w:rPr>
          <w:color w:val="000000"/>
          <w:sz w:val="28"/>
          <w:szCs w:val="28"/>
          <w:lang w:eastAsia="uk-UA"/>
        </w:rPr>
        <w:t xml:space="preserve">враховуючи висновки і рекомендації постійних комісій </w:t>
      </w:r>
      <w:r w:rsidRPr="002C06AF">
        <w:rPr>
          <w:color w:val="000000"/>
          <w:sz w:val="28"/>
          <w:szCs w:val="28"/>
          <w:lang w:eastAsia="uk-UA"/>
        </w:rPr>
        <w:t xml:space="preserve">сільської ради з питань бюджету, фінансів, соціально – економічного розвитку, інвестиційної діяльності, підприємництва та зовнішньоекономічних </w:t>
      </w:r>
      <w:proofErr w:type="spellStart"/>
      <w:r w:rsidRPr="002C06AF">
        <w:rPr>
          <w:color w:val="000000"/>
          <w:sz w:val="28"/>
          <w:szCs w:val="28"/>
          <w:lang w:eastAsia="uk-UA"/>
        </w:rPr>
        <w:t>зв’язків</w:t>
      </w:r>
      <w:proofErr w:type="spellEnd"/>
      <w:r w:rsidRPr="002C06AF">
        <w:rPr>
          <w:color w:val="000000"/>
          <w:sz w:val="28"/>
          <w:szCs w:val="28"/>
          <w:lang w:eastAsia="uk-UA"/>
        </w:rPr>
        <w:t xml:space="preserve"> і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2C06AF" w:rsidRPr="002C06AF" w:rsidRDefault="002C06AF" w:rsidP="002C06AF">
      <w:pPr>
        <w:pStyle w:val="StyleZakonu"/>
        <w:spacing w:after="0" w:line="240" w:lineRule="auto"/>
        <w:ind w:firstLine="851"/>
        <w:rPr>
          <w:sz w:val="28"/>
          <w:szCs w:val="28"/>
        </w:rPr>
      </w:pPr>
    </w:p>
    <w:p w:rsidR="00113D7D" w:rsidRPr="002C06AF" w:rsidRDefault="00113D7D" w:rsidP="002C06AF">
      <w:pPr>
        <w:shd w:val="clear" w:color="auto" w:fill="FFFFFF"/>
        <w:ind w:right="-1" w:firstLine="540"/>
        <w:jc w:val="center"/>
        <w:textAlignment w:val="baseline"/>
        <w:rPr>
          <w:rFonts w:ascii="Times New Roman" w:hAnsi="Times New Roman"/>
          <w:b/>
          <w:bCs/>
          <w:i/>
          <w:sz w:val="28"/>
          <w:szCs w:val="28"/>
          <w:lang w:val="uk-UA"/>
        </w:rPr>
      </w:pPr>
      <w:r w:rsidRPr="002C06AF">
        <w:rPr>
          <w:rFonts w:ascii="Times New Roman" w:hAnsi="Times New Roman"/>
          <w:b/>
          <w:bCs/>
          <w:i/>
          <w:sz w:val="28"/>
          <w:szCs w:val="28"/>
          <w:lang w:val="uk-UA"/>
        </w:rPr>
        <w:t>ВИРІШИЛА:</w:t>
      </w:r>
    </w:p>
    <w:p w:rsidR="00113D7D" w:rsidRPr="00767A84" w:rsidRDefault="00113D7D" w:rsidP="00767A84">
      <w:pPr>
        <w:pStyle w:val="1"/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13D7D" w:rsidRPr="00767A84" w:rsidRDefault="002C06AF" w:rsidP="002C06A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>
        <w:rPr>
          <w:rFonts w:ascii="Times New Roman" w:hAnsi="Times New Roman"/>
          <w:bCs/>
          <w:sz w:val="28"/>
          <w:szCs w:val="28"/>
          <w:lang w:val="uk-UA"/>
        </w:rPr>
        <w:t>Встановити з 01 січня 2020 року</w:t>
      </w:r>
      <w:r w:rsidR="00113D7D" w:rsidRPr="00767A8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вартість </w:t>
      </w:r>
      <w:r>
        <w:rPr>
          <w:rFonts w:ascii="Times New Roman" w:hAnsi="Times New Roman"/>
          <w:sz w:val="28"/>
          <w:szCs w:val="28"/>
          <w:lang w:val="uk-UA"/>
        </w:rPr>
        <w:t xml:space="preserve">безкоштовного одноразового гарячого 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харчування для </w:t>
      </w:r>
      <w:r w:rsidR="00113D7D" w:rsidRPr="00767A84">
        <w:rPr>
          <w:rFonts w:ascii="Times New Roman" w:hAnsi="Times New Roman"/>
          <w:bCs/>
          <w:sz w:val="28"/>
          <w:szCs w:val="28"/>
          <w:lang w:val="uk-UA"/>
        </w:rPr>
        <w:t>учнів</w:t>
      </w:r>
      <w:r w:rsidR="00113D7D">
        <w:rPr>
          <w:rFonts w:ascii="Times New Roman" w:hAnsi="Times New Roman"/>
          <w:bCs/>
          <w:sz w:val="28"/>
          <w:szCs w:val="28"/>
          <w:lang w:val="uk-UA"/>
        </w:rPr>
        <w:t xml:space="preserve"> 1-4 класів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113D7D" w:rsidRPr="00767A84">
        <w:rPr>
          <w:rFonts w:ascii="Times New Roman" w:hAnsi="Times New Roman"/>
          <w:bCs/>
          <w:sz w:val="28"/>
          <w:szCs w:val="28"/>
          <w:lang w:val="uk-UA"/>
        </w:rPr>
        <w:t>які навчаються</w:t>
      </w:r>
      <w:r w:rsidR="00113D7D" w:rsidRPr="00767A84">
        <w:rPr>
          <w:rFonts w:ascii="Times New Roman" w:hAnsi="Times New Roman"/>
          <w:bCs/>
          <w:sz w:val="28"/>
          <w:szCs w:val="28"/>
        </w:rPr>
        <w:t> </w:t>
      </w:r>
      <w:r w:rsidR="00113D7D" w:rsidRPr="00767A8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>в загальноосвітн</w:t>
      </w:r>
      <w:r w:rsidR="00113D7D">
        <w:rPr>
          <w:rFonts w:ascii="Times New Roman" w:hAnsi="Times New Roman"/>
          <w:sz w:val="28"/>
          <w:szCs w:val="28"/>
          <w:lang w:val="uk-UA"/>
        </w:rPr>
        <w:t xml:space="preserve">іх навчальних закладах Петрівської сільської територіальної громади </w:t>
      </w:r>
      <w:r>
        <w:rPr>
          <w:rFonts w:ascii="Times New Roman" w:hAnsi="Times New Roman"/>
          <w:sz w:val="28"/>
          <w:szCs w:val="28"/>
          <w:lang w:val="uk-UA"/>
        </w:rPr>
        <w:t xml:space="preserve">в розмірі 17 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>гривень</w:t>
      </w:r>
      <w:r w:rsidR="00113D7D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50 копійок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113D7D" w:rsidRDefault="002C06AF" w:rsidP="002C06A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</w:t>
      </w:r>
      <w:r>
        <w:rPr>
          <w:rFonts w:ascii="Times New Roman" w:hAnsi="Times New Roman"/>
          <w:bCs/>
          <w:sz w:val="28"/>
          <w:szCs w:val="28"/>
          <w:lang w:val="uk-UA"/>
        </w:rPr>
        <w:t>Встановити з 01 січня 2020 року</w:t>
      </w:r>
      <w:r w:rsidR="00113D7D" w:rsidRPr="00767A8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вартість </w:t>
      </w:r>
      <w:r w:rsidRPr="002C06AF">
        <w:rPr>
          <w:rFonts w:ascii="Times New Roman" w:hAnsi="Times New Roman"/>
          <w:sz w:val="28"/>
          <w:szCs w:val="28"/>
          <w:lang w:val="uk-UA"/>
        </w:rPr>
        <w:t xml:space="preserve">безкоштовного одноразового гарячого 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харчування для </w:t>
      </w:r>
      <w:r w:rsidR="00113D7D" w:rsidRPr="00767A84">
        <w:rPr>
          <w:rFonts w:ascii="Times New Roman" w:hAnsi="Times New Roman"/>
          <w:bCs/>
          <w:sz w:val="28"/>
          <w:szCs w:val="28"/>
          <w:lang w:val="uk-UA"/>
        </w:rPr>
        <w:t>учнів</w:t>
      </w:r>
      <w:r w:rsidR="00113D7D">
        <w:rPr>
          <w:rFonts w:ascii="Times New Roman" w:hAnsi="Times New Roman"/>
          <w:bCs/>
          <w:sz w:val="28"/>
          <w:szCs w:val="28"/>
          <w:lang w:val="uk-UA"/>
        </w:rPr>
        <w:t xml:space="preserve"> 5-11 класів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113D7D" w:rsidRPr="00767A84">
        <w:rPr>
          <w:rFonts w:ascii="Times New Roman" w:hAnsi="Times New Roman"/>
          <w:bCs/>
          <w:sz w:val="28"/>
          <w:szCs w:val="28"/>
          <w:lang w:val="uk-UA"/>
        </w:rPr>
        <w:t>які навчаються</w:t>
      </w:r>
      <w:r w:rsidR="00113D7D" w:rsidRPr="00767A84">
        <w:rPr>
          <w:rFonts w:ascii="Times New Roman" w:hAnsi="Times New Roman"/>
          <w:bCs/>
          <w:sz w:val="28"/>
          <w:szCs w:val="28"/>
        </w:rPr>
        <w:t> </w:t>
      </w:r>
      <w:r w:rsidR="00113D7D" w:rsidRPr="00767A8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>в загальноосвітн</w:t>
      </w:r>
      <w:r w:rsidR="00113D7D">
        <w:rPr>
          <w:rFonts w:ascii="Times New Roman" w:hAnsi="Times New Roman"/>
          <w:sz w:val="28"/>
          <w:szCs w:val="28"/>
          <w:lang w:val="uk-UA"/>
        </w:rPr>
        <w:t>іх навчальних закладах Петрівської сільської територіа</w:t>
      </w:r>
      <w:r>
        <w:rPr>
          <w:rFonts w:ascii="Times New Roman" w:hAnsi="Times New Roman"/>
          <w:sz w:val="28"/>
          <w:szCs w:val="28"/>
          <w:lang w:val="uk-UA"/>
        </w:rPr>
        <w:t>льної громади в розмірі 19,00 гривень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113D7D" w:rsidRPr="00767A84" w:rsidRDefault="002C06AF" w:rsidP="002C06A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</w:t>
      </w:r>
      <w:r>
        <w:rPr>
          <w:rFonts w:ascii="Times New Roman" w:hAnsi="Times New Roman"/>
          <w:bCs/>
          <w:sz w:val="28"/>
          <w:szCs w:val="28"/>
          <w:lang w:val="uk-UA"/>
        </w:rPr>
        <w:t>Встановити з 01 січня 2020 року</w:t>
      </w:r>
      <w:r w:rsidR="00113D7D" w:rsidRPr="00767A8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вартість </w:t>
      </w:r>
      <w:r w:rsidRPr="002C06AF">
        <w:rPr>
          <w:rFonts w:ascii="Times New Roman" w:hAnsi="Times New Roman"/>
          <w:sz w:val="28"/>
          <w:szCs w:val="28"/>
          <w:lang w:val="uk-UA"/>
        </w:rPr>
        <w:t xml:space="preserve">безкоштовного одноразового гарячого 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харчування для </w:t>
      </w:r>
      <w:r>
        <w:rPr>
          <w:rFonts w:ascii="Times New Roman" w:hAnsi="Times New Roman"/>
          <w:bCs/>
          <w:sz w:val="28"/>
          <w:szCs w:val="28"/>
          <w:lang w:val="uk-UA"/>
        </w:rPr>
        <w:t>вихованців</w:t>
      </w:r>
      <w:r w:rsidR="00113D7D">
        <w:rPr>
          <w:rFonts w:ascii="Times New Roman" w:hAnsi="Times New Roman"/>
          <w:bCs/>
          <w:sz w:val="28"/>
          <w:szCs w:val="28"/>
          <w:lang w:val="uk-UA"/>
        </w:rPr>
        <w:t xml:space="preserve"> груп продовженого дня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в 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lastRenderedPageBreak/>
        <w:t>загальноосвітн</w:t>
      </w:r>
      <w:r w:rsidR="00113D7D">
        <w:rPr>
          <w:rFonts w:ascii="Times New Roman" w:hAnsi="Times New Roman"/>
          <w:sz w:val="28"/>
          <w:szCs w:val="28"/>
          <w:lang w:val="uk-UA"/>
        </w:rPr>
        <w:t xml:space="preserve">іх навчальних закладах Петрівської сільської територіальної громади </w:t>
      </w:r>
      <w:r>
        <w:rPr>
          <w:rFonts w:ascii="Times New Roman" w:hAnsi="Times New Roman"/>
          <w:sz w:val="28"/>
          <w:szCs w:val="28"/>
          <w:lang w:val="uk-UA"/>
        </w:rPr>
        <w:t>в розмірі 12, 00 гривень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>.</w:t>
      </w:r>
    </w:p>
    <w:p w:rsidR="00113D7D" w:rsidRPr="00767A84" w:rsidRDefault="002C06AF" w:rsidP="002C06AF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113D7D" w:rsidRPr="00CE42D4">
        <w:rPr>
          <w:sz w:val="28"/>
          <w:szCs w:val="28"/>
        </w:rPr>
        <w:t>Контроль за виконанням цього рішення покла</w:t>
      </w:r>
      <w:r w:rsidR="00113D7D">
        <w:rPr>
          <w:sz w:val="28"/>
          <w:szCs w:val="28"/>
        </w:rPr>
        <w:t>сти на постійні комісії  територіальної громади</w:t>
      </w:r>
      <w:r w:rsidR="00113D7D" w:rsidRPr="00CE42D4">
        <w:rPr>
          <w:sz w:val="28"/>
          <w:szCs w:val="28"/>
        </w:rPr>
        <w:t xml:space="preserve"> з питань </w:t>
      </w:r>
      <w:r w:rsidRPr="002C06AF">
        <w:rPr>
          <w:sz w:val="28"/>
          <w:szCs w:val="28"/>
        </w:rPr>
        <w:t xml:space="preserve">сільської ради з питань бюджету, фінансів, соціально – економічного розвитку, інвестиційної діяльності, підприємництва та зовнішньоекономічних </w:t>
      </w:r>
      <w:proofErr w:type="spellStart"/>
      <w:r w:rsidRPr="002C06AF">
        <w:rPr>
          <w:sz w:val="28"/>
          <w:szCs w:val="28"/>
        </w:rPr>
        <w:t>зв’язків</w:t>
      </w:r>
      <w:proofErr w:type="spellEnd"/>
      <w:r w:rsidRPr="002C06AF">
        <w:rPr>
          <w:sz w:val="28"/>
          <w:szCs w:val="28"/>
        </w:rPr>
        <w:t xml:space="preserve"> 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>
        <w:rPr>
          <w:sz w:val="28"/>
          <w:szCs w:val="28"/>
        </w:rPr>
        <w:t>.</w:t>
      </w:r>
    </w:p>
    <w:p w:rsidR="00113D7D" w:rsidRPr="00767A84" w:rsidRDefault="00113D7D" w:rsidP="00767A84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13D7D" w:rsidRPr="00767A84" w:rsidRDefault="00113D7D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113D7D" w:rsidRPr="00767A84" w:rsidRDefault="00113D7D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113D7D" w:rsidRPr="00767A84" w:rsidRDefault="00113D7D" w:rsidP="005D04D9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 w:rsidRPr="00767A84">
        <w:rPr>
          <w:rFonts w:ascii="Times New Roman" w:hAnsi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</w:t>
      </w:r>
      <w:r w:rsidR="002C06AF">
        <w:rPr>
          <w:rFonts w:ascii="Times New Roman" w:hAnsi="Times New Roman"/>
          <w:b/>
          <w:i/>
          <w:sz w:val="28"/>
          <w:szCs w:val="28"/>
          <w:lang w:val="uk-UA"/>
        </w:rPr>
        <w:t xml:space="preserve">           </w:t>
      </w:r>
      <w:proofErr w:type="spellStart"/>
      <w:r w:rsidR="002C06AF">
        <w:rPr>
          <w:rFonts w:ascii="Times New Roman" w:hAnsi="Times New Roman"/>
          <w:b/>
          <w:i/>
          <w:sz w:val="28"/>
          <w:szCs w:val="28"/>
          <w:lang w:val="uk-UA"/>
        </w:rPr>
        <w:t>Радіон</w:t>
      </w:r>
      <w:proofErr w:type="spellEnd"/>
      <w:r w:rsidR="002C06AF">
        <w:rPr>
          <w:rFonts w:ascii="Times New Roman" w:hAnsi="Times New Roman"/>
          <w:b/>
          <w:i/>
          <w:sz w:val="28"/>
          <w:szCs w:val="28"/>
          <w:lang w:val="uk-UA"/>
        </w:rPr>
        <w:t xml:space="preserve"> СТАРЕНЬКИЙ</w:t>
      </w:r>
    </w:p>
    <w:p w:rsidR="00113D7D" w:rsidRPr="00767A84" w:rsidRDefault="00113D7D" w:rsidP="005D04D9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767A84">
        <w:rPr>
          <w:rFonts w:ascii="Times New Roman" w:hAnsi="Times New Roman"/>
          <w:sz w:val="28"/>
          <w:szCs w:val="28"/>
          <w:lang w:val="uk-UA"/>
        </w:rPr>
        <w:t xml:space="preserve"> </w:t>
      </w:r>
    </w:p>
    <w:sectPr w:rsidR="00113D7D" w:rsidRPr="00767A84" w:rsidSect="00E51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8031A7"/>
    <w:multiLevelType w:val="hybridMultilevel"/>
    <w:tmpl w:val="2722B0D0"/>
    <w:lvl w:ilvl="0" w:tplc="F06E2DB6">
      <w:start w:val="1"/>
      <w:numFmt w:val="bullet"/>
      <w:lvlText w:val="ـ"/>
      <w:lvlJc w:val="left"/>
      <w:pPr>
        <w:tabs>
          <w:tab w:val="num" w:pos="860"/>
        </w:tabs>
        <w:ind w:left="860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59A0"/>
    <w:rsid w:val="00044D0B"/>
    <w:rsid w:val="000806EB"/>
    <w:rsid w:val="000B4923"/>
    <w:rsid w:val="000D1535"/>
    <w:rsid w:val="000D2D27"/>
    <w:rsid w:val="00113D7D"/>
    <w:rsid w:val="001D5157"/>
    <w:rsid w:val="001F1EA7"/>
    <w:rsid w:val="00201679"/>
    <w:rsid w:val="00273530"/>
    <w:rsid w:val="00287967"/>
    <w:rsid w:val="002C06AF"/>
    <w:rsid w:val="002C71F9"/>
    <w:rsid w:val="003250C5"/>
    <w:rsid w:val="00325421"/>
    <w:rsid w:val="0036413D"/>
    <w:rsid w:val="00390DFA"/>
    <w:rsid w:val="003B090A"/>
    <w:rsid w:val="003D240F"/>
    <w:rsid w:val="003F598F"/>
    <w:rsid w:val="004B2AF6"/>
    <w:rsid w:val="004B30E8"/>
    <w:rsid w:val="0051139A"/>
    <w:rsid w:val="00531DA5"/>
    <w:rsid w:val="00576F3B"/>
    <w:rsid w:val="00594BA7"/>
    <w:rsid w:val="005D04D9"/>
    <w:rsid w:val="0062727A"/>
    <w:rsid w:val="00671529"/>
    <w:rsid w:val="00682FE6"/>
    <w:rsid w:val="006951F3"/>
    <w:rsid w:val="006C1258"/>
    <w:rsid w:val="006C5D71"/>
    <w:rsid w:val="006D4024"/>
    <w:rsid w:val="006E07FD"/>
    <w:rsid w:val="00721EFC"/>
    <w:rsid w:val="00753EC3"/>
    <w:rsid w:val="0075594A"/>
    <w:rsid w:val="00767A84"/>
    <w:rsid w:val="00787309"/>
    <w:rsid w:val="00872D6E"/>
    <w:rsid w:val="008C463B"/>
    <w:rsid w:val="008E20B7"/>
    <w:rsid w:val="008E7F90"/>
    <w:rsid w:val="00907C88"/>
    <w:rsid w:val="009C100C"/>
    <w:rsid w:val="009E1465"/>
    <w:rsid w:val="009E4A0A"/>
    <w:rsid w:val="00A44F9E"/>
    <w:rsid w:val="00A53B1A"/>
    <w:rsid w:val="00A742BC"/>
    <w:rsid w:val="00AE398F"/>
    <w:rsid w:val="00B36EF2"/>
    <w:rsid w:val="00B37D61"/>
    <w:rsid w:val="00B44843"/>
    <w:rsid w:val="00B925FA"/>
    <w:rsid w:val="00BD070C"/>
    <w:rsid w:val="00C668B1"/>
    <w:rsid w:val="00C9385E"/>
    <w:rsid w:val="00CE42D4"/>
    <w:rsid w:val="00D50F5F"/>
    <w:rsid w:val="00D70FD9"/>
    <w:rsid w:val="00DB1D75"/>
    <w:rsid w:val="00DF4B6E"/>
    <w:rsid w:val="00E459A0"/>
    <w:rsid w:val="00E51E1B"/>
    <w:rsid w:val="00EB30DA"/>
    <w:rsid w:val="00ED48CF"/>
    <w:rsid w:val="00FA3BFE"/>
    <w:rsid w:val="00FB30B3"/>
    <w:rsid w:val="00FF3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52073F"/>
  <w15:docId w15:val="{0B8AFC71-02EB-462D-87FB-FA448540A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E1B"/>
    <w:pPr>
      <w:spacing w:after="160" w:line="259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locked/>
    <w:rsid w:val="00273530"/>
    <w:rPr>
      <w:rFonts w:ascii="Segoe UI" w:hAnsi="Segoe UI" w:cs="Segoe UI"/>
      <w:sz w:val="18"/>
      <w:szCs w:val="18"/>
    </w:rPr>
  </w:style>
  <w:style w:type="paragraph" w:customStyle="1" w:styleId="StyleZakonu">
    <w:name w:val="StyleZakonu"/>
    <w:basedOn w:val="a"/>
    <w:uiPriority w:val="99"/>
    <w:rsid w:val="006C5D71"/>
    <w:pPr>
      <w:spacing w:after="60" w:line="220" w:lineRule="exact"/>
      <w:ind w:firstLine="284"/>
      <w:jc w:val="both"/>
    </w:pPr>
    <w:rPr>
      <w:rFonts w:ascii="Times New Roman" w:eastAsia="Times New Roman" w:hAnsi="Times New Roman"/>
      <w:sz w:val="20"/>
      <w:szCs w:val="20"/>
      <w:lang w:val="uk-UA" w:eastAsia="ru-RU"/>
    </w:rPr>
  </w:style>
  <w:style w:type="character" w:customStyle="1" w:styleId="a6">
    <w:name w:val="Основной текст + Курсив"/>
    <w:aliases w:val="Интервал 0 pt"/>
    <w:uiPriority w:val="99"/>
    <w:rsid w:val="006C5D71"/>
    <w:rPr>
      <w:rFonts w:eastAsia="Times New Roman" w:cs="Times New Roman"/>
      <w:i/>
      <w:iCs/>
      <w:color w:val="000000"/>
      <w:spacing w:val="-18"/>
      <w:w w:val="100"/>
      <w:position w:val="0"/>
      <w:sz w:val="16"/>
      <w:szCs w:val="16"/>
      <w:shd w:val="clear" w:color="auto" w:fill="FFFFFF"/>
      <w:lang w:val="uk-UA" w:eastAsia="uk-UA"/>
    </w:rPr>
  </w:style>
  <w:style w:type="paragraph" w:customStyle="1" w:styleId="2">
    <w:name w:val="Основной текст2"/>
    <w:basedOn w:val="a"/>
    <w:uiPriority w:val="99"/>
    <w:rsid w:val="006C5D71"/>
    <w:pPr>
      <w:widowControl w:val="0"/>
      <w:shd w:val="clear" w:color="auto" w:fill="FFFFFF"/>
      <w:spacing w:after="240" w:line="240" w:lineRule="atLeast"/>
    </w:pPr>
    <w:rPr>
      <w:rFonts w:ascii="Times New Roman" w:eastAsia="Times New Roman" w:hAnsi="Times New Roman"/>
      <w:color w:val="000000"/>
      <w:sz w:val="21"/>
      <w:szCs w:val="21"/>
      <w:lang w:val="uk-UA" w:eastAsia="uk-UA"/>
    </w:rPr>
  </w:style>
  <w:style w:type="character" w:styleId="a7">
    <w:name w:val="Hyperlink"/>
    <w:uiPriority w:val="99"/>
    <w:semiHidden/>
    <w:rsid w:val="006C5D71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767A8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"/>
    <w:basedOn w:val="a"/>
    <w:uiPriority w:val="99"/>
    <w:rsid w:val="00767A84"/>
    <w:pPr>
      <w:suppressAutoHyphens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1">
    <w:name w:val="Абзац списка1"/>
    <w:basedOn w:val="a"/>
    <w:uiPriority w:val="99"/>
    <w:rsid w:val="00767A84"/>
    <w:pPr>
      <w:spacing w:after="200" w:line="276" w:lineRule="auto"/>
      <w:ind w:left="720"/>
      <w:contextualSpacing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390</Words>
  <Characters>2227</Characters>
  <Application>Microsoft Office Word</Application>
  <DocSecurity>0</DocSecurity>
  <Lines>18</Lines>
  <Paragraphs>5</Paragraphs>
  <ScaleCrop>false</ScaleCrop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2020-12-18T11:18:00Z</cp:lastPrinted>
  <dcterms:created xsi:type="dcterms:W3CDTF">2020-11-18T08:54:00Z</dcterms:created>
  <dcterms:modified xsi:type="dcterms:W3CDTF">2020-12-28T16:23:00Z</dcterms:modified>
</cp:coreProperties>
</file>