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54"/>
        <w:gridCol w:w="4817"/>
      </w:tblGrid>
      <w:tr w:rsidR="00407285" w:rsidRPr="00FD350E" w:rsidTr="00437624">
        <w:tc>
          <w:tcPr>
            <w:tcW w:w="5006" w:type="dxa"/>
            <w:shd w:val="clear" w:color="auto" w:fill="auto"/>
          </w:tcPr>
          <w:p w:rsidR="00407285" w:rsidRPr="00FD350E" w:rsidRDefault="00407285" w:rsidP="00437624">
            <w:pPr>
              <w:pStyle w:val="ShapkaDocumentu"/>
              <w:ind w:left="0"/>
              <w:jc w:val="both"/>
              <w:rPr>
                <w:rFonts w:ascii="Times New Roman" w:hAnsi="Times New Roman"/>
                <w:noProof/>
                <w:sz w:val="24"/>
                <w:szCs w:val="24"/>
                <w:lang w:val="ru-RU"/>
              </w:rPr>
            </w:pPr>
            <w:bookmarkStart w:id="0" w:name="_GoBack"/>
            <w:bookmarkEnd w:id="0"/>
          </w:p>
        </w:tc>
        <w:tc>
          <w:tcPr>
            <w:tcW w:w="5006" w:type="dxa"/>
            <w:shd w:val="clear" w:color="auto" w:fill="auto"/>
            <w:vAlign w:val="center"/>
          </w:tcPr>
          <w:p w:rsidR="00407285" w:rsidRPr="00FD350E" w:rsidRDefault="00407285" w:rsidP="00437624">
            <w:pPr>
              <w:pStyle w:val="afb"/>
              <w:ind w:firstLine="0"/>
              <w:rPr>
                <w:rFonts w:ascii="Times New Roman" w:hAnsi="Times New Roman"/>
                <w:noProof/>
                <w:sz w:val="24"/>
                <w:szCs w:val="24"/>
                <w:lang w:val="ru-RU"/>
              </w:rPr>
            </w:pPr>
            <w:r w:rsidRPr="00FD350E">
              <w:rPr>
                <w:rFonts w:ascii="Times New Roman" w:hAnsi="Times New Roman"/>
                <w:noProof/>
                <w:sz w:val="24"/>
                <w:szCs w:val="24"/>
                <w:lang w:val="ru-RU"/>
              </w:rPr>
              <w:t xml:space="preserve">Додаток </w:t>
            </w:r>
            <w:r>
              <w:rPr>
                <w:rFonts w:ascii="Times New Roman" w:hAnsi="Times New Roman"/>
                <w:noProof/>
                <w:sz w:val="24"/>
                <w:szCs w:val="24"/>
                <w:lang w:val="ru-RU"/>
              </w:rPr>
              <w:t xml:space="preserve">1                                                                         до </w:t>
            </w:r>
            <w:r w:rsidRPr="00FD350E">
              <w:rPr>
                <w:rFonts w:ascii="Times New Roman" w:hAnsi="Times New Roman"/>
                <w:noProof/>
                <w:sz w:val="24"/>
                <w:szCs w:val="24"/>
                <w:lang w:val="ru-RU"/>
              </w:rPr>
              <w:t xml:space="preserve">рішення </w:t>
            </w:r>
            <w:r>
              <w:rPr>
                <w:rFonts w:ascii="Times New Roman" w:hAnsi="Times New Roman"/>
                <w:noProof/>
                <w:sz w:val="24"/>
                <w:szCs w:val="24"/>
                <w:lang w:val="ru-RU"/>
              </w:rPr>
              <w:t>Петрівської</w:t>
            </w:r>
            <w:r w:rsidRPr="00FD350E">
              <w:rPr>
                <w:rFonts w:ascii="Times New Roman" w:hAnsi="Times New Roman"/>
                <w:noProof/>
                <w:sz w:val="24"/>
                <w:szCs w:val="24"/>
                <w:lang w:val="ru-RU"/>
              </w:rPr>
              <w:t xml:space="preserve"> сільської ради</w:t>
            </w:r>
            <w:r>
              <w:rPr>
                <w:rFonts w:ascii="Times New Roman" w:hAnsi="Times New Roman"/>
                <w:noProof/>
                <w:sz w:val="24"/>
                <w:szCs w:val="24"/>
                <w:lang w:val="ru-RU"/>
              </w:rPr>
              <w:t xml:space="preserve">                       </w:t>
            </w:r>
            <w:r w:rsidRPr="00FD350E">
              <w:rPr>
                <w:rFonts w:ascii="Times New Roman" w:hAnsi="Times New Roman"/>
                <w:noProof/>
                <w:sz w:val="24"/>
                <w:szCs w:val="24"/>
                <w:lang w:val="ru-RU"/>
              </w:rPr>
              <w:t>№</w:t>
            </w:r>
            <w:r>
              <w:rPr>
                <w:rFonts w:ascii="Times New Roman" w:hAnsi="Times New Roman"/>
                <w:noProof/>
                <w:sz w:val="24"/>
                <w:szCs w:val="24"/>
                <w:lang w:val="ru-RU"/>
              </w:rPr>
              <w:t xml:space="preserve"> 52 </w:t>
            </w:r>
            <w:r w:rsidRPr="00FD350E">
              <w:rPr>
                <w:rFonts w:ascii="Times New Roman" w:hAnsi="Times New Roman"/>
                <w:noProof/>
                <w:sz w:val="24"/>
                <w:szCs w:val="24"/>
                <w:lang w:val="ru-RU"/>
              </w:rPr>
              <w:t>від</w:t>
            </w:r>
            <w:r>
              <w:rPr>
                <w:rFonts w:ascii="Times New Roman" w:hAnsi="Times New Roman"/>
                <w:noProof/>
                <w:sz w:val="24"/>
                <w:szCs w:val="24"/>
                <w:lang w:val="ru-RU"/>
              </w:rPr>
              <w:t xml:space="preserve"> 25.12.</w:t>
            </w:r>
            <w:r w:rsidRPr="00FD350E">
              <w:rPr>
                <w:rFonts w:ascii="Times New Roman" w:hAnsi="Times New Roman"/>
                <w:noProof/>
                <w:sz w:val="24"/>
                <w:szCs w:val="24"/>
                <w:lang w:val="ru-RU"/>
              </w:rPr>
              <w:t>20</w:t>
            </w:r>
            <w:r>
              <w:rPr>
                <w:rFonts w:ascii="Times New Roman" w:hAnsi="Times New Roman"/>
                <w:noProof/>
                <w:sz w:val="24"/>
                <w:szCs w:val="24"/>
                <w:lang w:val="ru-RU"/>
              </w:rPr>
              <w:t>20</w:t>
            </w:r>
            <w:r w:rsidRPr="00FD350E">
              <w:rPr>
                <w:rFonts w:ascii="Times New Roman" w:hAnsi="Times New Roman"/>
                <w:noProof/>
                <w:sz w:val="24"/>
                <w:szCs w:val="24"/>
                <w:lang w:val="ru-RU"/>
              </w:rPr>
              <w:t xml:space="preserve"> р</w:t>
            </w:r>
            <w:r>
              <w:rPr>
                <w:rFonts w:ascii="Times New Roman" w:hAnsi="Times New Roman"/>
                <w:noProof/>
                <w:sz w:val="24"/>
                <w:szCs w:val="24"/>
                <w:lang w:val="ru-RU"/>
              </w:rPr>
              <w:t>оку</w:t>
            </w:r>
            <w:r w:rsidRPr="00FD350E">
              <w:rPr>
                <w:rFonts w:ascii="Times New Roman" w:hAnsi="Times New Roman"/>
                <w:noProof/>
                <w:sz w:val="24"/>
                <w:szCs w:val="24"/>
                <w:lang w:val="ru-RU"/>
              </w:rPr>
              <w:t>.</w:t>
            </w:r>
          </w:p>
        </w:tc>
      </w:tr>
    </w:tbl>
    <w:p w:rsidR="00407285" w:rsidRPr="00407285" w:rsidRDefault="00407285" w:rsidP="00407285">
      <w:pPr>
        <w:spacing w:after="0" w:line="360" w:lineRule="auto"/>
        <w:outlineLvl w:val="0"/>
        <w:rPr>
          <w:rFonts w:ascii="Times New Roman" w:hAnsi="Times New Roman" w:cs="Times New Roman"/>
          <w:b/>
          <w:bCs/>
          <w:kern w:val="36"/>
          <w:sz w:val="24"/>
          <w:szCs w:val="24"/>
          <w:lang w:eastAsia="ru-RU"/>
        </w:rPr>
      </w:pPr>
    </w:p>
    <w:p w:rsidR="008D6FD1" w:rsidRPr="009547DE" w:rsidRDefault="008D6FD1" w:rsidP="00F72C1A">
      <w:pPr>
        <w:spacing w:after="0" w:line="360" w:lineRule="auto"/>
        <w:jc w:val="center"/>
        <w:outlineLvl w:val="0"/>
        <w:rPr>
          <w:rFonts w:ascii="Times New Roman" w:hAnsi="Times New Roman" w:cs="Times New Roman"/>
          <w:b/>
          <w:bCs/>
          <w:kern w:val="36"/>
          <w:sz w:val="24"/>
          <w:szCs w:val="24"/>
          <w:lang w:val="ru-RU" w:eastAsia="ru-RU"/>
        </w:rPr>
      </w:pPr>
      <w:r w:rsidRPr="009547DE">
        <w:rPr>
          <w:rFonts w:ascii="Times New Roman" w:hAnsi="Times New Roman" w:cs="Times New Roman"/>
          <w:b/>
          <w:bCs/>
          <w:kern w:val="36"/>
          <w:sz w:val="24"/>
          <w:szCs w:val="24"/>
          <w:lang w:val="ru-RU" w:eastAsia="ru-RU"/>
        </w:rPr>
        <w:t>ПРОГРАМА СОЦІАЛЬНО-ЕКОНОМІЧНОГО РОЗВИТКУ</w:t>
      </w:r>
    </w:p>
    <w:p w:rsidR="008D6FD1" w:rsidRPr="009547DE" w:rsidRDefault="008D6FD1" w:rsidP="00F72C1A">
      <w:pPr>
        <w:spacing w:after="0" w:line="360" w:lineRule="auto"/>
        <w:jc w:val="center"/>
        <w:outlineLvl w:val="0"/>
        <w:rPr>
          <w:rFonts w:ascii="Times New Roman" w:hAnsi="Times New Roman" w:cs="Times New Roman"/>
          <w:b/>
          <w:bCs/>
          <w:kern w:val="36"/>
          <w:sz w:val="24"/>
          <w:szCs w:val="24"/>
          <w:lang w:val="ru-RU" w:eastAsia="ru-RU"/>
        </w:rPr>
      </w:pPr>
      <w:r w:rsidRPr="009547DE">
        <w:rPr>
          <w:rFonts w:ascii="Times New Roman" w:hAnsi="Times New Roman" w:cs="Times New Roman"/>
          <w:b/>
          <w:bCs/>
          <w:kern w:val="36"/>
          <w:sz w:val="24"/>
          <w:szCs w:val="24"/>
          <w:lang w:val="ru-RU" w:eastAsia="ru-RU"/>
        </w:rPr>
        <w:t xml:space="preserve"> </w:t>
      </w:r>
      <w:r w:rsidR="00486245">
        <w:rPr>
          <w:rFonts w:ascii="Times New Roman" w:hAnsi="Times New Roman" w:cs="Times New Roman"/>
          <w:b/>
          <w:bCs/>
          <w:kern w:val="36"/>
          <w:sz w:val="24"/>
          <w:szCs w:val="24"/>
          <w:lang w:val="ru-RU" w:eastAsia="ru-RU"/>
        </w:rPr>
        <w:t xml:space="preserve">ПЕТРІВСЬКОЇ </w:t>
      </w:r>
      <w:r w:rsidR="003C674B">
        <w:rPr>
          <w:rFonts w:ascii="Times New Roman" w:hAnsi="Times New Roman" w:cs="Times New Roman"/>
          <w:b/>
          <w:bCs/>
          <w:kern w:val="36"/>
          <w:sz w:val="24"/>
          <w:szCs w:val="24"/>
          <w:lang w:val="ru-RU" w:eastAsia="ru-RU"/>
        </w:rPr>
        <w:t xml:space="preserve">СІЛЬСЬКОЇ </w:t>
      </w:r>
      <w:r w:rsidR="00486245">
        <w:rPr>
          <w:rFonts w:ascii="Times New Roman" w:hAnsi="Times New Roman" w:cs="Times New Roman"/>
          <w:b/>
          <w:bCs/>
          <w:kern w:val="36"/>
          <w:sz w:val="24"/>
          <w:szCs w:val="24"/>
          <w:lang w:val="ru-RU" w:eastAsia="ru-RU"/>
        </w:rPr>
        <w:t>ТЕРИТОРІАЛЬНОЇ ГРОМАДИ</w:t>
      </w:r>
      <w:r w:rsidRPr="009547DE">
        <w:rPr>
          <w:rFonts w:ascii="Times New Roman" w:hAnsi="Times New Roman" w:cs="Times New Roman"/>
          <w:b/>
          <w:bCs/>
          <w:kern w:val="36"/>
          <w:sz w:val="24"/>
          <w:szCs w:val="24"/>
          <w:lang w:val="ru-RU" w:eastAsia="ru-RU"/>
        </w:rPr>
        <w:t xml:space="preserve"> НА 20</w:t>
      </w:r>
      <w:r w:rsidR="007B7208">
        <w:rPr>
          <w:rFonts w:ascii="Times New Roman" w:hAnsi="Times New Roman" w:cs="Times New Roman"/>
          <w:b/>
          <w:bCs/>
          <w:kern w:val="36"/>
          <w:sz w:val="24"/>
          <w:szCs w:val="24"/>
          <w:lang w:val="ru-RU" w:eastAsia="ru-RU"/>
        </w:rPr>
        <w:t>2</w:t>
      </w:r>
      <w:r w:rsidR="00486245">
        <w:rPr>
          <w:rFonts w:ascii="Times New Roman" w:hAnsi="Times New Roman" w:cs="Times New Roman"/>
          <w:b/>
          <w:bCs/>
          <w:kern w:val="36"/>
          <w:sz w:val="24"/>
          <w:szCs w:val="24"/>
          <w:lang w:val="ru-RU" w:eastAsia="ru-RU"/>
        </w:rPr>
        <w:t>1</w:t>
      </w:r>
      <w:r w:rsidRPr="009547DE">
        <w:rPr>
          <w:rFonts w:ascii="Times New Roman" w:hAnsi="Times New Roman" w:cs="Times New Roman"/>
          <w:b/>
          <w:bCs/>
          <w:kern w:val="36"/>
          <w:sz w:val="24"/>
          <w:szCs w:val="24"/>
          <w:lang w:val="ru-RU" w:eastAsia="ru-RU"/>
        </w:rPr>
        <w:t xml:space="preserve"> РІК</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9547DE">
        <w:rPr>
          <w:lang w:val="ru-RU" w:eastAsia="ru-RU"/>
        </w:rPr>
        <w:t xml:space="preserve"> </w:t>
      </w:r>
      <w:r w:rsidRPr="007B7208">
        <w:rPr>
          <w:rFonts w:ascii="Times New Roman" w:hAnsi="Times New Roman" w:cs="Times New Roman"/>
          <w:sz w:val="24"/>
          <w:szCs w:val="24"/>
          <w:lang w:val="ru-RU" w:eastAsia="ru-RU"/>
        </w:rPr>
        <w:t xml:space="preserve">Програма соціально-економічного та культурного розвитку </w:t>
      </w:r>
      <w:r w:rsidR="00486245">
        <w:rPr>
          <w:rFonts w:ascii="Times New Roman" w:hAnsi="Times New Roman" w:cs="Times New Roman"/>
          <w:sz w:val="24"/>
          <w:szCs w:val="24"/>
          <w:lang w:val="ru-RU" w:eastAsia="ru-RU"/>
        </w:rPr>
        <w:t xml:space="preserve">Петрівської </w:t>
      </w:r>
      <w:r w:rsidR="003C674B">
        <w:rPr>
          <w:rFonts w:ascii="Times New Roman" w:hAnsi="Times New Roman" w:cs="Times New Roman"/>
          <w:sz w:val="24"/>
          <w:szCs w:val="24"/>
          <w:lang w:val="ru-RU" w:eastAsia="ru-RU"/>
        </w:rPr>
        <w:t xml:space="preserve">сільської </w:t>
      </w:r>
      <w:r w:rsidR="00486245">
        <w:rPr>
          <w:rFonts w:ascii="Times New Roman" w:hAnsi="Times New Roman" w:cs="Times New Roman"/>
          <w:sz w:val="24"/>
          <w:szCs w:val="24"/>
          <w:lang w:val="ru-RU" w:eastAsia="ru-RU"/>
        </w:rPr>
        <w:t>територіальної громади</w:t>
      </w:r>
      <w:r w:rsidRPr="007B7208">
        <w:rPr>
          <w:rFonts w:ascii="Times New Roman" w:hAnsi="Times New Roman" w:cs="Times New Roman"/>
          <w:sz w:val="24"/>
          <w:szCs w:val="24"/>
          <w:lang w:val="ru-RU" w:eastAsia="ru-RU"/>
        </w:rPr>
        <w:t xml:space="preserve"> на 20</w:t>
      </w:r>
      <w:r w:rsidR="00B0029A">
        <w:rPr>
          <w:rFonts w:ascii="Times New Roman" w:hAnsi="Times New Roman" w:cs="Times New Roman"/>
          <w:sz w:val="24"/>
          <w:szCs w:val="24"/>
          <w:lang w:val="ru-RU" w:eastAsia="ru-RU"/>
        </w:rPr>
        <w:t>2</w:t>
      </w:r>
      <w:r w:rsidR="00486245">
        <w:rPr>
          <w:rFonts w:ascii="Times New Roman" w:hAnsi="Times New Roman" w:cs="Times New Roman"/>
          <w:sz w:val="24"/>
          <w:szCs w:val="24"/>
          <w:lang w:val="ru-RU" w:eastAsia="ru-RU"/>
        </w:rPr>
        <w:t>1</w:t>
      </w:r>
      <w:r w:rsidRPr="007B7208">
        <w:rPr>
          <w:rFonts w:ascii="Times New Roman" w:hAnsi="Times New Roman" w:cs="Times New Roman"/>
          <w:sz w:val="24"/>
          <w:szCs w:val="24"/>
          <w:lang w:val="ru-RU" w:eastAsia="ru-RU"/>
        </w:rPr>
        <w:t xml:space="preserve"> рік (далі – Програма) підготовлена на основі аналізу розвитку </w:t>
      </w:r>
      <w:r w:rsidR="00486245">
        <w:rPr>
          <w:rFonts w:ascii="Times New Roman" w:hAnsi="Times New Roman" w:cs="Times New Roman"/>
          <w:sz w:val="24"/>
          <w:szCs w:val="24"/>
          <w:lang w:val="ru-RU" w:eastAsia="ru-RU"/>
        </w:rPr>
        <w:t>сіл</w:t>
      </w:r>
      <w:r w:rsidRPr="007B7208">
        <w:rPr>
          <w:rFonts w:ascii="Times New Roman" w:hAnsi="Times New Roman" w:cs="Times New Roman"/>
          <w:sz w:val="24"/>
          <w:szCs w:val="24"/>
          <w:lang w:val="ru-RU" w:eastAsia="ru-RU"/>
        </w:rPr>
        <w:t xml:space="preserve"> Нові Петрівці</w:t>
      </w:r>
      <w:r w:rsidR="00486245">
        <w:rPr>
          <w:rFonts w:ascii="Times New Roman" w:hAnsi="Times New Roman" w:cs="Times New Roman"/>
          <w:sz w:val="24"/>
          <w:szCs w:val="24"/>
          <w:lang w:val="ru-RU" w:eastAsia="ru-RU"/>
        </w:rPr>
        <w:t>, Старі Петрівці, Лютіж, Гута Межигірська</w:t>
      </w:r>
      <w:r w:rsidRPr="007B7208">
        <w:rPr>
          <w:rFonts w:ascii="Times New Roman" w:hAnsi="Times New Roman" w:cs="Times New Roman"/>
          <w:sz w:val="24"/>
          <w:szCs w:val="24"/>
          <w:lang w:val="ru-RU" w:eastAsia="ru-RU"/>
        </w:rPr>
        <w:t xml:space="preserve"> за попередній період, визначає цілі, пріоритетні напрями соціально-ек</w:t>
      </w:r>
      <w:r w:rsidR="00B0029A">
        <w:rPr>
          <w:rFonts w:ascii="Times New Roman" w:hAnsi="Times New Roman" w:cs="Times New Roman"/>
          <w:sz w:val="24"/>
          <w:szCs w:val="24"/>
          <w:lang w:val="ru-RU" w:eastAsia="ru-RU"/>
        </w:rPr>
        <w:t>ономічного розвитку с</w:t>
      </w:r>
      <w:r w:rsidR="00486245">
        <w:rPr>
          <w:rFonts w:ascii="Times New Roman" w:hAnsi="Times New Roman" w:cs="Times New Roman"/>
          <w:sz w:val="24"/>
          <w:szCs w:val="24"/>
          <w:lang w:val="ru-RU" w:eastAsia="ru-RU"/>
        </w:rPr>
        <w:t>іл</w:t>
      </w:r>
      <w:r w:rsidR="00B0029A">
        <w:rPr>
          <w:rFonts w:ascii="Times New Roman" w:hAnsi="Times New Roman" w:cs="Times New Roman"/>
          <w:sz w:val="24"/>
          <w:szCs w:val="24"/>
          <w:lang w:val="ru-RU" w:eastAsia="ru-RU"/>
        </w:rPr>
        <w:t xml:space="preserve"> на 202</w:t>
      </w:r>
      <w:r w:rsidR="00486245">
        <w:rPr>
          <w:rFonts w:ascii="Times New Roman" w:hAnsi="Times New Roman" w:cs="Times New Roman"/>
          <w:sz w:val="24"/>
          <w:szCs w:val="24"/>
          <w:lang w:val="ru-RU" w:eastAsia="ru-RU"/>
        </w:rPr>
        <w:t>1</w:t>
      </w:r>
      <w:r w:rsidRPr="007B7208">
        <w:rPr>
          <w:rFonts w:ascii="Times New Roman" w:hAnsi="Times New Roman" w:cs="Times New Roman"/>
          <w:sz w:val="24"/>
          <w:szCs w:val="24"/>
          <w:lang w:val="ru-RU" w:eastAsia="ru-RU"/>
        </w:rPr>
        <w:t xml:space="preserve"> рік, а також заходи щодо реалізації державної політики, спрямованої на підвищення якості життя та добробуту мешканців </w:t>
      </w:r>
      <w:r w:rsidR="003C674B">
        <w:rPr>
          <w:rFonts w:ascii="Times New Roman" w:hAnsi="Times New Roman" w:cs="Times New Roman"/>
          <w:sz w:val="24"/>
          <w:szCs w:val="24"/>
          <w:lang w:val="ru-RU" w:eastAsia="ru-RU"/>
        </w:rPr>
        <w:t>Петрівської громади</w:t>
      </w:r>
      <w:r w:rsidRPr="007B7208">
        <w:rPr>
          <w:rFonts w:ascii="Times New Roman" w:hAnsi="Times New Roman" w:cs="Times New Roman"/>
          <w:sz w:val="24"/>
          <w:szCs w:val="24"/>
          <w:lang w:val="ru-RU" w:eastAsia="ru-RU"/>
        </w:rPr>
        <w:t>.</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Програма розроблена на основі вимог Конституції України з урахуванням положень Законів України: «Про місцеві державні адміністрації», «Про місцеве самоврядування в Україні», «Про державне прогнозування та розроблення програм економічного і соціального розвитку України», «Про державні цільові програми», «Про стимулювання розвитку регіонів», «Про інвестиційну діяльність», «Про стимулювання інвестиційної діяльності у пріоритетних галузях економіки з метою створення нових робочих місць», «Про пріоритетні напрями інноваційної діяльності в Україні», «Про державно-приватне партнерство», «Про зовнішньоекономічну діяльність», «Про розвиток та підтримку малого та середнього підприємництва в Україні».</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Програма розроблена з метою визначення пріоритетів, завдань та заходів, що забезпечуватимуть</w:t>
      </w:r>
      <w:r w:rsidR="00B0029A">
        <w:rPr>
          <w:rFonts w:ascii="Times New Roman" w:hAnsi="Times New Roman" w:cs="Times New Roman"/>
          <w:sz w:val="24"/>
          <w:szCs w:val="24"/>
          <w:lang w:val="ru-RU" w:eastAsia="ru-RU"/>
        </w:rPr>
        <w:t xml:space="preserve"> у 202</w:t>
      </w:r>
      <w:r w:rsidR="00337443">
        <w:rPr>
          <w:rFonts w:ascii="Times New Roman" w:hAnsi="Times New Roman" w:cs="Times New Roman"/>
          <w:sz w:val="24"/>
          <w:szCs w:val="24"/>
          <w:lang w:val="ru-RU" w:eastAsia="ru-RU"/>
        </w:rPr>
        <w:t>1</w:t>
      </w:r>
      <w:r w:rsidRPr="007B7208">
        <w:rPr>
          <w:rFonts w:ascii="Times New Roman" w:hAnsi="Times New Roman" w:cs="Times New Roman"/>
          <w:sz w:val="24"/>
          <w:szCs w:val="24"/>
          <w:lang w:val="ru-RU" w:eastAsia="ru-RU"/>
        </w:rPr>
        <w:t xml:space="preserve"> році розвиток </w:t>
      </w:r>
      <w:r w:rsidR="00337443">
        <w:rPr>
          <w:rFonts w:ascii="Times New Roman" w:hAnsi="Times New Roman" w:cs="Times New Roman"/>
          <w:sz w:val="24"/>
          <w:szCs w:val="24"/>
          <w:lang w:val="ru-RU" w:eastAsia="ru-RU"/>
        </w:rPr>
        <w:t>громади</w:t>
      </w:r>
      <w:r w:rsidRPr="007B7208">
        <w:rPr>
          <w:rFonts w:ascii="Times New Roman" w:hAnsi="Times New Roman" w:cs="Times New Roman"/>
          <w:sz w:val="24"/>
          <w:szCs w:val="24"/>
          <w:lang w:val="ru-RU" w:eastAsia="ru-RU"/>
        </w:rPr>
        <w:t>.</w:t>
      </w:r>
    </w:p>
    <w:p w:rsidR="008D6FD1" w:rsidRPr="007B7208" w:rsidRDefault="008D6FD1" w:rsidP="00152217">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 xml:space="preserve">Програма розроблена на основі </w:t>
      </w:r>
      <w:r w:rsidRPr="00337443">
        <w:rPr>
          <w:rFonts w:ascii="Times New Roman" w:hAnsi="Times New Roman" w:cs="Times New Roman"/>
          <w:sz w:val="24"/>
          <w:szCs w:val="24"/>
          <w:lang w:val="ru-RU" w:eastAsia="ru-RU"/>
        </w:rPr>
        <w:t xml:space="preserve">вимог Конституції України з урахуванням положень </w:t>
      </w:r>
      <w:r w:rsidR="00152217">
        <w:rPr>
          <w:rFonts w:ascii="Times New Roman" w:hAnsi="Times New Roman" w:cs="Times New Roman"/>
          <w:sz w:val="24"/>
          <w:szCs w:val="24"/>
          <w:lang w:val="ru-RU" w:eastAsia="ru-RU"/>
        </w:rPr>
        <w:t xml:space="preserve">та </w:t>
      </w:r>
      <w:r w:rsidRPr="00337443">
        <w:rPr>
          <w:rFonts w:ascii="Times New Roman" w:hAnsi="Times New Roman" w:cs="Times New Roman"/>
          <w:sz w:val="24"/>
          <w:szCs w:val="24"/>
          <w:lang w:val="ru-RU" w:eastAsia="ru-RU"/>
        </w:rPr>
        <w:t>Постанов Кабінету Міністрів України</w:t>
      </w:r>
      <w:r w:rsidR="00152217">
        <w:rPr>
          <w:rFonts w:ascii="Times New Roman" w:hAnsi="Times New Roman" w:cs="Times New Roman"/>
          <w:sz w:val="24"/>
          <w:szCs w:val="24"/>
          <w:lang w:val="ru-RU" w:eastAsia="ru-RU"/>
        </w:rPr>
        <w:t>.</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 xml:space="preserve">Фінансування заходів цих програм здійснюватиметься з урахуванням реальних можливостей сільського </w:t>
      </w:r>
      <w:r w:rsidR="00D83CED">
        <w:rPr>
          <w:rFonts w:ascii="Times New Roman" w:hAnsi="Times New Roman" w:cs="Times New Roman"/>
          <w:sz w:val="24"/>
          <w:szCs w:val="24"/>
          <w:lang w:val="ru-RU" w:eastAsia="ru-RU"/>
        </w:rPr>
        <w:t xml:space="preserve">бюджету </w:t>
      </w:r>
      <w:r w:rsidR="00337443">
        <w:rPr>
          <w:rFonts w:ascii="Times New Roman" w:hAnsi="Times New Roman" w:cs="Times New Roman"/>
          <w:sz w:val="24"/>
          <w:szCs w:val="24"/>
          <w:lang w:val="ru-RU" w:eastAsia="ru-RU"/>
        </w:rPr>
        <w:t>на 2021</w:t>
      </w:r>
      <w:r w:rsidRPr="007B7208">
        <w:rPr>
          <w:rFonts w:ascii="Times New Roman" w:hAnsi="Times New Roman" w:cs="Times New Roman"/>
          <w:sz w:val="24"/>
          <w:szCs w:val="24"/>
          <w:lang w:val="ru-RU" w:eastAsia="ru-RU"/>
        </w:rPr>
        <w:t xml:space="preserve"> рік, а саме фактичних надходжень до бюджету розвитку</w:t>
      </w:r>
      <w:r w:rsidR="00337443" w:rsidRPr="00337443">
        <w:rPr>
          <w:rFonts w:ascii="Times New Roman" w:hAnsi="Times New Roman" w:cs="Times New Roman"/>
          <w:sz w:val="24"/>
          <w:szCs w:val="24"/>
          <w:lang w:val="ru-RU" w:eastAsia="ru-RU"/>
        </w:rPr>
        <w:t xml:space="preserve"> </w:t>
      </w:r>
      <w:r w:rsidR="00337443">
        <w:rPr>
          <w:rFonts w:ascii="Times New Roman" w:hAnsi="Times New Roman" w:cs="Times New Roman"/>
          <w:sz w:val="24"/>
          <w:szCs w:val="24"/>
          <w:lang w:val="ru-RU" w:eastAsia="ru-RU"/>
        </w:rPr>
        <w:t>Петрівської</w:t>
      </w:r>
      <w:r w:rsidR="003C674B">
        <w:rPr>
          <w:rFonts w:ascii="Times New Roman" w:hAnsi="Times New Roman" w:cs="Times New Roman"/>
          <w:sz w:val="24"/>
          <w:szCs w:val="24"/>
          <w:lang w:val="ru-RU" w:eastAsia="ru-RU"/>
        </w:rPr>
        <w:t xml:space="preserve"> сільської</w:t>
      </w:r>
      <w:r w:rsidR="00337443">
        <w:rPr>
          <w:rFonts w:ascii="Times New Roman" w:hAnsi="Times New Roman" w:cs="Times New Roman"/>
          <w:sz w:val="24"/>
          <w:szCs w:val="24"/>
          <w:lang w:val="ru-RU" w:eastAsia="ru-RU"/>
        </w:rPr>
        <w:t xml:space="preserve"> територіальної громади</w:t>
      </w:r>
      <w:r w:rsidRPr="007B7208">
        <w:rPr>
          <w:rFonts w:ascii="Times New Roman" w:hAnsi="Times New Roman" w:cs="Times New Roman"/>
          <w:sz w:val="24"/>
          <w:szCs w:val="24"/>
          <w:lang w:val="ru-RU" w:eastAsia="ru-RU"/>
        </w:rPr>
        <w:t>.</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 xml:space="preserve">Організацію виконання Програми здійснює </w:t>
      </w:r>
      <w:r w:rsidR="00337443">
        <w:rPr>
          <w:rFonts w:ascii="Times New Roman" w:hAnsi="Times New Roman" w:cs="Times New Roman"/>
          <w:sz w:val="24"/>
          <w:szCs w:val="24"/>
          <w:lang w:val="ru-RU" w:eastAsia="ru-RU"/>
        </w:rPr>
        <w:t>П</w:t>
      </w:r>
      <w:r w:rsidRPr="007B7208">
        <w:rPr>
          <w:rFonts w:ascii="Times New Roman" w:hAnsi="Times New Roman" w:cs="Times New Roman"/>
          <w:sz w:val="24"/>
          <w:szCs w:val="24"/>
          <w:lang w:val="ru-RU" w:eastAsia="ru-RU"/>
        </w:rPr>
        <w:t xml:space="preserve">етрівська сільська рада та її виконавчі органи. У процесі виконання Програма може уточнюватися. Зміни і доповнення до Програми затверджуються рішенням сесії </w:t>
      </w:r>
      <w:r w:rsidR="00337443">
        <w:rPr>
          <w:rFonts w:ascii="Times New Roman" w:hAnsi="Times New Roman" w:cs="Times New Roman"/>
          <w:sz w:val="24"/>
          <w:szCs w:val="24"/>
          <w:lang w:val="ru-RU" w:eastAsia="ru-RU"/>
        </w:rPr>
        <w:t>П</w:t>
      </w:r>
      <w:r w:rsidRPr="007B7208">
        <w:rPr>
          <w:rFonts w:ascii="Times New Roman" w:hAnsi="Times New Roman" w:cs="Times New Roman"/>
          <w:sz w:val="24"/>
          <w:szCs w:val="24"/>
          <w:lang w:val="ru-RU" w:eastAsia="ru-RU"/>
        </w:rPr>
        <w:t xml:space="preserve">етрівської сільської ради. Звітування про виконання Програми здійснюватиметься </w:t>
      </w:r>
      <w:r w:rsidRPr="007B7208">
        <w:rPr>
          <w:rFonts w:ascii="Times New Roman" w:hAnsi="Times New Roman" w:cs="Times New Roman"/>
          <w:sz w:val="24"/>
          <w:szCs w:val="24"/>
          <w:lang w:eastAsia="ru-RU"/>
        </w:rPr>
        <w:t>в кінці року</w:t>
      </w:r>
      <w:r w:rsidRPr="007B7208">
        <w:rPr>
          <w:rFonts w:ascii="Times New Roman" w:hAnsi="Times New Roman" w:cs="Times New Roman"/>
          <w:sz w:val="24"/>
          <w:szCs w:val="24"/>
          <w:lang w:val="ru-RU" w:eastAsia="ru-RU"/>
        </w:rPr>
        <w:t>.</w:t>
      </w:r>
    </w:p>
    <w:p w:rsidR="005048E2" w:rsidRDefault="00337443" w:rsidP="00F72C1A">
      <w:pPr>
        <w:spacing w:after="0" w:line="360" w:lineRule="auto"/>
        <w:ind w:firstLine="360"/>
        <w:jc w:val="both"/>
        <w:rPr>
          <w:rFonts w:ascii="Times New Roman" w:hAnsi="Times New Roman" w:cs="Times New Roman"/>
          <w:i/>
          <w:iCs/>
          <w:sz w:val="24"/>
          <w:szCs w:val="24"/>
          <w:lang w:eastAsia="ru-RU"/>
        </w:rPr>
      </w:pPr>
      <w:r>
        <w:rPr>
          <w:rFonts w:ascii="Times New Roman" w:hAnsi="Times New Roman" w:cs="Times New Roman"/>
          <w:i/>
          <w:iCs/>
          <w:sz w:val="24"/>
          <w:szCs w:val="24"/>
          <w:lang w:eastAsia="ru-RU"/>
        </w:rPr>
        <w:t xml:space="preserve"> </w:t>
      </w:r>
    </w:p>
    <w:p w:rsidR="008D6FD1" w:rsidRPr="009547DE" w:rsidRDefault="008D6FD1" w:rsidP="00F72C1A">
      <w:pPr>
        <w:spacing w:after="0" w:line="360" w:lineRule="auto"/>
        <w:ind w:firstLine="360"/>
        <w:jc w:val="both"/>
        <w:rPr>
          <w:rFonts w:ascii="Times New Roman" w:hAnsi="Times New Roman" w:cs="Times New Roman"/>
          <w:i/>
          <w:iCs/>
          <w:sz w:val="24"/>
          <w:szCs w:val="24"/>
          <w:lang w:eastAsia="ru-RU"/>
        </w:rPr>
      </w:pPr>
      <w:r w:rsidRPr="009547DE">
        <w:rPr>
          <w:rFonts w:ascii="Times New Roman" w:hAnsi="Times New Roman" w:cs="Times New Roman"/>
          <w:i/>
          <w:iCs/>
          <w:sz w:val="24"/>
          <w:szCs w:val="24"/>
          <w:lang w:eastAsia="ru-RU"/>
        </w:rPr>
        <w:t>До Програми соціально-економічного розвитку входять також наступні програми:</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«Соціальне забезпечення та соціальний захист населення Петрівської сільської територіальної громади «Турбота» на 2021</w:t>
      </w:r>
      <w:r>
        <w:rPr>
          <w:rFonts w:ascii="Times New Roman" w:eastAsia="Times New Roman" w:hAnsi="Times New Roman" w:cs="Times New Roman"/>
          <w:sz w:val="24"/>
          <w:szCs w:val="24"/>
          <w:lang w:eastAsia="uk-UA"/>
        </w:rPr>
        <w:t xml:space="preserve">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«Реформування та розвиток комунального господарства Петрівської сільської територіальної громади на  2021</w:t>
      </w:r>
      <w:r>
        <w:rPr>
          <w:rFonts w:ascii="Times New Roman" w:eastAsia="Times New Roman" w:hAnsi="Times New Roman" w:cs="Times New Roman"/>
          <w:sz w:val="24"/>
          <w:szCs w:val="24"/>
          <w:lang w:eastAsia="uk-UA"/>
        </w:rPr>
        <w:t xml:space="preserve">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«Розвиток дорожньої інфраструктури Петрівської сільської територіальної громади  на 2021</w:t>
      </w:r>
      <w:r>
        <w:rPr>
          <w:rFonts w:ascii="Times New Roman" w:eastAsia="Times New Roman" w:hAnsi="Times New Roman" w:cs="Times New Roman"/>
          <w:sz w:val="24"/>
          <w:szCs w:val="24"/>
          <w:lang w:eastAsia="uk-UA"/>
        </w:rPr>
        <w:t xml:space="preserve"> рік»</w:t>
      </w:r>
      <w:r w:rsidRPr="003C674B">
        <w:rPr>
          <w:rFonts w:ascii="Times New Roman" w:eastAsia="Times New Roman" w:hAnsi="Times New Roman" w:cs="Times New Roman"/>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 xml:space="preserve"> 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«Благоустрій Петрівської сільської територіальної громади на 2021</w:t>
      </w:r>
      <w:r>
        <w:rPr>
          <w:rFonts w:ascii="Times New Roman" w:eastAsia="Times New Roman" w:hAnsi="Times New Roman" w:cs="Times New Roman"/>
          <w:sz w:val="24"/>
          <w:szCs w:val="24"/>
          <w:lang w:eastAsia="uk-UA"/>
        </w:rPr>
        <w:t xml:space="preserve">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bCs/>
          <w:sz w:val="24"/>
          <w:szCs w:val="24"/>
          <w:lang w:eastAsia="uk-UA"/>
        </w:rPr>
        <w:t xml:space="preserve"> «Підтримка культури та спорту в </w:t>
      </w:r>
      <w:r w:rsidRPr="003C674B">
        <w:rPr>
          <w:rFonts w:ascii="Times New Roman" w:eastAsia="Times New Roman" w:hAnsi="Times New Roman" w:cs="Times New Roman"/>
          <w:sz w:val="24"/>
          <w:szCs w:val="24"/>
          <w:lang w:eastAsia="uk-UA"/>
        </w:rPr>
        <w:t>Петрівській сільській територіальній громаді</w:t>
      </w:r>
      <w:r w:rsidRPr="003C674B">
        <w:rPr>
          <w:rFonts w:ascii="Times New Roman" w:eastAsia="Times New Roman" w:hAnsi="Times New Roman" w:cs="Times New Roman"/>
          <w:bCs/>
          <w:sz w:val="24"/>
          <w:szCs w:val="24"/>
          <w:lang w:eastAsia="uk-UA"/>
        </w:rPr>
        <w:t xml:space="preserve"> на 2021</w:t>
      </w:r>
      <w:r>
        <w:rPr>
          <w:rFonts w:ascii="Times New Roman" w:eastAsia="Times New Roman" w:hAnsi="Times New Roman" w:cs="Times New Roman"/>
          <w:bCs/>
          <w:sz w:val="24"/>
          <w:szCs w:val="24"/>
          <w:lang w:eastAsia="uk-UA"/>
        </w:rPr>
        <w:t xml:space="preserve">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bCs/>
          <w:sz w:val="24"/>
          <w:szCs w:val="24"/>
          <w:lang w:eastAsia="uk-UA"/>
        </w:rPr>
        <w:t xml:space="preserve"> «Підтримка та розвиток освітніх закладів в Петр</w:t>
      </w:r>
      <w:r>
        <w:rPr>
          <w:rFonts w:ascii="Times New Roman" w:eastAsia="Times New Roman" w:hAnsi="Times New Roman" w:cs="Times New Roman"/>
          <w:bCs/>
          <w:sz w:val="24"/>
          <w:szCs w:val="24"/>
          <w:lang w:eastAsia="uk-UA"/>
        </w:rPr>
        <w:t>івській сільській територіальній громаді</w:t>
      </w:r>
      <w:r w:rsidRPr="003C674B">
        <w:rPr>
          <w:rFonts w:ascii="Times New Roman" w:eastAsia="Times New Roman" w:hAnsi="Times New Roman" w:cs="Times New Roman"/>
          <w:bCs/>
          <w:sz w:val="24"/>
          <w:szCs w:val="24"/>
          <w:lang w:eastAsia="uk-UA"/>
        </w:rPr>
        <w:t xml:space="preserve"> </w:t>
      </w:r>
      <w:r>
        <w:rPr>
          <w:rFonts w:ascii="Times New Roman" w:eastAsia="Times New Roman" w:hAnsi="Times New Roman" w:cs="Times New Roman"/>
          <w:bCs/>
          <w:sz w:val="24"/>
          <w:szCs w:val="24"/>
          <w:lang w:eastAsia="uk-UA"/>
        </w:rPr>
        <w:t>на 2021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lastRenderedPageBreak/>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bCs/>
          <w:sz w:val="24"/>
          <w:szCs w:val="24"/>
          <w:lang w:eastAsia="uk-UA"/>
        </w:rPr>
        <w:t>Організація та проведення у Петрівській сільській територіальній громаді загальнодержавних та  загальносільських свят і заходів на 2021 рік».</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b/>
          <w:i/>
          <w:sz w:val="24"/>
          <w:szCs w:val="24"/>
          <w:lang w:eastAsia="uk-UA"/>
        </w:rPr>
        <w:t xml:space="preserve"> «</w:t>
      </w:r>
      <w:r w:rsidRPr="003C674B">
        <w:rPr>
          <w:rFonts w:ascii="Times New Roman" w:eastAsia="Times New Roman" w:hAnsi="Times New Roman" w:cs="Times New Roman"/>
          <w:sz w:val="24"/>
          <w:szCs w:val="24"/>
          <w:lang w:eastAsia="uk-UA"/>
        </w:rPr>
        <w:t>Петрівська сільська програма підтримки сім`ї та вразливих верст населення на 2021</w:t>
      </w:r>
      <w:r>
        <w:rPr>
          <w:rFonts w:ascii="Times New Roman" w:eastAsia="Times New Roman" w:hAnsi="Times New Roman" w:cs="Times New Roman"/>
          <w:sz w:val="24"/>
          <w:szCs w:val="24"/>
          <w:lang w:eastAsia="uk-UA"/>
        </w:rPr>
        <w:t xml:space="preserve"> рік»</w:t>
      </w:r>
      <w:r w:rsidRPr="003C674B">
        <w:rPr>
          <w:rFonts w:ascii="Times New Roman" w:eastAsia="Times New Roman" w:hAnsi="Times New Roman" w:cs="Times New Roman"/>
          <w:bCs/>
          <w:sz w:val="24"/>
          <w:szCs w:val="24"/>
          <w:lang w:eastAsia="uk-UA"/>
        </w:rPr>
        <w:t>.</w:t>
      </w:r>
    </w:p>
    <w:p w:rsidR="003C674B" w:rsidRPr="003C674B" w:rsidRDefault="003C674B"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«Забезпечення прав дітей та розвитку сімейних форм виховання </w:t>
      </w:r>
      <w:r w:rsidRPr="003C674B">
        <w:rPr>
          <w:rFonts w:ascii="Times New Roman" w:eastAsia="Times New Roman" w:hAnsi="Times New Roman" w:cs="Times New Roman"/>
          <w:sz w:val="24"/>
          <w:szCs w:val="24"/>
          <w:lang w:eastAsia="uk-UA"/>
        </w:rPr>
        <w:br/>
        <w:t>«Щаслива дитина – успішна громада</w:t>
      </w:r>
      <w:r w:rsidR="004A33BC" w:rsidRPr="004A33BC">
        <w:rPr>
          <w:rFonts w:ascii="Times New Roman" w:eastAsia="Times New Roman" w:hAnsi="Times New Roman" w:cs="Times New Roman"/>
          <w:sz w:val="24"/>
          <w:szCs w:val="24"/>
          <w:lang w:eastAsia="uk-UA"/>
        </w:rPr>
        <w:t xml:space="preserve"> </w:t>
      </w:r>
      <w:r w:rsidR="004A33BC" w:rsidRPr="003C674B">
        <w:rPr>
          <w:rFonts w:ascii="Times New Roman" w:eastAsia="Times New Roman" w:hAnsi="Times New Roman" w:cs="Times New Roman"/>
          <w:sz w:val="24"/>
          <w:szCs w:val="24"/>
          <w:lang w:eastAsia="uk-UA"/>
        </w:rPr>
        <w:t>на 2021 рік</w:t>
      </w:r>
      <w:r w:rsidRPr="003C674B">
        <w:rPr>
          <w:rFonts w:ascii="Times New Roman" w:eastAsia="Times New Roman" w:hAnsi="Times New Roman" w:cs="Times New Roman"/>
          <w:sz w:val="24"/>
          <w:szCs w:val="24"/>
          <w:lang w:eastAsia="uk-UA"/>
        </w:rPr>
        <w:t>».</w:t>
      </w:r>
    </w:p>
    <w:p w:rsidR="003C674B" w:rsidRPr="003C674B" w:rsidRDefault="004A33BC" w:rsidP="003C674B">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w:t>
      </w:r>
      <w:r w:rsidR="003C674B" w:rsidRPr="003C674B">
        <w:rPr>
          <w:rFonts w:ascii="Times New Roman" w:eastAsia="Times New Roman" w:hAnsi="Times New Roman" w:cs="Times New Roman"/>
          <w:sz w:val="24"/>
          <w:szCs w:val="24"/>
          <w:lang w:eastAsia="uk-UA"/>
        </w:rPr>
        <w:t>«Підготовка до продажу земельних ділянок несільськогосподарського призначення комунальної власності, або</w:t>
      </w:r>
      <w:r w:rsidR="003C674B" w:rsidRPr="003C674B">
        <w:rPr>
          <w:rFonts w:ascii="Times New Roman" w:eastAsia="Times New Roman" w:hAnsi="Times New Roman" w:cs="Times New Roman"/>
          <w:sz w:val="24"/>
          <w:szCs w:val="24"/>
          <w:lang w:val="ru-RU" w:eastAsia="uk-UA"/>
        </w:rPr>
        <w:t xml:space="preserve"> прав на них </w:t>
      </w:r>
      <w:r>
        <w:rPr>
          <w:rFonts w:ascii="Times New Roman" w:eastAsia="Times New Roman" w:hAnsi="Times New Roman" w:cs="Times New Roman"/>
          <w:sz w:val="24"/>
          <w:szCs w:val="24"/>
          <w:lang w:eastAsia="uk-UA"/>
        </w:rPr>
        <w:t>на 2021 рік»</w:t>
      </w:r>
      <w:r w:rsidR="003C674B" w:rsidRPr="003C674B">
        <w:rPr>
          <w:rFonts w:ascii="Times New Roman" w:eastAsia="Times New Roman" w:hAnsi="Times New Roman" w:cs="Times New Roman"/>
          <w:sz w:val="24"/>
          <w:szCs w:val="24"/>
          <w:lang w:eastAsia="uk-UA"/>
        </w:rPr>
        <w:t>.</w:t>
      </w:r>
    </w:p>
    <w:p w:rsidR="003C674B" w:rsidRPr="003C674B" w:rsidRDefault="004A33BC" w:rsidP="001453BA">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bCs/>
          <w:sz w:val="24"/>
          <w:szCs w:val="24"/>
          <w:lang w:eastAsia="uk-UA"/>
        </w:rPr>
        <w:t xml:space="preserve"> </w:t>
      </w:r>
      <w:r w:rsidR="003C674B" w:rsidRPr="003C674B">
        <w:rPr>
          <w:rFonts w:ascii="Times New Roman" w:eastAsia="Times New Roman" w:hAnsi="Times New Roman" w:cs="Times New Roman"/>
          <w:bCs/>
          <w:sz w:val="24"/>
          <w:szCs w:val="24"/>
          <w:lang w:eastAsia="uk-UA"/>
        </w:rPr>
        <w:t>«Охорона та раціональне використання земель</w:t>
      </w:r>
      <w:r w:rsidR="003C674B" w:rsidRPr="003C674B">
        <w:rPr>
          <w:rFonts w:ascii="Times New Roman" w:eastAsia="Times New Roman" w:hAnsi="Times New Roman" w:cs="Times New Roman"/>
          <w:b/>
          <w:bCs/>
          <w:sz w:val="24"/>
          <w:szCs w:val="24"/>
          <w:lang w:eastAsia="uk-UA"/>
        </w:rPr>
        <w:t xml:space="preserve"> </w:t>
      </w:r>
      <w:r w:rsidR="003C674B" w:rsidRPr="003C674B">
        <w:rPr>
          <w:rFonts w:ascii="Times New Roman" w:eastAsia="Times New Roman" w:hAnsi="Times New Roman" w:cs="Times New Roman"/>
          <w:sz w:val="24"/>
          <w:szCs w:val="24"/>
          <w:lang w:eastAsia="uk-UA"/>
        </w:rPr>
        <w:t xml:space="preserve">Петрівської сільської </w:t>
      </w:r>
      <w:r w:rsidR="001453BA" w:rsidRPr="001453BA">
        <w:rPr>
          <w:rFonts w:ascii="Times New Roman" w:eastAsia="Times New Roman" w:hAnsi="Times New Roman" w:cs="Times New Roman"/>
          <w:sz w:val="24"/>
          <w:szCs w:val="24"/>
          <w:lang w:eastAsia="uk-UA"/>
        </w:rPr>
        <w:t>територіальної громади</w:t>
      </w:r>
      <w:r w:rsidR="003C674B" w:rsidRPr="003C674B">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на 2021 рік»</w:t>
      </w:r>
      <w:r w:rsidR="003C674B" w:rsidRPr="003C674B">
        <w:rPr>
          <w:rFonts w:ascii="Times New Roman" w:eastAsia="Times New Roman" w:hAnsi="Times New Roman" w:cs="Times New Roman"/>
          <w:bCs/>
          <w:sz w:val="24"/>
          <w:szCs w:val="24"/>
          <w:lang w:eastAsia="uk-UA"/>
        </w:rPr>
        <w:t>.</w:t>
      </w:r>
    </w:p>
    <w:p w:rsidR="003C674B" w:rsidRPr="003C674B" w:rsidRDefault="004A33BC" w:rsidP="001453BA">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w:t>
      </w:r>
      <w:r w:rsidR="003C674B" w:rsidRPr="003C674B">
        <w:rPr>
          <w:rFonts w:ascii="Times New Roman" w:eastAsia="Times New Roman" w:hAnsi="Times New Roman" w:cs="Times New Roman"/>
          <w:sz w:val="24"/>
          <w:szCs w:val="24"/>
          <w:lang w:eastAsia="uk-UA"/>
        </w:rPr>
        <w:t xml:space="preserve">«Охорона навколишнього природного середовища </w:t>
      </w:r>
      <w:r w:rsidR="001453BA" w:rsidRPr="001453BA">
        <w:rPr>
          <w:rFonts w:ascii="Times New Roman" w:eastAsia="Times New Roman" w:hAnsi="Times New Roman" w:cs="Times New Roman"/>
          <w:sz w:val="24"/>
          <w:szCs w:val="24"/>
          <w:lang w:eastAsia="uk-UA"/>
        </w:rPr>
        <w:t>Петрівської сільської територіальної громади</w:t>
      </w:r>
      <w:r>
        <w:rPr>
          <w:rFonts w:ascii="Times New Roman" w:eastAsia="Times New Roman" w:hAnsi="Times New Roman" w:cs="Times New Roman"/>
          <w:sz w:val="24"/>
          <w:szCs w:val="24"/>
          <w:lang w:eastAsia="uk-UA"/>
        </w:rPr>
        <w:t xml:space="preserve"> на 2021 рік»</w:t>
      </w:r>
      <w:r w:rsidR="003C674B" w:rsidRPr="003C674B">
        <w:rPr>
          <w:rFonts w:ascii="Times New Roman" w:eastAsia="Times New Roman" w:hAnsi="Times New Roman" w:cs="Times New Roman"/>
          <w:bCs/>
          <w:sz w:val="24"/>
          <w:szCs w:val="24"/>
          <w:lang w:eastAsia="uk-UA"/>
        </w:rPr>
        <w:t>.</w:t>
      </w:r>
      <w:r w:rsidR="001453BA">
        <w:rPr>
          <w:rFonts w:ascii="Times New Roman" w:eastAsia="Times New Roman" w:hAnsi="Times New Roman" w:cs="Times New Roman"/>
          <w:bCs/>
          <w:sz w:val="24"/>
          <w:szCs w:val="24"/>
          <w:lang w:eastAsia="uk-UA"/>
        </w:rPr>
        <w:t xml:space="preserve"> </w:t>
      </w:r>
    </w:p>
    <w:p w:rsidR="003C674B" w:rsidRPr="003C674B" w:rsidRDefault="004A33BC" w:rsidP="001453BA">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w:t>
      </w:r>
      <w:r w:rsidR="003C674B" w:rsidRPr="003C674B">
        <w:rPr>
          <w:rFonts w:ascii="Times New Roman" w:eastAsia="Times New Roman" w:hAnsi="Times New Roman" w:cs="Times New Roman"/>
          <w:sz w:val="24"/>
          <w:szCs w:val="24"/>
          <w:lang w:eastAsia="uk-UA"/>
        </w:rPr>
        <w:t>«Розвиток з</w:t>
      </w:r>
      <w:r w:rsidR="001453BA">
        <w:rPr>
          <w:rFonts w:ascii="Times New Roman" w:eastAsia="Times New Roman" w:hAnsi="Times New Roman" w:cs="Times New Roman"/>
          <w:sz w:val="24"/>
          <w:szCs w:val="24"/>
          <w:lang w:eastAsia="uk-UA"/>
        </w:rPr>
        <w:t xml:space="preserve">емельних відносин на території </w:t>
      </w:r>
      <w:r w:rsidR="001453BA" w:rsidRPr="001453BA">
        <w:rPr>
          <w:rFonts w:ascii="Times New Roman" w:eastAsia="Times New Roman" w:hAnsi="Times New Roman" w:cs="Times New Roman"/>
          <w:sz w:val="24"/>
          <w:szCs w:val="24"/>
          <w:lang w:eastAsia="uk-UA"/>
        </w:rPr>
        <w:t>Петрівської сільської територіальної громади</w:t>
      </w:r>
      <w:r>
        <w:rPr>
          <w:rFonts w:ascii="Times New Roman" w:eastAsia="Times New Roman" w:hAnsi="Times New Roman" w:cs="Times New Roman"/>
          <w:sz w:val="24"/>
          <w:szCs w:val="24"/>
          <w:lang w:eastAsia="uk-UA"/>
        </w:rPr>
        <w:t xml:space="preserve"> 2021 рік»</w:t>
      </w:r>
      <w:r w:rsidR="003C674B" w:rsidRPr="003C674B">
        <w:rPr>
          <w:rFonts w:ascii="Times New Roman" w:eastAsia="Times New Roman" w:hAnsi="Times New Roman" w:cs="Times New Roman"/>
          <w:bCs/>
          <w:sz w:val="24"/>
          <w:szCs w:val="24"/>
          <w:lang w:eastAsia="uk-UA"/>
        </w:rPr>
        <w:t>.</w:t>
      </w:r>
    </w:p>
    <w:p w:rsidR="00896888" w:rsidRDefault="003C674B" w:rsidP="00896888">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3C674B">
        <w:rPr>
          <w:rFonts w:ascii="Times New Roman" w:eastAsia="Times New Roman" w:hAnsi="Times New Roman" w:cs="Times New Roman"/>
          <w:bCs/>
          <w:sz w:val="24"/>
          <w:szCs w:val="24"/>
          <w:lang w:eastAsia="uk-UA"/>
        </w:rPr>
        <w:t>Програм</w:t>
      </w:r>
      <w:r w:rsidR="00896888">
        <w:rPr>
          <w:rFonts w:ascii="Times New Roman" w:eastAsia="Times New Roman" w:hAnsi="Times New Roman" w:cs="Times New Roman"/>
          <w:bCs/>
          <w:sz w:val="24"/>
          <w:szCs w:val="24"/>
          <w:lang w:eastAsia="uk-UA"/>
        </w:rPr>
        <w:t>а</w:t>
      </w:r>
      <w:r w:rsidRPr="003C674B">
        <w:rPr>
          <w:rFonts w:ascii="Times New Roman" w:eastAsia="Times New Roman" w:hAnsi="Times New Roman" w:cs="Times New Roman"/>
          <w:bCs/>
          <w:sz w:val="24"/>
          <w:szCs w:val="24"/>
          <w:lang w:eastAsia="uk-UA"/>
        </w:rPr>
        <w:t xml:space="preserve"> «Безпечне село та охорона громадського </w:t>
      </w:r>
      <w:r w:rsidR="00896888">
        <w:rPr>
          <w:rFonts w:ascii="Times New Roman" w:eastAsia="Times New Roman" w:hAnsi="Times New Roman" w:cs="Times New Roman"/>
          <w:bCs/>
          <w:sz w:val="24"/>
          <w:szCs w:val="24"/>
          <w:lang w:eastAsia="uk-UA"/>
        </w:rPr>
        <w:t>порядку на 2021 рік».</w:t>
      </w:r>
    </w:p>
    <w:p w:rsidR="003C674B" w:rsidRPr="00896888" w:rsidRDefault="004A33BC" w:rsidP="00896888">
      <w:pPr>
        <w:numPr>
          <w:ilvl w:val="0"/>
          <w:numId w:val="4"/>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uk-UA"/>
        </w:rPr>
      </w:pPr>
      <w:r w:rsidRPr="00896888">
        <w:rPr>
          <w:rFonts w:ascii="Times New Roman" w:eastAsia="Times New Roman" w:hAnsi="Times New Roman" w:cs="Times New Roman"/>
          <w:sz w:val="24"/>
          <w:szCs w:val="24"/>
          <w:lang w:eastAsia="uk-UA"/>
        </w:rPr>
        <w:t>Програма</w:t>
      </w:r>
      <w:r w:rsidR="003C674B" w:rsidRPr="00896888">
        <w:rPr>
          <w:rFonts w:ascii="Times New Roman" w:eastAsia="Times New Roman" w:hAnsi="Times New Roman" w:cs="Times New Roman"/>
          <w:sz w:val="24"/>
          <w:szCs w:val="24"/>
          <w:lang w:eastAsia="uk-UA"/>
        </w:rPr>
        <w:t xml:space="preserve"> </w:t>
      </w:r>
      <w:r w:rsidR="00896888" w:rsidRPr="00896888">
        <w:rPr>
          <w:rFonts w:ascii="Times New Roman" w:hAnsi="Times New Roman" w:cs="Times New Roman"/>
          <w:sz w:val="24"/>
          <w:szCs w:val="24"/>
        </w:rPr>
        <w:t>«Розвиток комунального некомерційного підприємства Петрівської сільської ради «Петрівський консультативно-діагностичний центр» на 2021 рік»</w:t>
      </w:r>
      <w:r w:rsidR="00896888">
        <w:rPr>
          <w:rFonts w:ascii="Times New Roman" w:eastAsia="Times New Roman" w:hAnsi="Times New Roman" w:cs="Times New Roman"/>
          <w:bCs/>
          <w:sz w:val="24"/>
          <w:szCs w:val="24"/>
          <w:lang w:eastAsia="uk-UA"/>
        </w:rPr>
        <w:t>.</w:t>
      </w:r>
    </w:p>
    <w:p w:rsidR="003C674B" w:rsidRPr="003C674B" w:rsidRDefault="004A33BC" w:rsidP="004A33BC">
      <w:pPr>
        <w:numPr>
          <w:ilvl w:val="0"/>
          <w:numId w:val="4"/>
        </w:numPr>
        <w:shd w:val="clear" w:color="auto" w:fill="FFFFFF"/>
        <w:spacing w:before="120" w:after="120" w:line="240" w:lineRule="auto"/>
        <w:jc w:val="both"/>
        <w:textAlignment w:val="baseline"/>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3C674B">
        <w:rPr>
          <w:rFonts w:ascii="Times New Roman" w:eastAsia="Times New Roman" w:hAnsi="Times New Roman" w:cs="Times New Roman"/>
          <w:sz w:val="24"/>
          <w:szCs w:val="24"/>
          <w:lang w:eastAsia="uk-UA"/>
        </w:rPr>
        <w:t>Програм</w:t>
      </w:r>
      <w:r>
        <w:rPr>
          <w:rFonts w:ascii="Times New Roman" w:eastAsia="Times New Roman" w:hAnsi="Times New Roman" w:cs="Times New Roman"/>
          <w:sz w:val="24"/>
          <w:szCs w:val="24"/>
          <w:lang w:eastAsia="uk-UA"/>
        </w:rPr>
        <w:t>а</w:t>
      </w:r>
      <w:r w:rsidRPr="003C674B">
        <w:rPr>
          <w:rFonts w:ascii="Times New Roman" w:eastAsia="Times New Roman" w:hAnsi="Times New Roman" w:cs="Times New Roman"/>
          <w:sz w:val="24"/>
          <w:szCs w:val="24"/>
          <w:lang w:eastAsia="uk-UA"/>
        </w:rPr>
        <w:t xml:space="preserve"> </w:t>
      </w:r>
      <w:r w:rsidR="003C674B" w:rsidRPr="003C674B">
        <w:rPr>
          <w:rFonts w:ascii="Times New Roman" w:eastAsia="Times New Roman" w:hAnsi="Times New Roman" w:cs="Times New Roman"/>
          <w:sz w:val="24"/>
          <w:szCs w:val="24"/>
          <w:lang w:eastAsia="uk-UA"/>
        </w:rPr>
        <w:t>«Використання коштів по відшкодуванню втрат сільськогосподарського вир</w:t>
      </w:r>
      <w:r>
        <w:rPr>
          <w:rFonts w:ascii="Times New Roman" w:eastAsia="Times New Roman" w:hAnsi="Times New Roman" w:cs="Times New Roman"/>
          <w:sz w:val="24"/>
          <w:szCs w:val="24"/>
          <w:lang w:eastAsia="uk-UA"/>
        </w:rPr>
        <w:t>обництва на 2021 рік»</w:t>
      </w:r>
      <w:r w:rsidR="003C674B" w:rsidRPr="003C674B">
        <w:rPr>
          <w:rFonts w:ascii="Times New Roman" w:eastAsia="Times New Roman" w:hAnsi="Times New Roman" w:cs="Times New Roman"/>
          <w:sz w:val="24"/>
          <w:szCs w:val="24"/>
          <w:lang w:eastAsia="uk-UA"/>
        </w:rPr>
        <w:t>.</w:t>
      </w:r>
    </w:p>
    <w:p w:rsidR="00A57404" w:rsidRDefault="00A57404" w:rsidP="00A57404">
      <w:pPr>
        <w:shd w:val="clear" w:color="auto" w:fill="FFFFFF"/>
        <w:spacing w:before="120" w:after="120" w:line="240" w:lineRule="auto"/>
        <w:ind w:left="720"/>
        <w:jc w:val="both"/>
        <w:textAlignment w:val="baseline"/>
        <w:rPr>
          <w:rFonts w:ascii="Times New Roman" w:eastAsia="Times New Roman" w:hAnsi="Times New Roman" w:cs="Times New Roman"/>
          <w:bCs/>
          <w:sz w:val="24"/>
          <w:szCs w:val="24"/>
          <w:lang w:eastAsia="ru-RU"/>
        </w:rPr>
      </w:pPr>
    </w:p>
    <w:p w:rsidR="00DB074F" w:rsidRPr="00A57404" w:rsidRDefault="00DB074F" w:rsidP="00A57404">
      <w:pPr>
        <w:shd w:val="clear" w:color="auto" w:fill="FFFFFF"/>
        <w:spacing w:before="120" w:after="120" w:line="240" w:lineRule="auto"/>
        <w:ind w:left="720"/>
        <w:jc w:val="both"/>
        <w:textAlignment w:val="baseline"/>
        <w:rPr>
          <w:rFonts w:ascii="Times New Roman" w:eastAsia="Times New Roman" w:hAnsi="Times New Roman" w:cs="Times New Roman"/>
          <w:bCs/>
          <w:sz w:val="24"/>
          <w:szCs w:val="24"/>
          <w:lang w:eastAsia="ru-RU"/>
        </w:rPr>
      </w:pPr>
    </w:p>
    <w:p w:rsidR="00DB074F" w:rsidRPr="00DB074F" w:rsidRDefault="005048E2" w:rsidP="00DB074F">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Pr>
          <w:rFonts w:ascii="Times New Roman" w:eastAsia="Times New Roman" w:hAnsi="Times New Roman" w:cs="Bookman Old Style"/>
          <w:b/>
          <w:i/>
          <w:sz w:val="24"/>
          <w:szCs w:val="24"/>
          <w:lang w:eastAsia="uk-UA"/>
        </w:rPr>
        <w:t>ПРОГРАМА</w:t>
      </w:r>
      <w:r w:rsidR="00DB074F" w:rsidRPr="00DB074F">
        <w:rPr>
          <w:rFonts w:ascii="Times New Roman" w:eastAsia="Times New Roman" w:hAnsi="Times New Roman" w:cs="Bookman Old Style"/>
          <w:b/>
          <w:i/>
          <w:sz w:val="24"/>
          <w:szCs w:val="24"/>
          <w:lang w:eastAsia="uk-UA"/>
        </w:rPr>
        <w:t xml:space="preserve"> </w:t>
      </w:r>
    </w:p>
    <w:p w:rsidR="00082C99" w:rsidRDefault="00DB074F" w:rsidP="00082C99">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sidRPr="00DB074F">
        <w:rPr>
          <w:rFonts w:ascii="Times New Roman" w:eastAsia="Times New Roman" w:hAnsi="Times New Roman" w:cs="Bookman Old Style"/>
          <w:b/>
          <w:i/>
          <w:sz w:val="24"/>
          <w:szCs w:val="24"/>
          <w:lang w:eastAsia="uk-UA"/>
        </w:rPr>
        <w:t>«</w:t>
      </w:r>
      <w:r w:rsidR="00082C99" w:rsidRPr="00082C99">
        <w:rPr>
          <w:rFonts w:ascii="Times New Roman" w:eastAsia="Times New Roman" w:hAnsi="Times New Roman" w:cs="Bookman Old Style"/>
          <w:b/>
          <w:i/>
          <w:sz w:val="24"/>
          <w:szCs w:val="24"/>
          <w:lang w:eastAsia="uk-UA"/>
        </w:rPr>
        <w:t>Соціальне за</w:t>
      </w:r>
      <w:r w:rsidR="00082C99">
        <w:rPr>
          <w:rFonts w:ascii="Times New Roman" w:eastAsia="Times New Roman" w:hAnsi="Times New Roman" w:cs="Bookman Old Style"/>
          <w:b/>
          <w:i/>
          <w:sz w:val="24"/>
          <w:szCs w:val="24"/>
          <w:lang w:eastAsia="uk-UA"/>
        </w:rPr>
        <w:t xml:space="preserve">безпечення та соціальний захист </w:t>
      </w:r>
      <w:r w:rsidR="00082C99" w:rsidRPr="00082C99">
        <w:rPr>
          <w:rFonts w:ascii="Times New Roman" w:eastAsia="Times New Roman" w:hAnsi="Times New Roman" w:cs="Bookman Old Style"/>
          <w:b/>
          <w:i/>
          <w:sz w:val="24"/>
          <w:szCs w:val="24"/>
          <w:lang w:eastAsia="uk-UA"/>
        </w:rPr>
        <w:t xml:space="preserve">населення </w:t>
      </w:r>
    </w:p>
    <w:p w:rsidR="00DB074F" w:rsidRPr="00CE70C6" w:rsidRDefault="00082C99" w:rsidP="00CE70C6">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sidRPr="00082C99">
        <w:rPr>
          <w:rFonts w:ascii="Times New Roman" w:eastAsia="Times New Roman" w:hAnsi="Times New Roman" w:cs="Bookman Old Style"/>
          <w:b/>
          <w:i/>
          <w:sz w:val="24"/>
          <w:szCs w:val="24"/>
          <w:lang w:eastAsia="uk-UA"/>
        </w:rPr>
        <w:t>Петрівської сільської територіальної громади «Турбота» на 2021 рік</w:t>
      </w:r>
      <w:r w:rsidR="00CE70C6">
        <w:rPr>
          <w:rFonts w:ascii="Times New Roman" w:eastAsia="Times New Roman" w:hAnsi="Times New Roman" w:cs="Bookman Old Style"/>
          <w:b/>
          <w:i/>
          <w:sz w:val="24"/>
          <w:szCs w:val="24"/>
          <w:lang w:eastAsia="uk-UA"/>
        </w:rPr>
        <w:t>»</w:t>
      </w:r>
    </w:p>
    <w:p w:rsidR="00DA1E9A" w:rsidRPr="00CE70C6" w:rsidRDefault="00DA1E9A" w:rsidP="00DA1E9A">
      <w:pPr>
        <w:pStyle w:val="a4"/>
        <w:jc w:val="center"/>
        <w:rPr>
          <w:b/>
          <w:i/>
          <w:lang w:val="uk-UA"/>
        </w:rPr>
      </w:pPr>
      <w:r w:rsidRPr="002D32D5">
        <w:rPr>
          <w:color w:val="000000"/>
        </w:rPr>
        <w:t xml:space="preserve"> </w:t>
      </w:r>
      <w:r w:rsidRPr="00CE70C6">
        <w:rPr>
          <w:rStyle w:val="a8"/>
          <w:b w:val="0"/>
          <w:i/>
          <w:color w:val="000000"/>
          <w:lang w:val="uk-UA"/>
        </w:rPr>
        <w:t>Паспорт Програми</w:t>
      </w:r>
    </w:p>
    <w:tbl>
      <w:tblPr>
        <w:tblW w:w="937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82"/>
        <w:gridCol w:w="5781"/>
        <w:gridCol w:w="3008"/>
      </w:tblGrid>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1</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Ініціатор розроблення програми</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Петрівська сільська рада</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2</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Розробник програми</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Петрівська сільська рада</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3</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Відповідальний виконавець програми</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Петрівська сільська рада</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4</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Співвиконавці програми</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4A33BC"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5</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Термін реалізації</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2021 рік</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6</w:t>
            </w:r>
          </w:p>
        </w:tc>
        <w:tc>
          <w:tcPr>
            <w:tcW w:w="5781"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Орієнтовний загальний обсяг фінансових ресурсів, необхідних для реалізації Програми, всього, у тому числі:</w:t>
            </w:r>
          </w:p>
        </w:tc>
        <w:tc>
          <w:tcPr>
            <w:tcW w:w="3008"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4A33BC">
            <w:pPr>
              <w:jc w:val="center"/>
              <w:rPr>
                <w:rFonts w:ascii="Times New Roman" w:hAnsi="Times New Roman" w:cs="Times New Roman"/>
                <w:b/>
                <w:sz w:val="24"/>
                <w:szCs w:val="24"/>
              </w:rPr>
            </w:pPr>
            <w:r w:rsidRPr="00275B0D">
              <w:rPr>
                <w:rFonts w:ascii="Times New Roman" w:hAnsi="Times New Roman" w:cs="Times New Roman"/>
                <w:b/>
                <w:sz w:val="24"/>
                <w:szCs w:val="24"/>
              </w:rPr>
              <w:t>1 450,00 тис. грн</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6.1</w:t>
            </w:r>
          </w:p>
        </w:tc>
        <w:tc>
          <w:tcPr>
            <w:tcW w:w="5781"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Орієнтовний обсяг коштів місцевого бюджету</w:t>
            </w:r>
          </w:p>
        </w:tc>
        <w:tc>
          <w:tcPr>
            <w:tcW w:w="3008" w:type="dxa"/>
            <w:tcBorders>
              <w:top w:val="outset" w:sz="6" w:space="0" w:color="auto"/>
              <w:left w:val="outset" w:sz="6" w:space="0" w:color="auto"/>
              <w:bottom w:val="outset" w:sz="6" w:space="0" w:color="auto"/>
              <w:right w:val="outset" w:sz="6" w:space="0" w:color="auto"/>
            </w:tcBorders>
            <w:vAlign w:val="center"/>
          </w:tcPr>
          <w:p w:rsidR="004A33BC" w:rsidRPr="00275B0D" w:rsidRDefault="004A33BC" w:rsidP="004A33BC">
            <w:pPr>
              <w:jc w:val="center"/>
              <w:rPr>
                <w:rFonts w:ascii="Times New Roman" w:hAnsi="Times New Roman" w:cs="Times New Roman"/>
                <w:b/>
                <w:sz w:val="24"/>
                <w:szCs w:val="24"/>
              </w:rPr>
            </w:pPr>
            <w:r w:rsidRPr="00275B0D">
              <w:rPr>
                <w:rFonts w:ascii="Times New Roman" w:hAnsi="Times New Roman" w:cs="Times New Roman"/>
                <w:b/>
                <w:sz w:val="24"/>
                <w:szCs w:val="24"/>
              </w:rPr>
              <w:t>1 450,00 тис.грн</w:t>
            </w:r>
          </w:p>
        </w:tc>
      </w:tr>
      <w:tr w:rsidR="00275B0D" w:rsidRPr="00275B0D" w:rsidTr="00275B0D">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jc w:val="center"/>
              <w:rPr>
                <w:rFonts w:ascii="Times New Roman" w:hAnsi="Times New Roman" w:cs="Times New Roman"/>
                <w:sz w:val="24"/>
                <w:szCs w:val="24"/>
              </w:rPr>
            </w:pPr>
            <w:r w:rsidRPr="00275B0D">
              <w:rPr>
                <w:rFonts w:ascii="Times New Roman" w:hAnsi="Times New Roman" w:cs="Times New Roman"/>
                <w:sz w:val="24"/>
                <w:szCs w:val="24"/>
              </w:rPr>
              <w:t>6.2</w:t>
            </w:r>
          </w:p>
        </w:tc>
        <w:tc>
          <w:tcPr>
            <w:tcW w:w="5781"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DA1E9A">
            <w:pPr>
              <w:pStyle w:val="af5"/>
              <w:ind w:left="127"/>
              <w:rPr>
                <w:rFonts w:ascii="Times New Roman" w:hAnsi="Times New Roman" w:cs="Times New Roman"/>
                <w:sz w:val="24"/>
                <w:szCs w:val="24"/>
              </w:rPr>
            </w:pPr>
            <w:r w:rsidRPr="00275B0D">
              <w:rPr>
                <w:rFonts w:ascii="Times New Roman" w:hAnsi="Times New Roman" w:cs="Times New Roman"/>
                <w:sz w:val="24"/>
                <w:szCs w:val="24"/>
              </w:rPr>
              <w:t>Орієнтовний обсяг коштів з інших джерел</w:t>
            </w:r>
          </w:p>
        </w:tc>
        <w:tc>
          <w:tcPr>
            <w:tcW w:w="3008" w:type="dxa"/>
            <w:tcBorders>
              <w:top w:val="outset" w:sz="6" w:space="0" w:color="auto"/>
              <w:left w:val="outset" w:sz="6" w:space="0" w:color="auto"/>
              <w:bottom w:val="outset" w:sz="6" w:space="0" w:color="auto"/>
              <w:right w:val="outset" w:sz="6" w:space="0" w:color="auto"/>
            </w:tcBorders>
            <w:vAlign w:val="center"/>
          </w:tcPr>
          <w:p w:rsidR="00DA1E9A" w:rsidRPr="00275B0D" w:rsidRDefault="00DA1E9A" w:rsidP="00CE70C6">
            <w:pPr>
              <w:pStyle w:val="af5"/>
              <w:jc w:val="center"/>
              <w:rPr>
                <w:rFonts w:ascii="Times New Roman" w:hAnsi="Times New Roman" w:cs="Times New Roman"/>
                <w:sz w:val="24"/>
                <w:szCs w:val="24"/>
              </w:rPr>
            </w:pPr>
            <w:r w:rsidRPr="00275B0D">
              <w:rPr>
                <w:rFonts w:ascii="Times New Roman" w:hAnsi="Times New Roman" w:cs="Times New Roman"/>
                <w:sz w:val="24"/>
                <w:szCs w:val="24"/>
              </w:rPr>
              <w:t>-</w:t>
            </w:r>
          </w:p>
        </w:tc>
      </w:tr>
    </w:tbl>
    <w:p w:rsidR="00DA1E9A" w:rsidRPr="00DB074F" w:rsidRDefault="00DA1E9A" w:rsidP="00DB074F">
      <w:pPr>
        <w:spacing w:after="0" w:line="240" w:lineRule="auto"/>
        <w:ind w:left="720"/>
        <w:rPr>
          <w:rFonts w:ascii="Times New Roman" w:eastAsia="Times New Roman" w:hAnsi="Times New Roman" w:cs="Times New Roman"/>
          <w:b/>
          <w:sz w:val="24"/>
          <w:szCs w:val="24"/>
          <w:lang w:eastAsia="ru-RU"/>
        </w:rPr>
      </w:pPr>
    </w:p>
    <w:p w:rsidR="00DB074F" w:rsidRPr="00DB074F" w:rsidRDefault="00DB074F" w:rsidP="00082C99">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Програма «</w:t>
      </w:r>
      <w:r w:rsidR="00082C99" w:rsidRPr="00082C99">
        <w:rPr>
          <w:rFonts w:ascii="Times New Roman" w:eastAsia="Times New Roman" w:hAnsi="Times New Roman" w:cs="Times New Roman"/>
          <w:sz w:val="24"/>
          <w:szCs w:val="24"/>
          <w:lang w:eastAsia="ru-RU"/>
        </w:rPr>
        <w:t xml:space="preserve">Соціальне забезпечення </w:t>
      </w:r>
      <w:r w:rsidR="00082C99">
        <w:rPr>
          <w:rFonts w:ascii="Times New Roman" w:eastAsia="Times New Roman" w:hAnsi="Times New Roman" w:cs="Times New Roman"/>
          <w:sz w:val="24"/>
          <w:szCs w:val="24"/>
          <w:lang w:eastAsia="ru-RU"/>
        </w:rPr>
        <w:t xml:space="preserve">та соціальний захист населення </w:t>
      </w:r>
      <w:r w:rsidR="00082C99" w:rsidRPr="00082C99">
        <w:rPr>
          <w:rFonts w:ascii="Times New Roman" w:eastAsia="Times New Roman" w:hAnsi="Times New Roman" w:cs="Times New Roman"/>
          <w:sz w:val="24"/>
          <w:szCs w:val="24"/>
          <w:lang w:eastAsia="ru-RU"/>
        </w:rPr>
        <w:t>Петрівської сільської територіальної громади «Турбота» на 2021 рік</w:t>
      </w:r>
      <w:r w:rsidRPr="00DB074F">
        <w:rPr>
          <w:rFonts w:ascii="Times New Roman" w:eastAsia="Times New Roman" w:hAnsi="Times New Roman" w:cs="Times New Roman"/>
          <w:sz w:val="24"/>
          <w:szCs w:val="24"/>
          <w:lang w:eastAsia="ru-RU"/>
        </w:rPr>
        <w:t xml:space="preserve">» (далі Програма) підготовлена відповідно до Закону України «Про місцеве самоврядування в Україні»,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соціальні послуги», «Про основи соціальної захищеності інвалідів в Україні», «Про реабілітацію інвалідів в </w:t>
      </w:r>
      <w:r w:rsidRPr="00DB074F">
        <w:rPr>
          <w:rFonts w:ascii="Times New Roman" w:eastAsia="Times New Roman" w:hAnsi="Times New Roman" w:cs="Times New Roman"/>
          <w:sz w:val="24"/>
          <w:szCs w:val="24"/>
          <w:lang w:eastAsia="ru-RU"/>
        </w:rPr>
        <w:lastRenderedPageBreak/>
        <w:t xml:space="preserve">Україні», сформована з метою </w:t>
      </w:r>
      <w:r w:rsidRPr="00DB074F">
        <w:rPr>
          <w:rFonts w:ascii="Times New Roman" w:eastAsia="Times New Roman" w:hAnsi="Times New Roman" w:cs="Times New Roman"/>
          <w:color w:val="000000"/>
          <w:sz w:val="24"/>
          <w:szCs w:val="24"/>
          <w:lang w:eastAsia="ru-RU"/>
        </w:rPr>
        <w:t xml:space="preserve">запровадження додаткових гарантій соціального захисту мешканців </w:t>
      </w:r>
      <w:r w:rsidR="00082C99" w:rsidRPr="00082C99">
        <w:rPr>
          <w:rFonts w:ascii="Times New Roman" w:eastAsia="Times New Roman" w:hAnsi="Times New Roman" w:cs="Times New Roman"/>
          <w:sz w:val="24"/>
          <w:szCs w:val="24"/>
          <w:lang w:eastAsia="ru-RU"/>
        </w:rPr>
        <w:t>сіл Нові Петрівці, Старі Петрівці, Лютіж, Гу</w:t>
      </w:r>
      <w:r w:rsidR="00152217">
        <w:rPr>
          <w:rFonts w:ascii="Times New Roman" w:eastAsia="Times New Roman" w:hAnsi="Times New Roman" w:cs="Times New Roman"/>
          <w:sz w:val="24"/>
          <w:szCs w:val="24"/>
          <w:lang w:eastAsia="ru-RU"/>
        </w:rPr>
        <w:t>та-</w:t>
      </w:r>
      <w:r w:rsidR="00082C99" w:rsidRPr="00082C99">
        <w:rPr>
          <w:rFonts w:ascii="Times New Roman" w:eastAsia="Times New Roman" w:hAnsi="Times New Roman" w:cs="Times New Roman"/>
          <w:sz w:val="24"/>
          <w:szCs w:val="24"/>
          <w:lang w:eastAsia="ru-RU"/>
        </w:rPr>
        <w:t>Межигірська</w:t>
      </w:r>
      <w:r w:rsidRPr="00DB074F">
        <w:rPr>
          <w:rFonts w:ascii="Times New Roman" w:eastAsia="Times New Roman" w:hAnsi="Times New Roman" w:cs="Times New Roman"/>
          <w:sz w:val="24"/>
          <w:szCs w:val="24"/>
          <w:lang w:eastAsia="ru-RU"/>
        </w:rPr>
        <w:t>.</w:t>
      </w:r>
    </w:p>
    <w:p w:rsidR="00A24A42" w:rsidRDefault="00A24A42" w:rsidP="00DB074F">
      <w:pPr>
        <w:spacing w:after="0" w:line="240" w:lineRule="auto"/>
        <w:ind w:firstLine="360"/>
        <w:jc w:val="both"/>
        <w:rPr>
          <w:rFonts w:ascii="Times New Roman" w:eastAsia="Times New Roman" w:hAnsi="Times New Roman" w:cs="Times New Roman"/>
          <w:i/>
          <w:color w:val="181410"/>
          <w:sz w:val="24"/>
          <w:szCs w:val="24"/>
          <w:lang w:eastAsia="ru-RU"/>
        </w:rPr>
      </w:pPr>
    </w:p>
    <w:p w:rsidR="00DB074F" w:rsidRPr="00DB074F" w:rsidRDefault="00DB074F" w:rsidP="00DB074F">
      <w:pPr>
        <w:spacing w:after="0" w:line="240" w:lineRule="auto"/>
        <w:ind w:firstLine="360"/>
        <w:jc w:val="both"/>
        <w:rPr>
          <w:rFonts w:ascii="Times New Roman" w:eastAsia="Times New Roman" w:hAnsi="Times New Roman" w:cs="Times New Roman"/>
          <w:color w:val="181410"/>
          <w:sz w:val="24"/>
          <w:szCs w:val="24"/>
          <w:lang w:eastAsia="ru-RU"/>
        </w:rPr>
      </w:pPr>
      <w:r w:rsidRPr="00A24A42">
        <w:rPr>
          <w:rFonts w:ascii="Times New Roman" w:eastAsia="Times New Roman" w:hAnsi="Times New Roman" w:cs="Times New Roman"/>
          <w:i/>
          <w:color w:val="181410"/>
          <w:sz w:val="24"/>
          <w:szCs w:val="24"/>
          <w:lang w:eastAsia="ru-RU"/>
        </w:rPr>
        <w:t>Мета Програми</w:t>
      </w:r>
      <w:r w:rsidRPr="00DB074F">
        <w:rPr>
          <w:rFonts w:ascii="Times New Roman" w:eastAsia="Times New Roman" w:hAnsi="Times New Roman" w:cs="Times New Roman"/>
          <w:color w:val="181410"/>
          <w:sz w:val="24"/>
          <w:szCs w:val="24"/>
          <w:lang w:eastAsia="ru-RU"/>
        </w:rPr>
        <w:t xml:space="preserve"> - соціальний захист населення на території </w:t>
      </w:r>
      <w:r w:rsidR="00082C99">
        <w:rPr>
          <w:rFonts w:ascii="Times New Roman" w:eastAsia="Times New Roman" w:hAnsi="Times New Roman" w:cs="Times New Roman"/>
          <w:sz w:val="24"/>
          <w:szCs w:val="24"/>
          <w:lang w:eastAsia="ru-RU"/>
        </w:rPr>
        <w:t xml:space="preserve">Петрівської </w:t>
      </w:r>
      <w:r w:rsidR="00152217">
        <w:rPr>
          <w:rFonts w:ascii="Times New Roman" w:eastAsia="Times New Roman" w:hAnsi="Times New Roman" w:cs="Times New Roman"/>
          <w:sz w:val="24"/>
          <w:szCs w:val="24"/>
          <w:lang w:eastAsia="ru-RU"/>
        </w:rPr>
        <w:t xml:space="preserve">сільської </w:t>
      </w:r>
      <w:r w:rsidR="00082C99">
        <w:rPr>
          <w:rFonts w:ascii="Times New Roman" w:eastAsia="Times New Roman" w:hAnsi="Times New Roman" w:cs="Times New Roman"/>
          <w:sz w:val="24"/>
          <w:szCs w:val="24"/>
          <w:lang w:eastAsia="ru-RU"/>
        </w:rPr>
        <w:t>громади</w:t>
      </w:r>
      <w:r w:rsidRPr="00DB074F">
        <w:rPr>
          <w:rFonts w:ascii="Times New Roman" w:eastAsia="Times New Roman" w:hAnsi="Times New Roman" w:cs="Times New Roman"/>
          <w:color w:val="181410"/>
          <w:sz w:val="24"/>
          <w:szCs w:val="24"/>
          <w:lang w:eastAsia="ru-RU"/>
        </w:rPr>
        <w:t xml:space="preserve">, які потребують допомоги та звертаються для вирішення соціальних проблем, розв’язання яких належить до компетенції місцевого самоврядування.  </w:t>
      </w:r>
      <w:r w:rsidR="00082C99">
        <w:rPr>
          <w:rFonts w:ascii="Times New Roman" w:eastAsia="Times New Roman" w:hAnsi="Times New Roman" w:cs="Times New Roman"/>
          <w:color w:val="181410"/>
          <w:sz w:val="24"/>
          <w:szCs w:val="24"/>
          <w:lang w:eastAsia="ru-RU"/>
        </w:rPr>
        <w:t xml:space="preserve"> </w:t>
      </w:r>
    </w:p>
    <w:p w:rsidR="00A24A42" w:rsidRDefault="00082C99" w:rsidP="00DB074F">
      <w:pPr>
        <w:spacing w:after="0" w:line="240" w:lineRule="auto"/>
        <w:ind w:firstLine="360"/>
        <w:jc w:val="both"/>
        <w:rPr>
          <w:rFonts w:ascii="Times New Roman" w:eastAsia="Times New Roman" w:hAnsi="Times New Roman" w:cs="Times New Roman"/>
          <w:bCs/>
          <w:color w:val="181410"/>
          <w:sz w:val="24"/>
          <w:szCs w:val="24"/>
          <w:lang w:eastAsia="ru-RU"/>
        </w:rPr>
      </w:pPr>
      <w:r>
        <w:rPr>
          <w:rFonts w:ascii="Times New Roman" w:eastAsia="Times New Roman" w:hAnsi="Times New Roman" w:cs="Times New Roman"/>
          <w:bCs/>
          <w:color w:val="181410"/>
          <w:sz w:val="24"/>
          <w:szCs w:val="24"/>
          <w:lang w:eastAsia="ru-RU"/>
        </w:rPr>
        <w:t xml:space="preserve"> </w:t>
      </w:r>
    </w:p>
    <w:p w:rsidR="00DB074F" w:rsidRPr="00DB074F" w:rsidRDefault="00DB074F" w:rsidP="00DB074F">
      <w:pPr>
        <w:spacing w:after="0" w:line="240" w:lineRule="auto"/>
        <w:ind w:firstLine="360"/>
        <w:jc w:val="both"/>
        <w:rPr>
          <w:rFonts w:ascii="Times New Roman" w:eastAsia="Times New Roman" w:hAnsi="Times New Roman" w:cs="Times New Roman"/>
          <w:bCs/>
          <w:color w:val="181410"/>
          <w:sz w:val="24"/>
          <w:szCs w:val="24"/>
          <w:lang w:eastAsia="ru-RU"/>
        </w:rPr>
      </w:pPr>
      <w:r w:rsidRPr="00A24A42">
        <w:rPr>
          <w:rFonts w:ascii="Times New Roman" w:eastAsia="Times New Roman" w:hAnsi="Times New Roman" w:cs="Times New Roman"/>
          <w:bCs/>
          <w:i/>
          <w:color w:val="181410"/>
          <w:sz w:val="24"/>
          <w:szCs w:val="24"/>
          <w:lang w:eastAsia="ru-RU"/>
        </w:rPr>
        <w:t>Завданнями</w:t>
      </w:r>
      <w:r w:rsidRPr="00DB074F">
        <w:rPr>
          <w:rFonts w:ascii="Times New Roman" w:eastAsia="Times New Roman" w:hAnsi="Times New Roman" w:cs="Times New Roman"/>
          <w:bCs/>
          <w:color w:val="181410"/>
          <w:sz w:val="24"/>
          <w:szCs w:val="24"/>
          <w:lang w:eastAsia="ru-RU"/>
        </w:rPr>
        <w:t xml:space="preserve"> Програми</w:t>
      </w:r>
      <w:r w:rsidRPr="00DB074F">
        <w:rPr>
          <w:rFonts w:ascii="Times New Roman" w:eastAsia="Times New Roman" w:hAnsi="Times New Roman" w:cs="Times New Roman"/>
          <w:sz w:val="24"/>
          <w:szCs w:val="24"/>
          <w:lang w:eastAsia="ru-RU"/>
        </w:rPr>
        <w:t xml:space="preserve"> соціального забезпечення та соціального захисту населення </w:t>
      </w:r>
      <w:r w:rsidR="00F909B6">
        <w:rPr>
          <w:rFonts w:ascii="Times New Roman" w:eastAsia="Times New Roman" w:hAnsi="Times New Roman" w:cs="Times New Roman"/>
          <w:sz w:val="24"/>
          <w:szCs w:val="24"/>
          <w:lang w:eastAsia="ru-RU"/>
        </w:rPr>
        <w:t xml:space="preserve">Петрівської сільської територіальної </w:t>
      </w:r>
      <w:r w:rsidR="00082C99">
        <w:rPr>
          <w:rFonts w:ascii="Times New Roman" w:eastAsia="Times New Roman" w:hAnsi="Times New Roman" w:cs="Times New Roman"/>
          <w:sz w:val="24"/>
          <w:szCs w:val="24"/>
          <w:lang w:eastAsia="ru-RU"/>
        </w:rPr>
        <w:t>громади</w:t>
      </w:r>
      <w:r w:rsidRPr="00DB074F">
        <w:rPr>
          <w:rFonts w:ascii="Times New Roman" w:eastAsia="Times New Roman" w:hAnsi="Times New Roman" w:cs="Times New Roman"/>
          <w:sz w:val="24"/>
          <w:szCs w:val="24"/>
          <w:lang w:eastAsia="ru-RU"/>
        </w:rPr>
        <w:t xml:space="preserve"> </w:t>
      </w:r>
      <w:r w:rsidRPr="00DB074F">
        <w:rPr>
          <w:rFonts w:ascii="Times New Roman" w:eastAsia="Times New Roman" w:hAnsi="Times New Roman" w:cs="Times New Roman"/>
          <w:bCs/>
          <w:color w:val="181410"/>
          <w:sz w:val="24"/>
          <w:szCs w:val="24"/>
          <w:lang w:eastAsia="ru-RU"/>
        </w:rPr>
        <w:t xml:space="preserve">є: </w:t>
      </w:r>
    </w:p>
    <w:p w:rsidR="00DB074F" w:rsidRPr="00DB074F" w:rsidRDefault="00DB074F" w:rsidP="00DB074F">
      <w:pPr>
        <w:spacing w:after="0" w:line="240" w:lineRule="auto"/>
        <w:jc w:val="both"/>
        <w:rPr>
          <w:rFonts w:ascii="Times New Roman" w:eastAsia="Times New Roman" w:hAnsi="Times New Roman" w:cs="Times New Roman"/>
          <w:bCs/>
          <w:color w:val="181410"/>
          <w:sz w:val="24"/>
          <w:szCs w:val="24"/>
          <w:lang w:eastAsia="ru-RU"/>
        </w:rPr>
      </w:pPr>
      <w:r w:rsidRPr="00DB074F">
        <w:rPr>
          <w:rFonts w:ascii="Times New Roman" w:eastAsia="Times New Roman" w:hAnsi="Times New Roman" w:cs="Times New Roman"/>
          <w:bCs/>
          <w:color w:val="181410"/>
          <w:sz w:val="24"/>
          <w:szCs w:val="24"/>
          <w:lang w:eastAsia="ru-RU"/>
        </w:rPr>
        <w:t xml:space="preserve">- </w:t>
      </w:r>
      <w:r w:rsidRPr="00DB074F">
        <w:rPr>
          <w:rFonts w:ascii="Times New Roman" w:eastAsia="Times New Roman" w:hAnsi="Times New Roman" w:cs="Times New Roman"/>
          <w:sz w:val="24"/>
          <w:szCs w:val="24"/>
          <w:lang w:eastAsia="ru-RU"/>
        </w:rPr>
        <w:t>удосконалення</w:t>
      </w:r>
      <w:r w:rsidRPr="00DB074F">
        <w:rPr>
          <w:rFonts w:ascii="Times New Roman" w:eastAsia="Times New Roman" w:hAnsi="Times New Roman" w:cs="Times New Roman"/>
          <w:color w:val="181410"/>
          <w:sz w:val="24"/>
          <w:szCs w:val="24"/>
          <w:lang w:eastAsia="ru-RU"/>
        </w:rPr>
        <w:t xml:space="preserve"> системи надання адресної допомоги найбільш вразливим верствам населення;</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t>- соціальна підтримка непрацездатних громадян та осіб з обмеженими фізичними можливостями;</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t>- реалізація додаткових до встановлених законодавством гарантій соціальної і матеріальної підтримки малозабезпечених мешканців с</w:t>
      </w:r>
      <w:r w:rsidR="00082C99">
        <w:rPr>
          <w:rFonts w:ascii="Times New Roman" w:eastAsia="Times New Roman" w:hAnsi="Times New Roman" w:cs="Times New Roman"/>
          <w:color w:val="181410"/>
          <w:sz w:val="24"/>
          <w:szCs w:val="24"/>
          <w:lang w:eastAsia="ru-RU"/>
        </w:rPr>
        <w:t>іл</w:t>
      </w:r>
      <w:r w:rsidRPr="00DB074F">
        <w:rPr>
          <w:rFonts w:ascii="Times New Roman" w:eastAsia="Times New Roman" w:hAnsi="Times New Roman" w:cs="Times New Roman"/>
          <w:color w:val="181410"/>
          <w:sz w:val="24"/>
          <w:szCs w:val="24"/>
          <w:lang w:eastAsia="ru-RU"/>
        </w:rPr>
        <w:t>;</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t>- забезпечення матеріальної допомоги громадянам, які опинились в екстремальній ситуації у зв’язку з тривалою і важкою хворобою.</w:t>
      </w:r>
    </w:p>
    <w:p w:rsidR="00DB074F" w:rsidRPr="00DB074F" w:rsidRDefault="00DB074F" w:rsidP="00DB074F">
      <w:pPr>
        <w:spacing w:after="0" w:line="240" w:lineRule="auto"/>
        <w:ind w:firstLine="360"/>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sz w:val="24"/>
          <w:szCs w:val="24"/>
          <w:lang w:eastAsia="ru-RU"/>
        </w:rPr>
        <w:t>До Програми внесені заходи, які направлені на соціальний захист людей похилого віку, ветеранів, інших незахищених категорій громадян, що зареє</w:t>
      </w:r>
      <w:r w:rsidR="00D95F0E">
        <w:rPr>
          <w:rFonts w:ascii="Times New Roman" w:eastAsia="Times New Roman" w:hAnsi="Times New Roman" w:cs="Times New Roman"/>
          <w:sz w:val="24"/>
          <w:szCs w:val="24"/>
          <w:lang w:eastAsia="ru-RU"/>
        </w:rPr>
        <w:t>стровані та постійно проживають</w:t>
      </w:r>
      <w:r w:rsidRPr="00DB074F">
        <w:rPr>
          <w:rFonts w:ascii="Times New Roman" w:eastAsia="Times New Roman" w:hAnsi="Times New Roman" w:cs="Times New Roman"/>
          <w:sz w:val="24"/>
          <w:szCs w:val="24"/>
          <w:lang w:eastAsia="ru-RU"/>
        </w:rPr>
        <w:t xml:space="preserve"> в </w:t>
      </w:r>
      <w:r w:rsidR="004A33BC">
        <w:rPr>
          <w:rFonts w:ascii="Times New Roman" w:eastAsia="Times New Roman" w:hAnsi="Times New Roman" w:cs="Times New Roman"/>
          <w:sz w:val="24"/>
          <w:szCs w:val="24"/>
          <w:lang w:eastAsia="ru-RU"/>
        </w:rPr>
        <w:t>с</w:t>
      </w:r>
      <w:r w:rsidR="00082C99">
        <w:rPr>
          <w:rFonts w:ascii="Times New Roman" w:eastAsia="Times New Roman" w:hAnsi="Times New Roman" w:cs="Times New Roman"/>
          <w:sz w:val="24"/>
          <w:szCs w:val="24"/>
          <w:lang w:eastAsia="ru-RU"/>
        </w:rPr>
        <w:t>елах</w:t>
      </w:r>
      <w:r w:rsidR="00082C99" w:rsidRPr="00082C99">
        <w:rPr>
          <w:rFonts w:ascii="Times New Roman" w:eastAsia="Times New Roman" w:hAnsi="Times New Roman" w:cs="Times New Roman"/>
          <w:sz w:val="24"/>
          <w:szCs w:val="24"/>
          <w:lang w:eastAsia="ru-RU"/>
        </w:rPr>
        <w:t xml:space="preserve"> Нові Петрів</w:t>
      </w:r>
      <w:r w:rsidR="00152217">
        <w:rPr>
          <w:rFonts w:ascii="Times New Roman" w:eastAsia="Times New Roman" w:hAnsi="Times New Roman" w:cs="Times New Roman"/>
          <w:sz w:val="24"/>
          <w:szCs w:val="24"/>
          <w:lang w:eastAsia="ru-RU"/>
        </w:rPr>
        <w:t>ці, Старі Петрівці, Лютіж, Гута-</w:t>
      </w:r>
      <w:r w:rsidR="00082C99" w:rsidRPr="00082C99">
        <w:rPr>
          <w:rFonts w:ascii="Times New Roman" w:eastAsia="Times New Roman" w:hAnsi="Times New Roman" w:cs="Times New Roman"/>
          <w:sz w:val="24"/>
          <w:szCs w:val="24"/>
          <w:lang w:eastAsia="ru-RU"/>
        </w:rPr>
        <w:t xml:space="preserve">Межигірська </w:t>
      </w:r>
      <w:r w:rsidRPr="00DB074F">
        <w:rPr>
          <w:rFonts w:ascii="Times New Roman" w:eastAsia="Times New Roman" w:hAnsi="Times New Roman" w:cs="Times New Roman"/>
          <w:sz w:val="24"/>
          <w:szCs w:val="24"/>
          <w:lang w:eastAsia="ru-RU"/>
        </w:rPr>
        <w:t>Вишгородського району Київської області.</w:t>
      </w:r>
    </w:p>
    <w:p w:rsidR="00DB074F" w:rsidRPr="00DB074F" w:rsidRDefault="00DB074F" w:rsidP="00DB074F">
      <w:pPr>
        <w:spacing w:after="0" w:line="240" w:lineRule="auto"/>
        <w:ind w:firstLine="708"/>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 xml:space="preserve"> </w:t>
      </w:r>
    </w:p>
    <w:p w:rsidR="00DB074F" w:rsidRPr="00DB074F" w:rsidRDefault="00D95F0E" w:rsidP="00DB074F">
      <w:pPr>
        <w:spacing w:after="0" w:line="240" w:lineRule="auto"/>
        <w:ind w:firstLine="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Фінансове </w:t>
      </w:r>
      <w:r w:rsidR="00DB074F" w:rsidRPr="00DB074F">
        <w:rPr>
          <w:rFonts w:ascii="Times New Roman" w:eastAsia="Times New Roman" w:hAnsi="Times New Roman" w:cs="Times New Roman"/>
          <w:sz w:val="24"/>
          <w:szCs w:val="24"/>
          <w:lang w:eastAsia="ru-RU"/>
        </w:rPr>
        <w:t>забезпечення реалізації Програми здійснюється за рахунок коштів місцевого бюджету.</w:t>
      </w:r>
    </w:p>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p>
    <w:p w:rsidR="00DB074F" w:rsidRPr="00A24A42" w:rsidRDefault="00DB074F" w:rsidP="00A24A42">
      <w:pPr>
        <w:spacing w:after="0" w:line="240" w:lineRule="auto"/>
        <w:jc w:val="center"/>
        <w:rPr>
          <w:rFonts w:ascii="Times New Roman" w:eastAsia="Times New Roman" w:hAnsi="Times New Roman" w:cs="Times New Roman"/>
          <w:i/>
          <w:sz w:val="24"/>
          <w:szCs w:val="24"/>
          <w:lang w:eastAsia="ru-RU"/>
        </w:rPr>
      </w:pPr>
      <w:r w:rsidRPr="00A24A42">
        <w:rPr>
          <w:rFonts w:ascii="Times New Roman" w:eastAsia="Times New Roman" w:hAnsi="Times New Roman" w:cs="Times New Roman"/>
          <w:i/>
          <w:sz w:val="24"/>
          <w:szCs w:val="24"/>
          <w:lang w:eastAsia="ru-RU"/>
        </w:rPr>
        <w:t>Основні заходи щодо забезпечення виконання Програми</w:t>
      </w:r>
    </w:p>
    <w:p w:rsidR="00DB074F" w:rsidRPr="00DB074F" w:rsidRDefault="00DB074F" w:rsidP="00DB074F">
      <w:pPr>
        <w:spacing w:after="0" w:line="240" w:lineRule="auto"/>
        <w:ind w:left="720"/>
        <w:rPr>
          <w:rFonts w:ascii="Times New Roman" w:eastAsia="Times New Roman" w:hAnsi="Times New Roman" w:cs="Times New Roman"/>
          <w:b/>
          <w:sz w:val="24"/>
          <w:szCs w:val="24"/>
          <w:lang w:eastAsia="ru-RU"/>
        </w:rPr>
      </w:pPr>
    </w:p>
    <w:tbl>
      <w:tblPr>
        <w:tblW w:w="0" w:type="auto"/>
        <w:tblInd w:w="40" w:type="dxa"/>
        <w:tblCellMar>
          <w:left w:w="40" w:type="dxa"/>
          <w:right w:w="40" w:type="dxa"/>
        </w:tblCellMar>
        <w:tblLook w:val="0000" w:firstRow="0" w:lastRow="0" w:firstColumn="0" w:lastColumn="0" w:noHBand="0" w:noVBand="0"/>
      </w:tblPr>
      <w:tblGrid>
        <w:gridCol w:w="4996"/>
        <w:gridCol w:w="1705"/>
        <w:gridCol w:w="1235"/>
        <w:gridCol w:w="1459"/>
      </w:tblGrid>
      <w:tr w:rsidR="00DB074F" w:rsidRPr="00275B0D" w:rsidTr="00B0029A">
        <w:tc>
          <w:tcPr>
            <w:tcW w:w="0" w:type="auto"/>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Види адресної соціальної допомоги</w:t>
            </w:r>
          </w:p>
        </w:tc>
        <w:tc>
          <w:tcPr>
            <w:tcW w:w="0" w:type="auto"/>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Середній розмір грошо</w:t>
            </w:r>
            <w:r w:rsidR="00275B0D">
              <w:rPr>
                <w:rFonts w:ascii="Times New Roman" w:hAnsi="Times New Roman" w:cs="Times New Roman"/>
                <w:b/>
                <w:sz w:val="24"/>
                <w:szCs w:val="24"/>
                <w:lang w:eastAsia="ru-RU"/>
              </w:rPr>
              <w:t>вої допомоги на одну особу (грн</w:t>
            </w:r>
            <w:r w:rsidRPr="00275B0D">
              <w:rPr>
                <w:rFonts w:ascii="Times New Roman" w:hAnsi="Times New Roman" w:cs="Times New Roman"/>
                <w:b/>
                <w:sz w:val="24"/>
                <w:szCs w:val="24"/>
                <w:lang w:eastAsia="ru-RU"/>
              </w:rPr>
              <w:t>/рік)</w:t>
            </w:r>
          </w:p>
        </w:tc>
        <w:tc>
          <w:tcPr>
            <w:tcW w:w="1235" w:type="dxa"/>
            <w:tcBorders>
              <w:top w:val="single" w:sz="6" w:space="0" w:color="auto"/>
              <w:left w:val="single" w:sz="6" w:space="0" w:color="auto"/>
              <w:bottom w:val="single" w:sz="6" w:space="0" w:color="auto"/>
              <w:right w:val="single" w:sz="6" w:space="0" w:color="auto"/>
            </w:tcBorders>
          </w:tcPr>
          <w:p w:rsidR="00DB074F" w:rsidRPr="00275B0D" w:rsidRDefault="00275B0D" w:rsidP="00275B0D">
            <w:pPr>
              <w:pStyle w:val="af5"/>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Очікувана кількість осіб (чол</w:t>
            </w:r>
            <w:r w:rsidR="00DB074F" w:rsidRPr="00275B0D">
              <w:rPr>
                <w:rFonts w:ascii="Times New Roman" w:hAnsi="Times New Roman" w:cs="Times New Roman"/>
                <w:b/>
                <w:sz w:val="24"/>
                <w:szCs w:val="24"/>
                <w:lang w:eastAsia="ru-RU"/>
              </w:rPr>
              <w:t>/рік)</w:t>
            </w:r>
          </w:p>
        </w:tc>
        <w:tc>
          <w:tcPr>
            <w:tcW w:w="1459" w:type="dxa"/>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Загальна сума</w:t>
            </w:r>
          </w:p>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витрат</w:t>
            </w:r>
          </w:p>
          <w:p w:rsidR="00DB074F" w:rsidRPr="00275B0D" w:rsidRDefault="00275B0D" w:rsidP="00275B0D">
            <w:pPr>
              <w:pStyle w:val="af5"/>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(грн</w:t>
            </w:r>
            <w:r w:rsidR="00DB074F" w:rsidRPr="00275B0D">
              <w:rPr>
                <w:rFonts w:ascii="Times New Roman" w:hAnsi="Times New Roman" w:cs="Times New Roman"/>
                <w:b/>
                <w:sz w:val="24"/>
                <w:szCs w:val="24"/>
                <w:lang w:eastAsia="ru-RU"/>
              </w:rPr>
              <w:t>)</w:t>
            </w:r>
          </w:p>
        </w:tc>
      </w:tr>
      <w:tr w:rsidR="00DB074F" w:rsidRPr="00275B0D" w:rsidTr="00B0029A">
        <w:tc>
          <w:tcPr>
            <w:tcW w:w="0" w:type="auto"/>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2</w:t>
            </w:r>
          </w:p>
        </w:tc>
        <w:tc>
          <w:tcPr>
            <w:tcW w:w="1235" w:type="dxa"/>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3</w:t>
            </w:r>
          </w:p>
        </w:tc>
        <w:tc>
          <w:tcPr>
            <w:tcW w:w="1459" w:type="dxa"/>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jc w:val="center"/>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4</w:t>
            </w:r>
          </w:p>
        </w:tc>
      </w:tr>
      <w:tr w:rsidR="00DB074F" w:rsidRPr="00275B0D" w:rsidTr="00275B0D">
        <w:tc>
          <w:tcPr>
            <w:tcW w:w="0" w:type="auto"/>
            <w:tcBorders>
              <w:top w:val="single" w:sz="6" w:space="0" w:color="auto"/>
              <w:left w:val="single" w:sz="6" w:space="0" w:color="auto"/>
              <w:bottom w:val="single" w:sz="6" w:space="0" w:color="auto"/>
              <w:right w:val="single" w:sz="6" w:space="0" w:color="auto"/>
            </w:tcBorders>
            <w:vAlign w:val="bottom"/>
          </w:tcPr>
          <w:p w:rsidR="00DB074F" w:rsidRPr="00275B0D" w:rsidRDefault="00031D9B" w:rsidP="00275B0D">
            <w:pPr>
              <w:pStyle w:val="af5"/>
              <w:rPr>
                <w:rFonts w:ascii="Times New Roman" w:hAnsi="Times New Roman" w:cs="Times New Roman"/>
                <w:sz w:val="24"/>
                <w:szCs w:val="24"/>
                <w:lang w:eastAsia="ru-RU"/>
              </w:rPr>
            </w:pPr>
            <w:r w:rsidRPr="00275B0D">
              <w:rPr>
                <w:rFonts w:ascii="Times New Roman" w:hAnsi="Times New Roman" w:cs="Times New Roman"/>
                <w:sz w:val="24"/>
                <w:szCs w:val="24"/>
                <w:lang w:eastAsia="ru-RU"/>
              </w:rPr>
              <w:t>Одноразова матеріальна допомога на лікування по життєво-важливим показникам онкохворим та тяжкохворим громадянам та інвалідам, які потребують лікування (за умови реєстрації місця проживання та фактичного проживання на території Петрівської сільської ради)</w:t>
            </w:r>
          </w:p>
        </w:tc>
        <w:tc>
          <w:tcPr>
            <w:tcW w:w="0" w:type="auto"/>
            <w:tcBorders>
              <w:top w:val="single" w:sz="6" w:space="0" w:color="auto"/>
              <w:left w:val="single" w:sz="6" w:space="0" w:color="auto"/>
              <w:bottom w:val="single" w:sz="6" w:space="0" w:color="auto"/>
              <w:right w:val="single" w:sz="6" w:space="0" w:color="auto"/>
            </w:tcBorders>
            <w:vAlign w:val="center"/>
          </w:tcPr>
          <w:p w:rsidR="00DB074F" w:rsidRPr="00275B0D" w:rsidRDefault="00DB074F"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5 00</w:t>
            </w:r>
            <w:r w:rsidRPr="00275B0D">
              <w:rPr>
                <w:rFonts w:ascii="Times New Roman" w:hAnsi="Times New Roman" w:cs="Times New Roman"/>
                <w:sz w:val="24"/>
                <w:szCs w:val="24"/>
                <w:lang w:val="en-US" w:eastAsia="ru-RU"/>
              </w:rPr>
              <w:t>0</w:t>
            </w:r>
            <w:r w:rsidRPr="00275B0D">
              <w:rPr>
                <w:rFonts w:ascii="Times New Roman" w:hAnsi="Times New Roman" w:cs="Times New Roman"/>
                <w:sz w:val="24"/>
                <w:szCs w:val="24"/>
                <w:lang w:eastAsia="ru-RU"/>
              </w:rPr>
              <w:t>,00</w:t>
            </w:r>
          </w:p>
        </w:tc>
        <w:tc>
          <w:tcPr>
            <w:tcW w:w="1235" w:type="dxa"/>
            <w:tcBorders>
              <w:top w:val="single" w:sz="6" w:space="0" w:color="auto"/>
              <w:left w:val="single" w:sz="6" w:space="0" w:color="auto"/>
              <w:bottom w:val="single" w:sz="6" w:space="0" w:color="auto"/>
              <w:right w:val="single" w:sz="6" w:space="0" w:color="auto"/>
            </w:tcBorders>
            <w:vAlign w:val="center"/>
          </w:tcPr>
          <w:p w:rsidR="00DB074F" w:rsidRPr="00275B0D" w:rsidRDefault="00031D9B"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150</w:t>
            </w:r>
          </w:p>
        </w:tc>
        <w:tc>
          <w:tcPr>
            <w:tcW w:w="1459" w:type="dxa"/>
            <w:tcBorders>
              <w:top w:val="single" w:sz="6" w:space="0" w:color="auto"/>
              <w:left w:val="single" w:sz="6" w:space="0" w:color="auto"/>
              <w:bottom w:val="single" w:sz="6" w:space="0" w:color="auto"/>
              <w:right w:val="single" w:sz="6" w:space="0" w:color="auto"/>
            </w:tcBorders>
            <w:vAlign w:val="center"/>
          </w:tcPr>
          <w:p w:rsidR="00DB074F" w:rsidRPr="00275B0D" w:rsidRDefault="00031D9B"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7</w:t>
            </w:r>
            <w:r w:rsidR="00DB074F" w:rsidRPr="00275B0D">
              <w:rPr>
                <w:rFonts w:ascii="Times New Roman" w:hAnsi="Times New Roman" w:cs="Times New Roman"/>
                <w:sz w:val="24"/>
                <w:szCs w:val="24"/>
                <w:lang w:eastAsia="ru-RU"/>
              </w:rPr>
              <w:t>50 000,00</w:t>
            </w:r>
          </w:p>
        </w:tc>
      </w:tr>
      <w:tr w:rsidR="00DB074F" w:rsidRPr="00275B0D" w:rsidTr="00275B0D">
        <w:tc>
          <w:tcPr>
            <w:tcW w:w="0" w:type="auto"/>
            <w:tcBorders>
              <w:top w:val="single" w:sz="6" w:space="0" w:color="auto"/>
              <w:left w:val="single" w:sz="6" w:space="0" w:color="auto"/>
              <w:bottom w:val="single" w:sz="6" w:space="0" w:color="auto"/>
              <w:right w:val="single" w:sz="6" w:space="0" w:color="auto"/>
            </w:tcBorders>
            <w:vAlign w:val="bottom"/>
          </w:tcPr>
          <w:p w:rsidR="00031D9B" w:rsidRPr="00275B0D" w:rsidRDefault="00031D9B" w:rsidP="00275B0D">
            <w:pPr>
              <w:pStyle w:val="af5"/>
              <w:rPr>
                <w:rFonts w:ascii="Times New Roman" w:hAnsi="Times New Roman" w:cs="Times New Roman"/>
                <w:sz w:val="24"/>
                <w:szCs w:val="24"/>
                <w:lang w:eastAsia="ru-RU"/>
              </w:rPr>
            </w:pPr>
            <w:r w:rsidRPr="00275B0D">
              <w:rPr>
                <w:rFonts w:ascii="Times New Roman" w:hAnsi="Times New Roman" w:cs="Times New Roman"/>
                <w:sz w:val="24"/>
                <w:szCs w:val="24"/>
                <w:lang w:eastAsia="ru-RU"/>
              </w:rPr>
              <w:t xml:space="preserve">Одноразова матеріальна допомога погорільцям (за умови реєстрації місця проживання та фактичного проживання на території </w:t>
            </w:r>
            <w:r w:rsidRPr="00275B0D">
              <w:rPr>
                <w:rFonts w:ascii="Times New Roman" w:hAnsi="Times New Roman" w:cs="Times New Roman"/>
                <w:sz w:val="24"/>
                <w:szCs w:val="24"/>
                <w:lang w:eastAsia="uk-UA"/>
              </w:rPr>
              <w:t>Петрівської сільської ради</w:t>
            </w:r>
            <w:r w:rsidRPr="00275B0D">
              <w:rPr>
                <w:rFonts w:ascii="Times New Roman" w:hAnsi="Times New Roman" w:cs="Times New Roman"/>
                <w:sz w:val="24"/>
                <w:szCs w:val="24"/>
                <w:lang w:eastAsia="ru-RU"/>
              </w:rPr>
              <w:t>)</w:t>
            </w:r>
          </w:p>
          <w:p w:rsidR="00DB074F" w:rsidRPr="00275B0D" w:rsidRDefault="00031D9B" w:rsidP="00275B0D">
            <w:pPr>
              <w:pStyle w:val="af5"/>
              <w:rPr>
                <w:rFonts w:ascii="Times New Roman" w:hAnsi="Times New Roman" w:cs="Times New Roman"/>
                <w:sz w:val="24"/>
                <w:szCs w:val="24"/>
                <w:lang w:eastAsia="ru-RU"/>
              </w:rPr>
            </w:pPr>
            <w:r w:rsidRPr="00275B0D">
              <w:rPr>
                <w:rFonts w:ascii="Times New Roman" w:hAnsi="Times New Roman" w:cs="Times New Roman"/>
                <w:sz w:val="24"/>
                <w:szCs w:val="24"/>
                <w:lang w:eastAsia="ru-RU"/>
              </w:rPr>
              <w:t xml:space="preserve">(сума виплати встановлюється в залежності від фактичного розміру матеріальних збитків, яких зазнала особа, за окремим рішенням виконавчого комітету </w:t>
            </w:r>
            <w:r w:rsidRPr="00275B0D">
              <w:rPr>
                <w:rFonts w:ascii="Times New Roman" w:hAnsi="Times New Roman" w:cs="Times New Roman"/>
                <w:sz w:val="24"/>
                <w:szCs w:val="24"/>
                <w:lang w:eastAsia="uk-UA"/>
              </w:rPr>
              <w:t>Петрівської сільської ради</w:t>
            </w:r>
            <w:r w:rsidRPr="00275B0D">
              <w:rPr>
                <w:rFonts w:ascii="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vAlign w:val="center"/>
          </w:tcPr>
          <w:p w:rsidR="00275B0D" w:rsidRDefault="00275B0D" w:rsidP="00275B0D">
            <w:pPr>
              <w:pStyle w:val="af5"/>
              <w:jc w:val="center"/>
              <w:rPr>
                <w:rFonts w:ascii="Times New Roman" w:hAnsi="Times New Roman" w:cs="Times New Roman"/>
                <w:sz w:val="24"/>
                <w:szCs w:val="24"/>
                <w:lang w:eastAsia="ru-RU"/>
              </w:rPr>
            </w:pPr>
            <w:r>
              <w:rPr>
                <w:rFonts w:ascii="Times New Roman" w:hAnsi="Times New Roman" w:cs="Times New Roman"/>
                <w:sz w:val="24"/>
                <w:szCs w:val="24"/>
                <w:lang w:eastAsia="ru-RU"/>
              </w:rPr>
              <w:t>в</w:t>
            </w:r>
            <w:r w:rsidR="00DB074F" w:rsidRPr="00275B0D">
              <w:rPr>
                <w:rFonts w:ascii="Times New Roman" w:hAnsi="Times New Roman" w:cs="Times New Roman"/>
                <w:sz w:val="24"/>
                <w:szCs w:val="24"/>
                <w:lang w:eastAsia="ru-RU"/>
              </w:rPr>
              <w:t xml:space="preserve">ід 5 000,00 </w:t>
            </w:r>
          </w:p>
          <w:p w:rsidR="00DB074F" w:rsidRPr="00275B0D" w:rsidRDefault="00DB074F"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 xml:space="preserve">до </w:t>
            </w:r>
            <w:r w:rsidR="00D83CED" w:rsidRPr="00275B0D">
              <w:rPr>
                <w:rFonts w:ascii="Times New Roman" w:hAnsi="Times New Roman" w:cs="Times New Roman"/>
                <w:sz w:val="24"/>
                <w:szCs w:val="24"/>
                <w:lang w:eastAsia="ru-RU"/>
              </w:rPr>
              <w:t>5</w:t>
            </w:r>
            <w:r w:rsidRPr="00275B0D">
              <w:rPr>
                <w:rFonts w:ascii="Times New Roman" w:hAnsi="Times New Roman" w:cs="Times New Roman"/>
                <w:sz w:val="24"/>
                <w:szCs w:val="24"/>
                <w:lang w:eastAsia="ru-RU"/>
              </w:rPr>
              <w:t>0 000,00</w:t>
            </w:r>
          </w:p>
        </w:tc>
        <w:tc>
          <w:tcPr>
            <w:tcW w:w="1235" w:type="dxa"/>
            <w:tcBorders>
              <w:top w:val="single" w:sz="6" w:space="0" w:color="auto"/>
              <w:left w:val="single" w:sz="6" w:space="0" w:color="auto"/>
              <w:bottom w:val="single" w:sz="6" w:space="0" w:color="auto"/>
              <w:right w:val="single" w:sz="6" w:space="0" w:color="auto"/>
            </w:tcBorders>
            <w:vAlign w:val="center"/>
          </w:tcPr>
          <w:p w:rsidR="00DB074F" w:rsidRPr="00275B0D" w:rsidRDefault="00031D9B"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10</w:t>
            </w:r>
          </w:p>
        </w:tc>
        <w:tc>
          <w:tcPr>
            <w:tcW w:w="1459" w:type="dxa"/>
            <w:tcBorders>
              <w:top w:val="single" w:sz="6" w:space="0" w:color="auto"/>
              <w:left w:val="single" w:sz="6" w:space="0" w:color="auto"/>
              <w:bottom w:val="single" w:sz="6" w:space="0" w:color="auto"/>
              <w:right w:val="single" w:sz="6" w:space="0" w:color="auto"/>
            </w:tcBorders>
            <w:vAlign w:val="center"/>
          </w:tcPr>
          <w:p w:rsidR="00D83CED" w:rsidRPr="00275B0D" w:rsidRDefault="00031D9B" w:rsidP="00275B0D">
            <w:pPr>
              <w:pStyle w:val="af5"/>
              <w:jc w:val="center"/>
              <w:rPr>
                <w:rFonts w:ascii="Times New Roman" w:hAnsi="Times New Roman" w:cs="Times New Roman"/>
                <w:i/>
                <w:sz w:val="24"/>
                <w:szCs w:val="24"/>
                <w:lang w:eastAsia="ru-RU"/>
              </w:rPr>
            </w:pPr>
            <w:r w:rsidRPr="00275B0D">
              <w:rPr>
                <w:rFonts w:ascii="Times New Roman" w:hAnsi="Times New Roman" w:cs="Times New Roman"/>
                <w:sz w:val="24"/>
                <w:szCs w:val="24"/>
                <w:lang w:eastAsia="ru-RU"/>
              </w:rPr>
              <w:t>500 000,00</w:t>
            </w:r>
          </w:p>
        </w:tc>
      </w:tr>
      <w:tr w:rsidR="00DB074F" w:rsidRPr="00275B0D" w:rsidTr="00275B0D">
        <w:tc>
          <w:tcPr>
            <w:tcW w:w="0" w:type="auto"/>
            <w:tcBorders>
              <w:top w:val="single" w:sz="6" w:space="0" w:color="auto"/>
              <w:left w:val="single" w:sz="6" w:space="0" w:color="auto"/>
              <w:bottom w:val="single" w:sz="6" w:space="0" w:color="auto"/>
              <w:right w:val="single" w:sz="6" w:space="0" w:color="auto"/>
            </w:tcBorders>
            <w:vAlign w:val="bottom"/>
          </w:tcPr>
          <w:p w:rsidR="00DB074F" w:rsidRPr="00275B0D" w:rsidRDefault="00031D9B" w:rsidP="00275B0D">
            <w:pPr>
              <w:pStyle w:val="af5"/>
              <w:rPr>
                <w:rFonts w:ascii="Times New Roman" w:hAnsi="Times New Roman" w:cs="Times New Roman"/>
                <w:sz w:val="24"/>
                <w:szCs w:val="24"/>
                <w:lang w:eastAsia="ru-RU"/>
              </w:rPr>
            </w:pPr>
            <w:r w:rsidRPr="00275B0D">
              <w:rPr>
                <w:rFonts w:ascii="Times New Roman" w:hAnsi="Times New Roman" w:cs="Times New Roman"/>
                <w:sz w:val="24"/>
                <w:szCs w:val="24"/>
                <w:lang w:eastAsia="ru-RU"/>
              </w:rPr>
              <w:t xml:space="preserve">Надання допомоги на поховання особи, яка не </w:t>
            </w:r>
            <w:r w:rsidRPr="00275B0D">
              <w:rPr>
                <w:rFonts w:ascii="Times New Roman" w:hAnsi="Times New Roman" w:cs="Times New Roman"/>
                <w:sz w:val="24"/>
                <w:szCs w:val="24"/>
                <w:lang w:eastAsia="ru-RU"/>
              </w:rPr>
              <w:lastRenderedPageBreak/>
              <w:t xml:space="preserve">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w:t>
            </w:r>
          </w:p>
        </w:tc>
        <w:tc>
          <w:tcPr>
            <w:tcW w:w="0" w:type="auto"/>
            <w:tcBorders>
              <w:top w:val="single" w:sz="6" w:space="0" w:color="auto"/>
              <w:left w:val="single" w:sz="6" w:space="0" w:color="auto"/>
              <w:bottom w:val="single" w:sz="6" w:space="0" w:color="auto"/>
              <w:right w:val="single" w:sz="6" w:space="0" w:color="auto"/>
            </w:tcBorders>
            <w:vAlign w:val="center"/>
          </w:tcPr>
          <w:p w:rsidR="00DB074F" w:rsidRPr="00275B0D" w:rsidRDefault="00DB074F"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lastRenderedPageBreak/>
              <w:t>5 000,00</w:t>
            </w:r>
          </w:p>
        </w:tc>
        <w:tc>
          <w:tcPr>
            <w:tcW w:w="1235" w:type="dxa"/>
            <w:tcBorders>
              <w:top w:val="single" w:sz="6" w:space="0" w:color="auto"/>
              <w:left w:val="single" w:sz="6" w:space="0" w:color="auto"/>
              <w:bottom w:val="single" w:sz="6" w:space="0" w:color="auto"/>
              <w:right w:val="single" w:sz="6" w:space="0" w:color="auto"/>
            </w:tcBorders>
            <w:vAlign w:val="center"/>
          </w:tcPr>
          <w:p w:rsidR="00DB074F" w:rsidRPr="00275B0D" w:rsidRDefault="00031D9B"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10</w:t>
            </w:r>
          </w:p>
        </w:tc>
        <w:tc>
          <w:tcPr>
            <w:tcW w:w="1459" w:type="dxa"/>
            <w:tcBorders>
              <w:top w:val="single" w:sz="6" w:space="0" w:color="auto"/>
              <w:left w:val="single" w:sz="6" w:space="0" w:color="auto"/>
              <w:bottom w:val="single" w:sz="6" w:space="0" w:color="auto"/>
              <w:right w:val="single" w:sz="6" w:space="0" w:color="auto"/>
            </w:tcBorders>
            <w:vAlign w:val="center"/>
          </w:tcPr>
          <w:p w:rsidR="00DB074F" w:rsidRPr="00275B0D" w:rsidRDefault="00031D9B"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50</w:t>
            </w:r>
            <w:r w:rsidR="00DB074F" w:rsidRPr="00275B0D">
              <w:rPr>
                <w:rFonts w:ascii="Times New Roman" w:hAnsi="Times New Roman" w:cs="Times New Roman"/>
                <w:sz w:val="24"/>
                <w:szCs w:val="24"/>
                <w:lang w:val="en-US" w:eastAsia="ru-RU"/>
              </w:rPr>
              <w:t> </w:t>
            </w:r>
            <w:r w:rsidR="00DB074F" w:rsidRPr="00275B0D">
              <w:rPr>
                <w:rFonts w:ascii="Times New Roman" w:hAnsi="Times New Roman" w:cs="Times New Roman"/>
                <w:sz w:val="24"/>
                <w:szCs w:val="24"/>
                <w:lang w:eastAsia="ru-RU"/>
              </w:rPr>
              <w:t>000,00</w:t>
            </w:r>
          </w:p>
        </w:tc>
      </w:tr>
      <w:tr w:rsidR="00DB074F" w:rsidRPr="00275B0D" w:rsidTr="00275B0D">
        <w:tc>
          <w:tcPr>
            <w:tcW w:w="0" w:type="auto"/>
            <w:tcBorders>
              <w:top w:val="single" w:sz="6" w:space="0" w:color="auto"/>
              <w:left w:val="single" w:sz="6" w:space="0" w:color="auto"/>
              <w:bottom w:val="single" w:sz="6" w:space="0" w:color="auto"/>
              <w:right w:val="single" w:sz="6" w:space="0" w:color="auto"/>
            </w:tcBorders>
            <w:vAlign w:val="bottom"/>
          </w:tcPr>
          <w:p w:rsidR="00DB074F" w:rsidRPr="00275B0D" w:rsidRDefault="00031D9B" w:rsidP="00275B0D">
            <w:pPr>
              <w:pStyle w:val="af5"/>
              <w:rPr>
                <w:rFonts w:ascii="Times New Roman" w:hAnsi="Times New Roman" w:cs="Times New Roman"/>
                <w:sz w:val="24"/>
                <w:szCs w:val="24"/>
                <w:lang w:eastAsia="ru-RU"/>
              </w:rPr>
            </w:pPr>
            <w:r w:rsidRPr="00275B0D">
              <w:rPr>
                <w:rFonts w:ascii="Times New Roman" w:hAnsi="Times New Roman" w:cs="Times New Roman"/>
                <w:sz w:val="24"/>
                <w:szCs w:val="24"/>
                <w:lang w:eastAsia="ru-RU"/>
              </w:rPr>
              <w:lastRenderedPageBreak/>
              <w:t>Надання допомоги на поховання учасникам бойових дій в Афганістані, ветеранам війни -учасникам бойових дій в Великій Вітчизняній війні (Другій Світовій війні), учасникам бойових дій, які захищали незалежність, суверенітет та територіальну цілісність України (за умови реєстрації місця проживання та фактичного проживання на території Петрівської сільської ради не менше 1 року)</w:t>
            </w:r>
          </w:p>
        </w:tc>
        <w:tc>
          <w:tcPr>
            <w:tcW w:w="0" w:type="auto"/>
            <w:tcBorders>
              <w:top w:val="single" w:sz="6" w:space="0" w:color="auto"/>
              <w:left w:val="single" w:sz="6" w:space="0" w:color="auto"/>
              <w:bottom w:val="single" w:sz="6" w:space="0" w:color="auto"/>
              <w:right w:val="single" w:sz="6" w:space="0" w:color="auto"/>
            </w:tcBorders>
            <w:vAlign w:val="center"/>
          </w:tcPr>
          <w:p w:rsidR="00DB074F" w:rsidRPr="00275B0D" w:rsidRDefault="00DB074F"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15000,00</w:t>
            </w:r>
          </w:p>
        </w:tc>
        <w:tc>
          <w:tcPr>
            <w:tcW w:w="1235" w:type="dxa"/>
            <w:tcBorders>
              <w:top w:val="single" w:sz="6" w:space="0" w:color="auto"/>
              <w:left w:val="single" w:sz="6" w:space="0" w:color="auto"/>
              <w:bottom w:val="single" w:sz="6" w:space="0" w:color="auto"/>
              <w:right w:val="single" w:sz="6" w:space="0" w:color="auto"/>
            </w:tcBorders>
            <w:vAlign w:val="center"/>
          </w:tcPr>
          <w:p w:rsidR="00DB074F" w:rsidRPr="00275B0D" w:rsidRDefault="00DB074F"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5</w:t>
            </w:r>
          </w:p>
        </w:tc>
        <w:tc>
          <w:tcPr>
            <w:tcW w:w="1459" w:type="dxa"/>
            <w:tcBorders>
              <w:top w:val="single" w:sz="6" w:space="0" w:color="auto"/>
              <w:left w:val="single" w:sz="6" w:space="0" w:color="auto"/>
              <w:bottom w:val="single" w:sz="6" w:space="0" w:color="auto"/>
              <w:right w:val="single" w:sz="6" w:space="0" w:color="auto"/>
            </w:tcBorders>
            <w:vAlign w:val="center"/>
          </w:tcPr>
          <w:p w:rsidR="00DB074F" w:rsidRPr="00275B0D" w:rsidRDefault="00931EA3" w:rsidP="00275B0D">
            <w:pPr>
              <w:pStyle w:val="af5"/>
              <w:jc w:val="center"/>
              <w:rPr>
                <w:rFonts w:ascii="Times New Roman" w:hAnsi="Times New Roman" w:cs="Times New Roman"/>
                <w:sz w:val="24"/>
                <w:szCs w:val="24"/>
                <w:lang w:eastAsia="ru-RU"/>
              </w:rPr>
            </w:pPr>
            <w:r w:rsidRPr="00275B0D">
              <w:rPr>
                <w:rFonts w:ascii="Times New Roman" w:hAnsi="Times New Roman" w:cs="Times New Roman"/>
                <w:sz w:val="24"/>
                <w:szCs w:val="24"/>
                <w:lang w:eastAsia="ru-RU"/>
              </w:rPr>
              <w:t>150</w:t>
            </w:r>
            <w:r w:rsidR="00DB074F" w:rsidRPr="00275B0D">
              <w:rPr>
                <w:rFonts w:ascii="Times New Roman" w:hAnsi="Times New Roman" w:cs="Times New Roman"/>
                <w:sz w:val="24"/>
                <w:szCs w:val="24"/>
                <w:lang w:eastAsia="ru-RU"/>
              </w:rPr>
              <w:t>000,00</w:t>
            </w:r>
          </w:p>
        </w:tc>
      </w:tr>
      <w:tr w:rsidR="00DB074F" w:rsidRPr="00275B0D"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275B0D" w:rsidRDefault="00DB074F" w:rsidP="00275B0D">
            <w:pPr>
              <w:pStyle w:val="af5"/>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Всього:</w:t>
            </w:r>
          </w:p>
        </w:tc>
        <w:tc>
          <w:tcPr>
            <w:tcW w:w="0" w:type="auto"/>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rPr>
                <w:rFonts w:ascii="Times New Roman" w:hAnsi="Times New Roman" w:cs="Times New Roman"/>
                <w:b/>
                <w:sz w:val="24"/>
                <w:szCs w:val="24"/>
                <w:lang w:eastAsia="ru-RU"/>
              </w:rPr>
            </w:pPr>
          </w:p>
        </w:tc>
        <w:tc>
          <w:tcPr>
            <w:tcW w:w="1235" w:type="dxa"/>
            <w:tcBorders>
              <w:top w:val="single" w:sz="6" w:space="0" w:color="auto"/>
              <w:left w:val="single" w:sz="6" w:space="0" w:color="auto"/>
              <w:bottom w:val="single" w:sz="6" w:space="0" w:color="auto"/>
              <w:right w:val="single" w:sz="6" w:space="0" w:color="auto"/>
            </w:tcBorders>
          </w:tcPr>
          <w:p w:rsidR="00DB074F" w:rsidRPr="00275B0D" w:rsidRDefault="00DB074F" w:rsidP="00275B0D">
            <w:pPr>
              <w:pStyle w:val="af5"/>
              <w:rPr>
                <w:rFonts w:ascii="Times New Roman" w:hAnsi="Times New Roman" w:cs="Times New Roman"/>
                <w:b/>
                <w:sz w:val="24"/>
                <w:szCs w:val="24"/>
                <w:lang w:eastAsia="ru-RU"/>
              </w:rPr>
            </w:pPr>
          </w:p>
        </w:tc>
        <w:tc>
          <w:tcPr>
            <w:tcW w:w="1459" w:type="dxa"/>
            <w:tcBorders>
              <w:top w:val="single" w:sz="6" w:space="0" w:color="auto"/>
              <w:left w:val="single" w:sz="6" w:space="0" w:color="auto"/>
              <w:bottom w:val="single" w:sz="6" w:space="0" w:color="auto"/>
              <w:right w:val="single" w:sz="6" w:space="0" w:color="auto"/>
            </w:tcBorders>
            <w:vAlign w:val="bottom"/>
          </w:tcPr>
          <w:p w:rsidR="00DB074F" w:rsidRPr="00275B0D" w:rsidRDefault="00031D9B" w:rsidP="00275B0D">
            <w:pPr>
              <w:pStyle w:val="af5"/>
              <w:rPr>
                <w:rFonts w:ascii="Times New Roman" w:hAnsi="Times New Roman" w:cs="Times New Roman"/>
                <w:b/>
                <w:sz w:val="24"/>
                <w:szCs w:val="24"/>
                <w:lang w:eastAsia="ru-RU"/>
              </w:rPr>
            </w:pPr>
            <w:r w:rsidRPr="00275B0D">
              <w:rPr>
                <w:rFonts w:ascii="Times New Roman" w:hAnsi="Times New Roman" w:cs="Times New Roman"/>
                <w:b/>
                <w:sz w:val="24"/>
                <w:szCs w:val="24"/>
                <w:lang w:eastAsia="ru-RU"/>
              </w:rPr>
              <w:t>1 450</w:t>
            </w:r>
            <w:r w:rsidR="00DB074F" w:rsidRPr="00275B0D">
              <w:rPr>
                <w:rFonts w:ascii="Times New Roman" w:hAnsi="Times New Roman" w:cs="Times New Roman"/>
                <w:b/>
                <w:sz w:val="24"/>
                <w:szCs w:val="24"/>
                <w:lang w:eastAsia="ru-RU"/>
              </w:rPr>
              <w:t xml:space="preserve"> 000,00</w:t>
            </w:r>
          </w:p>
        </w:tc>
      </w:tr>
    </w:tbl>
    <w:p w:rsidR="00DB074F" w:rsidRDefault="00DB074F" w:rsidP="00DB074F">
      <w:pPr>
        <w:spacing w:after="0" w:line="240" w:lineRule="auto"/>
        <w:jc w:val="both"/>
        <w:rPr>
          <w:rFonts w:ascii="Times New Roman" w:eastAsia="Times New Roman" w:hAnsi="Times New Roman" w:cs="Times New Roman"/>
          <w:b/>
          <w:sz w:val="24"/>
          <w:szCs w:val="24"/>
          <w:lang w:eastAsia="ru-RU"/>
        </w:rPr>
      </w:pPr>
    </w:p>
    <w:p w:rsidR="00DB074F" w:rsidRPr="00A24A42" w:rsidRDefault="00DB074F" w:rsidP="00A24A42">
      <w:pPr>
        <w:spacing w:after="0" w:line="240" w:lineRule="auto"/>
        <w:ind w:firstLine="567"/>
        <w:rPr>
          <w:rFonts w:ascii="Times New Roman" w:eastAsia="Times New Roman" w:hAnsi="Times New Roman" w:cs="Times New Roman"/>
          <w:i/>
          <w:sz w:val="24"/>
          <w:szCs w:val="24"/>
          <w:lang w:eastAsia="ru-RU"/>
        </w:rPr>
      </w:pPr>
      <w:r w:rsidRPr="00A24A42">
        <w:rPr>
          <w:rFonts w:ascii="Times New Roman" w:eastAsia="Times New Roman" w:hAnsi="Times New Roman" w:cs="Times New Roman"/>
          <w:i/>
          <w:sz w:val="24"/>
          <w:szCs w:val="24"/>
          <w:lang w:eastAsia="ru-RU"/>
        </w:rPr>
        <w:t>Очікуванні результати</w:t>
      </w:r>
    </w:p>
    <w:p w:rsidR="00DB074F" w:rsidRPr="00DB074F" w:rsidRDefault="00DB074F" w:rsidP="00A24A42">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Виконання запланованих заходів забезпечать скоординовані дії сільської ради, її виконавчого комітету, громадських організацій на підвищення</w:t>
      </w:r>
      <w:r w:rsidR="00082C99">
        <w:rPr>
          <w:rFonts w:ascii="Times New Roman" w:eastAsia="Times New Roman" w:hAnsi="Times New Roman" w:cs="Times New Roman"/>
          <w:sz w:val="24"/>
          <w:szCs w:val="24"/>
          <w:lang w:eastAsia="ru-RU"/>
        </w:rPr>
        <w:t xml:space="preserve"> соціального захисту населення </w:t>
      </w:r>
      <w:r w:rsidR="00F909B6">
        <w:rPr>
          <w:rFonts w:ascii="Times New Roman" w:eastAsia="Times New Roman" w:hAnsi="Times New Roman" w:cs="Times New Roman"/>
          <w:sz w:val="24"/>
          <w:szCs w:val="24"/>
          <w:lang w:eastAsia="ru-RU"/>
        </w:rPr>
        <w:t xml:space="preserve">Петрівської сільської територіальної </w:t>
      </w:r>
      <w:r w:rsidR="00082C99">
        <w:rPr>
          <w:rFonts w:ascii="Times New Roman" w:eastAsia="Times New Roman" w:hAnsi="Times New Roman" w:cs="Times New Roman"/>
          <w:sz w:val="24"/>
          <w:szCs w:val="24"/>
          <w:lang w:eastAsia="ru-RU"/>
        </w:rPr>
        <w:t>громади</w:t>
      </w:r>
      <w:r w:rsidRPr="00DB074F">
        <w:rPr>
          <w:rFonts w:ascii="Times New Roman" w:eastAsia="Times New Roman" w:hAnsi="Times New Roman" w:cs="Times New Roman"/>
          <w:sz w:val="24"/>
          <w:szCs w:val="24"/>
          <w:lang w:eastAsia="ru-RU"/>
        </w:rPr>
        <w:t xml:space="preserve">. </w:t>
      </w:r>
    </w:p>
    <w:p w:rsidR="00DB074F" w:rsidRPr="00DB074F" w:rsidRDefault="00DB074F" w:rsidP="00A24A42">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color w:val="181410"/>
          <w:sz w:val="24"/>
          <w:szCs w:val="24"/>
          <w:lang w:eastAsia="ru-RU"/>
        </w:rPr>
        <w:t>Реалізація Програми дасть мо</w:t>
      </w:r>
      <w:r w:rsidR="00D95F0E">
        <w:rPr>
          <w:rFonts w:ascii="Times New Roman" w:eastAsia="Times New Roman" w:hAnsi="Times New Roman" w:cs="Times New Roman"/>
          <w:color w:val="181410"/>
          <w:sz w:val="24"/>
          <w:szCs w:val="24"/>
          <w:lang w:eastAsia="ru-RU"/>
        </w:rPr>
        <w:t xml:space="preserve">жливість поліпшити матеріальний </w:t>
      </w:r>
      <w:r w:rsidRPr="00DB074F">
        <w:rPr>
          <w:rFonts w:ascii="Times New Roman" w:eastAsia="Times New Roman" w:hAnsi="Times New Roman" w:cs="Times New Roman"/>
          <w:color w:val="181410"/>
          <w:sz w:val="24"/>
          <w:szCs w:val="24"/>
          <w:lang w:eastAsia="ru-RU"/>
        </w:rPr>
        <w:t>стан малозабезпечених</w:t>
      </w:r>
      <w:r w:rsidRPr="00DB074F">
        <w:rPr>
          <w:rFonts w:ascii="Times New Roman" w:eastAsia="Times New Roman" w:hAnsi="Times New Roman" w:cs="Times New Roman"/>
          <w:i/>
          <w:iCs/>
          <w:color w:val="181410"/>
          <w:sz w:val="24"/>
          <w:szCs w:val="24"/>
          <w:lang w:eastAsia="ru-RU"/>
        </w:rPr>
        <w:t xml:space="preserve"> </w:t>
      </w:r>
      <w:r w:rsidRPr="00DB074F">
        <w:rPr>
          <w:rFonts w:ascii="Times New Roman" w:eastAsia="Times New Roman" w:hAnsi="Times New Roman" w:cs="Times New Roman"/>
          <w:color w:val="181410"/>
          <w:sz w:val="24"/>
          <w:szCs w:val="24"/>
          <w:lang w:eastAsia="ru-RU"/>
        </w:rPr>
        <w:t>верств населення, сімей з дітьми, інвалідів, онкохворих, ветеранів війни та осіб похилого віку, учасників АТО,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rsidR="00437624" w:rsidRPr="00431EC2" w:rsidRDefault="00437624" w:rsidP="00437624">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437624" w:rsidRPr="00431EC2" w:rsidRDefault="00437624" w:rsidP="00437624">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437624" w:rsidRPr="00431EC2" w:rsidRDefault="00437624" w:rsidP="00437624">
      <w:pPr>
        <w:spacing w:after="0" w:line="240" w:lineRule="auto"/>
        <w:jc w:val="center"/>
        <w:rPr>
          <w:rFonts w:ascii="Times New Roman" w:eastAsia="Times New Roman" w:hAnsi="Times New Roman" w:cs="Times New Roman"/>
          <w:b/>
          <w:i/>
          <w:sz w:val="24"/>
          <w:szCs w:val="24"/>
          <w:lang w:eastAsia="ru-RU"/>
        </w:rPr>
      </w:pPr>
    </w:p>
    <w:p w:rsidR="008D6FD1" w:rsidRPr="009547DE" w:rsidRDefault="008D6FD1" w:rsidP="00F72C1A">
      <w:pPr>
        <w:shd w:val="clear" w:color="auto" w:fill="FFFFFF"/>
        <w:spacing w:after="0" w:line="360" w:lineRule="auto"/>
        <w:jc w:val="both"/>
        <w:textAlignment w:val="baseline"/>
        <w:rPr>
          <w:rFonts w:ascii="Times New Roman" w:hAnsi="Times New Roman" w:cs="Times New Roman"/>
          <w:color w:val="FF0000"/>
          <w:sz w:val="24"/>
          <w:szCs w:val="24"/>
        </w:rPr>
      </w:pPr>
    </w:p>
    <w:p w:rsidR="008D6FD1" w:rsidRPr="00DB074F" w:rsidRDefault="008D6FD1" w:rsidP="00F72C1A">
      <w:pPr>
        <w:spacing w:after="0" w:line="360" w:lineRule="auto"/>
        <w:rPr>
          <w:rFonts w:ascii="Times New Roman" w:hAnsi="Times New Roman" w:cs="Times New Roman"/>
          <w:sz w:val="24"/>
          <w:szCs w:val="24"/>
        </w:rPr>
      </w:pPr>
    </w:p>
    <w:p w:rsidR="0053430E" w:rsidRPr="0053430E" w:rsidRDefault="00A24A42" w:rsidP="0053430E">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ПРОГРАМА</w:t>
      </w:r>
      <w:r w:rsidR="0053430E" w:rsidRPr="0053430E">
        <w:rPr>
          <w:rFonts w:ascii="Times New Roman" w:eastAsia="Times New Roman" w:hAnsi="Times New Roman" w:cs="Times New Roman"/>
          <w:b/>
          <w:bCs/>
          <w:i/>
          <w:sz w:val="24"/>
          <w:szCs w:val="24"/>
          <w:lang w:eastAsia="ru-RU"/>
        </w:rPr>
        <w:t xml:space="preserve"> </w:t>
      </w:r>
    </w:p>
    <w:p w:rsidR="00082C99" w:rsidRDefault="0053430E" w:rsidP="00082C99">
      <w:pPr>
        <w:spacing w:after="0" w:line="240" w:lineRule="auto"/>
        <w:jc w:val="center"/>
        <w:rPr>
          <w:rFonts w:ascii="Times New Roman" w:eastAsia="Times New Roman" w:hAnsi="Times New Roman" w:cs="Times New Roman"/>
          <w:b/>
          <w:bCs/>
          <w:i/>
          <w:sz w:val="24"/>
          <w:szCs w:val="24"/>
          <w:lang w:eastAsia="ru-RU"/>
        </w:rPr>
      </w:pPr>
      <w:r w:rsidRPr="0053430E">
        <w:rPr>
          <w:rFonts w:ascii="Times New Roman" w:eastAsia="Times New Roman" w:hAnsi="Times New Roman" w:cs="Times New Roman"/>
          <w:b/>
          <w:bCs/>
          <w:i/>
          <w:sz w:val="24"/>
          <w:szCs w:val="24"/>
          <w:lang w:eastAsia="ru-RU"/>
        </w:rPr>
        <w:t>«</w:t>
      </w:r>
      <w:r w:rsidR="00082C99" w:rsidRPr="00082C99">
        <w:rPr>
          <w:rFonts w:ascii="Times New Roman" w:eastAsia="Times New Roman" w:hAnsi="Times New Roman" w:cs="Times New Roman"/>
          <w:b/>
          <w:bCs/>
          <w:i/>
          <w:sz w:val="24"/>
          <w:szCs w:val="24"/>
          <w:lang w:eastAsia="ru-RU"/>
        </w:rPr>
        <w:t xml:space="preserve">Реформування та розвиток комунального господарства </w:t>
      </w:r>
    </w:p>
    <w:p w:rsidR="0053430E" w:rsidRPr="0053430E" w:rsidRDefault="00082C99" w:rsidP="00082C99">
      <w:pPr>
        <w:spacing w:after="0" w:line="240" w:lineRule="auto"/>
        <w:jc w:val="center"/>
        <w:rPr>
          <w:rFonts w:ascii="Times New Roman" w:eastAsia="Times New Roman" w:hAnsi="Times New Roman" w:cs="Times New Roman"/>
          <w:b/>
          <w:bCs/>
          <w:i/>
          <w:sz w:val="24"/>
          <w:szCs w:val="24"/>
          <w:lang w:eastAsia="ru-RU"/>
        </w:rPr>
      </w:pPr>
      <w:r w:rsidRPr="00082C99">
        <w:rPr>
          <w:rFonts w:ascii="Times New Roman" w:eastAsia="Times New Roman" w:hAnsi="Times New Roman" w:cs="Times New Roman"/>
          <w:b/>
          <w:bCs/>
          <w:i/>
          <w:sz w:val="24"/>
          <w:szCs w:val="24"/>
          <w:lang w:eastAsia="ru-RU"/>
        </w:rPr>
        <w:t>Петрівської сільської територіальної громади на 2021 рік</w:t>
      </w:r>
      <w:r w:rsidR="0053430E" w:rsidRPr="0053430E">
        <w:rPr>
          <w:rFonts w:ascii="Times New Roman" w:eastAsia="Times New Roman" w:hAnsi="Times New Roman" w:cs="Times New Roman"/>
          <w:b/>
          <w:bCs/>
          <w:i/>
          <w:sz w:val="24"/>
          <w:szCs w:val="24"/>
          <w:lang w:eastAsia="ru-RU"/>
        </w:rPr>
        <w:t>»</w:t>
      </w:r>
    </w:p>
    <w:p w:rsidR="00CE70C6" w:rsidRDefault="00CE70C6" w:rsidP="00CE70C6">
      <w:pPr>
        <w:pStyle w:val="a4"/>
        <w:jc w:val="center"/>
        <w:rPr>
          <w:rStyle w:val="a8"/>
          <w:b w:val="0"/>
          <w:i/>
          <w:color w:val="000000"/>
          <w:lang w:val="uk-UA"/>
        </w:rPr>
      </w:pPr>
      <w:r w:rsidRPr="00CE70C6">
        <w:rPr>
          <w:rStyle w:val="a8"/>
          <w:b w:val="0"/>
          <w:i/>
          <w:color w:val="000000"/>
          <w:lang w:val="uk-UA"/>
        </w:rPr>
        <w:t>Паспорт Програми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661"/>
        <w:gridCol w:w="4085"/>
      </w:tblGrid>
      <w:tr w:rsidR="00CE70C6" w:rsidRPr="00A44C86" w:rsidTr="000A4B08">
        <w:trPr>
          <w:trHeight w:val="456"/>
        </w:trPr>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Ініціатор розроблення програми</w:t>
            </w:r>
          </w:p>
        </w:tc>
        <w:tc>
          <w:tcPr>
            <w:tcW w:w="4111" w:type="dxa"/>
            <w:shd w:val="clear" w:color="auto" w:fill="auto"/>
            <w:vAlign w:val="center"/>
          </w:tcPr>
          <w:p w:rsidR="00CE70C6" w:rsidRPr="00A44C86" w:rsidRDefault="00CE70C6" w:rsidP="00F909B6">
            <w:pPr>
              <w:pStyle w:val="af5"/>
              <w:ind w:left="34"/>
              <w:rPr>
                <w:rFonts w:ascii="Times New Roman" w:hAnsi="Times New Roman" w:cs="Times New Roman"/>
                <w:sz w:val="24"/>
                <w:szCs w:val="24"/>
              </w:rPr>
            </w:pPr>
            <w:r w:rsidRPr="00A44C86">
              <w:rPr>
                <w:rFonts w:ascii="Times New Roman" w:hAnsi="Times New Roman" w:cs="Times New Roman"/>
                <w:sz w:val="24"/>
                <w:szCs w:val="24"/>
              </w:rPr>
              <w:t>Петрівська сільська рада</w:t>
            </w:r>
          </w:p>
        </w:tc>
      </w:tr>
      <w:tr w:rsidR="00CE70C6" w:rsidRPr="00A44C86" w:rsidTr="000A4B08">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4302D0">
            <w:pPr>
              <w:pStyle w:val="af5"/>
              <w:rPr>
                <w:rFonts w:ascii="Times New Roman" w:hAnsi="Times New Roman" w:cs="Times New Roman"/>
                <w:sz w:val="24"/>
                <w:szCs w:val="24"/>
              </w:rPr>
            </w:pPr>
            <w:r w:rsidRPr="00A44C86">
              <w:rPr>
                <w:rFonts w:ascii="Times New Roman" w:hAnsi="Times New Roman" w:cs="Times New Roman"/>
                <w:sz w:val="24"/>
                <w:szCs w:val="24"/>
              </w:rPr>
              <w:t>Розробник програми</w:t>
            </w:r>
          </w:p>
        </w:tc>
        <w:tc>
          <w:tcPr>
            <w:tcW w:w="4111" w:type="dxa"/>
            <w:shd w:val="clear" w:color="auto" w:fill="auto"/>
            <w:vAlign w:val="center"/>
          </w:tcPr>
          <w:p w:rsidR="00CE70C6" w:rsidRPr="00A44C86" w:rsidRDefault="000C4FE1" w:rsidP="00F909B6">
            <w:pPr>
              <w:pStyle w:val="af5"/>
              <w:ind w:left="34"/>
              <w:rPr>
                <w:rFonts w:ascii="Times New Roman" w:hAnsi="Times New Roman" w:cs="Times New Roman"/>
                <w:sz w:val="24"/>
                <w:szCs w:val="24"/>
              </w:rPr>
            </w:pPr>
            <w:r w:rsidRPr="000C4FE1">
              <w:rPr>
                <w:rFonts w:ascii="Times New Roman" w:hAnsi="Times New Roman" w:cs="Times New Roman"/>
                <w:color w:val="000000"/>
                <w:sz w:val="24"/>
                <w:szCs w:val="24"/>
              </w:rPr>
              <w:t>КП Петрівської сільської ради «Петрівський комбінат комунальних підприємств»</w:t>
            </w:r>
          </w:p>
        </w:tc>
      </w:tr>
      <w:tr w:rsidR="00CE70C6" w:rsidRPr="00A44C86" w:rsidTr="000A4B08">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Законодавча база розроблення програми</w:t>
            </w:r>
          </w:p>
        </w:tc>
        <w:tc>
          <w:tcPr>
            <w:tcW w:w="4111" w:type="dxa"/>
            <w:shd w:val="clear" w:color="auto" w:fill="auto"/>
            <w:vAlign w:val="center"/>
          </w:tcPr>
          <w:p w:rsidR="00CE70C6" w:rsidRPr="00A44C86" w:rsidRDefault="00CE70C6" w:rsidP="00F909B6">
            <w:pPr>
              <w:pStyle w:val="af5"/>
              <w:ind w:left="34"/>
              <w:rPr>
                <w:rFonts w:ascii="Times New Roman" w:hAnsi="Times New Roman" w:cs="Times New Roman"/>
                <w:sz w:val="24"/>
                <w:szCs w:val="24"/>
              </w:rPr>
            </w:pPr>
            <w:r w:rsidRPr="00A44C86">
              <w:rPr>
                <w:rFonts w:ascii="Times New Roman" w:hAnsi="Times New Roman" w:cs="Times New Roman"/>
                <w:sz w:val="24"/>
                <w:szCs w:val="24"/>
                <w:shd w:val="clear" w:color="auto" w:fill="FFFFFF"/>
              </w:rPr>
              <w:t>Конституція України, Господарський кодекс України, Бюджетний кодекс України, Закон України «Про місцеве самоврядування в Україні».</w:t>
            </w:r>
          </w:p>
        </w:tc>
      </w:tr>
      <w:tr w:rsidR="00CE70C6" w:rsidRPr="00A44C86" w:rsidTr="000A4B08">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Відповідальний виконавець програми</w:t>
            </w:r>
          </w:p>
        </w:tc>
        <w:tc>
          <w:tcPr>
            <w:tcW w:w="4111" w:type="dxa"/>
            <w:shd w:val="clear" w:color="auto" w:fill="auto"/>
            <w:vAlign w:val="center"/>
          </w:tcPr>
          <w:p w:rsidR="00CE70C6" w:rsidRPr="00A44C86" w:rsidRDefault="000C4FE1" w:rsidP="00F909B6">
            <w:pPr>
              <w:pStyle w:val="af5"/>
              <w:ind w:left="34"/>
              <w:rPr>
                <w:rFonts w:ascii="Times New Roman" w:hAnsi="Times New Roman" w:cs="Times New Roman"/>
                <w:sz w:val="24"/>
                <w:szCs w:val="24"/>
              </w:rPr>
            </w:pPr>
            <w:r w:rsidRPr="000C4FE1">
              <w:rPr>
                <w:rFonts w:ascii="Times New Roman" w:hAnsi="Times New Roman" w:cs="Times New Roman"/>
                <w:color w:val="000000"/>
                <w:sz w:val="24"/>
                <w:szCs w:val="24"/>
              </w:rPr>
              <w:t>Виконавчий комітет, КП Петрівської сільської ради «Петрівський комбінат комунальних підприємств»</w:t>
            </w:r>
          </w:p>
        </w:tc>
      </w:tr>
      <w:tr w:rsidR="00CE70C6" w:rsidRPr="00A44C86" w:rsidTr="000A4B08">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Співвиконавці програми</w:t>
            </w:r>
          </w:p>
        </w:tc>
        <w:tc>
          <w:tcPr>
            <w:tcW w:w="4111" w:type="dxa"/>
            <w:shd w:val="clear" w:color="auto" w:fill="auto"/>
            <w:vAlign w:val="center"/>
          </w:tcPr>
          <w:p w:rsidR="00CE70C6" w:rsidRPr="00A44C86" w:rsidRDefault="00CE70C6" w:rsidP="000A4B08">
            <w:pPr>
              <w:pStyle w:val="af5"/>
              <w:ind w:left="34"/>
              <w:jc w:val="center"/>
              <w:rPr>
                <w:rFonts w:ascii="Times New Roman" w:hAnsi="Times New Roman" w:cs="Times New Roman"/>
                <w:sz w:val="24"/>
                <w:szCs w:val="24"/>
              </w:rPr>
            </w:pPr>
            <w:r w:rsidRPr="00A44C86">
              <w:rPr>
                <w:rFonts w:ascii="Times New Roman" w:hAnsi="Times New Roman" w:cs="Times New Roman"/>
                <w:sz w:val="24"/>
                <w:szCs w:val="24"/>
              </w:rPr>
              <w:t>-</w:t>
            </w:r>
          </w:p>
        </w:tc>
      </w:tr>
      <w:tr w:rsidR="00CE70C6" w:rsidRPr="00A44C86" w:rsidTr="000A4B08">
        <w:tc>
          <w:tcPr>
            <w:tcW w:w="550" w:type="dxa"/>
            <w:shd w:val="clear" w:color="auto" w:fill="auto"/>
          </w:tcPr>
          <w:p w:rsidR="00CE70C6" w:rsidRPr="00A44C86" w:rsidRDefault="00CE70C6" w:rsidP="00A44C86">
            <w:pPr>
              <w:pStyle w:val="a4"/>
              <w:numPr>
                <w:ilvl w:val="0"/>
                <w:numId w:val="12"/>
              </w:numPr>
              <w:jc w:val="center"/>
              <w:rPr>
                <w:rStyle w:val="a8"/>
                <w:b w:val="0"/>
                <w:color w:val="000000"/>
                <w:lang w:val="uk-UA"/>
              </w:rPr>
            </w:pPr>
          </w:p>
        </w:tc>
        <w:tc>
          <w:tcPr>
            <w:tcW w:w="4695" w:type="dxa"/>
            <w:shd w:val="clear" w:color="auto" w:fill="auto"/>
            <w:vAlign w:val="center"/>
          </w:tcPr>
          <w:p w:rsidR="00CE70C6" w:rsidRPr="00A44C86" w:rsidRDefault="00CE70C6"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Термін реалізації</w:t>
            </w:r>
          </w:p>
        </w:tc>
        <w:tc>
          <w:tcPr>
            <w:tcW w:w="4111" w:type="dxa"/>
            <w:shd w:val="clear" w:color="auto" w:fill="auto"/>
            <w:vAlign w:val="center"/>
          </w:tcPr>
          <w:p w:rsidR="00CE70C6" w:rsidRPr="00A44C86" w:rsidRDefault="009A3584" w:rsidP="000A4B08">
            <w:pPr>
              <w:pStyle w:val="af5"/>
              <w:ind w:left="34"/>
              <w:jc w:val="center"/>
              <w:rPr>
                <w:rFonts w:ascii="Times New Roman" w:hAnsi="Times New Roman" w:cs="Times New Roman"/>
                <w:sz w:val="24"/>
                <w:szCs w:val="24"/>
              </w:rPr>
            </w:pPr>
            <w:r w:rsidRPr="00A44C86">
              <w:rPr>
                <w:rFonts w:ascii="Times New Roman" w:hAnsi="Times New Roman" w:cs="Times New Roman"/>
                <w:sz w:val="24"/>
                <w:szCs w:val="24"/>
              </w:rPr>
              <w:t xml:space="preserve">2021 </w:t>
            </w:r>
            <w:r w:rsidR="00CE70C6" w:rsidRPr="00A44C86">
              <w:rPr>
                <w:rFonts w:ascii="Times New Roman" w:hAnsi="Times New Roman" w:cs="Times New Roman"/>
                <w:sz w:val="24"/>
                <w:szCs w:val="24"/>
              </w:rPr>
              <w:t>рік</w:t>
            </w:r>
          </w:p>
        </w:tc>
      </w:tr>
      <w:tr w:rsidR="001117AE" w:rsidRPr="00A44C86" w:rsidTr="000A4B08">
        <w:tc>
          <w:tcPr>
            <w:tcW w:w="550" w:type="dxa"/>
            <w:shd w:val="clear" w:color="auto" w:fill="auto"/>
          </w:tcPr>
          <w:p w:rsidR="001117AE" w:rsidRPr="00A44C86" w:rsidRDefault="001117AE" w:rsidP="00A44C86">
            <w:pPr>
              <w:pStyle w:val="a4"/>
              <w:ind w:left="34"/>
              <w:jc w:val="center"/>
              <w:rPr>
                <w:rStyle w:val="a8"/>
                <w:b w:val="0"/>
                <w:color w:val="000000"/>
                <w:lang w:val="uk-UA"/>
              </w:rPr>
            </w:pPr>
            <w:r w:rsidRPr="00A44C86">
              <w:rPr>
                <w:rStyle w:val="a8"/>
                <w:b w:val="0"/>
                <w:color w:val="000000"/>
                <w:lang w:val="uk-UA"/>
              </w:rPr>
              <w:t>6.1</w:t>
            </w:r>
            <w:r w:rsidR="00275B0D">
              <w:rPr>
                <w:rStyle w:val="a8"/>
                <w:b w:val="0"/>
                <w:color w:val="000000"/>
                <w:lang w:val="uk-UA"/>
              </w:rPr>
              <w:t>.</w:t>
            </w:r>
          </w:p>
        </w:tc>
        <w:tc>
          <w:tcPr>
            <w:tcW w:w="4695" w:type="dxa"/>
            <w:shd w:val="clear" w:color="auto" w:fill="auto"/>
            <w:vAlign w:val="center"/>
          </w:tcPr>
          <w:p w:rsidR="001117AE" w:rsidRPr="00A44C86" w:rsidRDefault="001117AE"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Орієнтовний загальний обсяг фінансових ресурсів, необхідних для реалізації Програми, всього, у тому числі:</w:t>
            </w:r>
          </w:p>
        </w:tc>
        <w:tc>
          <w:tcPr>
            <w:tcW w:w="4111" w:type="dxa"/>
            <w:shd w:val="clear" w:color="auto" w:fill="auto"/>
            <w:vAlign w:val="center"/>
          </w:tcPr>
          <w:p w:rsidR="001117AE" w:rsidRPr="00BB7C87" w:rsidRDefault="00BB7C87" w:rsidP="000A4B08">
            <w:pPr>
              <w:jc w:val="center"/>
              <w:rPr>
                <w:rFonts w:ascii="Times New Roman" w:hAnsi="Times New Roman" w:cs="Times New Roman"/>
                <w:sz w:val="24"/>
                <w:szCs w:val="24"/>
              </w:rPr>
            </w:pPr>
            <w:r w:rsidRPr="00BB7C87">
              <w:rPr>
                <w:rFonts w:ascii="Times New Roman" w:hAnsi="Times New Roman" w:cs="Times New Roman"/>
                <w:b/>
                <w:color w:val="000000"/>
                <w:sz w:val="24"/>
                <w:szCs w:val="24"/>
              </w:rPr>
              <w:t>32 245,</w:t>
            </w:r>
            <w:r w:rsidRPr="00BB7C87">
              <w:rPr>
                <w:rFonts w:ascii="Times New Roman" w:hAnsi="Times New Roman" w:cs="Times New Roman"/>
                <w:b/>
                <w:color w:val="000000"/>
                <w:sz w:val="24"/>
                <w:szCs w:val="24"/>
                <w:lang w:val="ru-RU"/>
              </w:rPr>
              <w:t>130</w:t>
            </w:r>
            <w:r w:rsidRPr="00BB7C87">
              <w:rPr>
                <w:rFonts w:ascii="Times New Roman" w:hAnsi="Times New Roman" w:cs="Times New Roman"/>
                <w:b/>
                <w:color w:val="000000"/>
                <w:sz w:val="24"/>
                <w:szCs w:val="24"/>
              </w:rPr>
              <w:t xml:space="preserve"> </w:t>
            </w:r>
            <w:r w:rsidR="001117AE" w:rsidRPr="00BB7C87">
              <w:rPr>
                <w:rFonts w:ascii="Times New Roman" w:hAnsi="Times New Roman" w:cs="Times New Roman"/>
                <w:sz w:val="24"/>
                <w:szCs w:val="24"/>
              </w:rPr>
              <w:t>грн</w:t>
            </w:r>
          </w:p>
        </w:tc>
      </w:tr>
      <w:tr w:rsidR="001117AE" w:rsidRPr="00A44C86" w:rsidTr="000A4B08">
        <w:tc>
          <w:tcPr>
            <w:tcW w:w="550" w:type="dxa"/>
            <w:shd w:val="clear" w:color="auto" w:fill="auto"/>
          </w:tcPr>
          <w:p w:rsidR="001117AE" w:rsidRPr="00A44C86" w:rsidRDefault="001117AE" w:rsidP="00A44C86">
            <w:pPr>
              <w:pStyle w:val="a4"/>
              <w:ind w:left="34"/>
              <w:jc w:val="center"/>
              <w:rPr>
                <w:rStyle w:val="a8"/>
                <w:b w:val="0"/>
                <w:color w:val="000000"/>
                <w:lang w:val="uk-UA"/>
              </w:rPr>
            </w:pPr>
            <w:r w:rsidRPr="00A44C86">
              <w:rPr>
                <w:rStyle w:val="a8"/>
                <w:b w:val="0"/>
                <w:color w:val="000000"/>
                <w:lang w:val="uk-UA"/>
              </w:rPr>
              <w:t>6.2</w:t>
            </w:r>
            <w:r w:rsidR="00275B0D">
              <w:rPr>
                <w:rStyle w:val="a8"/>
                <w:b w:val="0"/>
                <w:color w:val="000000"/>
                <w:lang w:val="uk-UA"/>
              </w:rPr>
              <w:t>.</w:t>
            </w:r>
          </w:p>
        </w:tc>
        <w:tc>
          <w:tcPr>
            <w:tcW w:w="4695" w:type="dxa"/>
            <w:shd w:val="clear" w:color="auto" w:fill="auto"/>
            <w:vAlign w:val="center"/>
          </w:tcPr>
          <w:p w:rsidR="001117AE" w:rsidRPr="00A44C86" w:rsidRDefault="001117AE"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Орієнтовний обсяг коштів місцевого бюджету</w:t>
            </w:r>
          </w:p>
        </w:tc>
        <w:tc>
          <w:tcPr>
            <w:tcW w:w="4111" w:type="dxa"/>
            <w:shd w:val="clear" w:color="auto" w:fill="auto"/>
            <w:vAlign w:val="center"/>
          </w:tcPr>
          <w:p w:rsidR="001117AE" w:rsidRPr="00BB7C87" w:rsidRDefault="00BB7C87" w:rsidP="000A4B08">
            <w:pPr>
              <w:jc w:val="center"/>
              <w:rPr>
                <w:rFonts w:ascii="Times New Roman" w:hAnsi="Times New Roman" w:cs="Times New Roman"/>
                <w:sz w:val="24"/>
                <w:szCs w:val="24"/>
              </w:rPr>
            </w:pPr>
            <w:r w:rsidRPr="00BB7C87">
              <w:rPr>
                <w:rFonts w:ascii="Times New Roman" w:hAnsi="Times New Roman" w:cs="Times New Roman"/>
                <w:b/>
                <w:color w:val="000000"/>
                <w:sz w:val="24"/>
                <w:szCs w:val="24"/>
              </w:rPr>
              <w:t>32 245,</w:t>
            </w:r>
            <w:r w:rsidRPr="00BB7C87">
              <w:rPr>
                <w:rFonts w:ascii="Times New Roman" w:hAnsi="Times New Roman" w:cs="Times New Roman"/>
                <w:b/>
                <w:color w:val="000000"/>
                <w:sz w:val="24"/>
                <w:szCs w:val="24"/>
                <w:lang w:val="ru-RU"/>
              </w:rPr>
              <w:t>130</w:t>
            </w:r>
            <w:r w:rsidRPr="00BB7C87">
              <w:rPr>
                <w:rFonts w:ascii="Times New Roman" w:hAnsi="Times New Roman" w:cs="Times New Roman"/>
                <w:b/>
                <w:color w:val="000000"/>
                <w:sz w:val="24"/>
                <w:szCs w:val="24"/>
              </w:rPr>
              <w:t xml:space="preserve"> </w:t>
            </w:r>
            <w:r w:rsidR="001117AE" w:rsidRPr="00BB7C87">
              <w:rPr>
                <w:rFonts w:ascii="Times New Roman" w:hAnsi="Times New Roman" w:cs="Times New Roman"/>
                <w:sz w:val="24"/>
                <w:szCs w:val="24"/>
              </w:rPr>
              <w:t>грн</w:t>
            </w:r>
          </w:p>
        </w:tc>
      </w:tr>
      <w:tr w:rsidR="009A3584" w:rsidRPr="00A44C86" w:rsidTr="00A44C86">
        <w:tc>
          <w:tcPr>
            <w:tcW w:w="550" w:type="dxa"/>
            <w:shd w:val="clear" w:color="auto" w:fill="auto"/>
          </w:tcPr>
          <w:p w:rsidR="009A3584" w:rsidRPr="00A44C86" w:rsidRDefault="009A3584" w:rsidP="00A44C86">
            <w:pPr>
              <w:pStyle w:val="a4"/>
              <w:ind w:left="34"/>
              <w:jc w:val="center"/>
              <w:rPr>
                <w:rStyle w:val="a8"/>
                <w:b w:val="0"/>
                <w:color w:val="000000"/>
                <w:lang w:val="uk-UA"/>
              </w:rPr>
            </w:pPr>
            <w:r w:rsidRPr="00A44C86">
              <w:rPr>
                <w:rStyle w:val="a8"/>
                <w:b w:val="0"/>
                <w:color w:val="000000"/>
                <w:lang w:val="uk-UA"/>
              </w:rPr>
              <w:t>6.3</w:t>
            </w:r>
            <w:r w:rsidR="00275B0D">
              <w:rPr>
                <w:rStyle w:val="a8"/>
                <w:b w:val="0"/>
                <w:color w:val="000000"/>
                <w:lang w:val="uk-UA"/>
              </w:rPr>
              <w:t>.</w:t>
            </w:r>
          </w:p>
        </w:tc>
        <w:tc>
          <w:tcPr>
            <w:tcW w:w="4695" w:type="dxa"/>
            <w:shd w:val="clear" w:color="auto" w:fill="auto"/>
            <w:vAlign w:val="center"/>
          </w:tcPr>
          <w:p w:rsidR="009A3584" w:rsidRPr="00A44C86" w:rsidRDefault="009A3584" w:rsidP="00A44C86">
            <w:pPr>
              <w:pStyle w:val="af5"/>
              <w:ind w:left="33"/>
              <w:rPr>
                <w:rFonts w:ascii="Times New Roman" w:hAnsi="Times New Roman" w:cs="Times New Roman"/>
                <w:sz w:val="24"/>
                <w:szCs w:val="24"/>
              </w:rPr>
            </w:pPr>
            <w:r w:rsidRPr="00A44C86">
              <w:rPr>
                <w:rFonts w:ascii="Times New Roman" w:hAnsi="Times New Roman" w:cs="Times New Roman"/>
                <w:sz w:val="24"/>
                <w:szCs w:val="24"/>
              </w:rPr>
              <w:t>Орієнтовний обсяг коштів з інших джерел</w:t>
            </w:r>
          </w:p>
        </w:tc>
        <w:tc>
          <w:tcPr>
            <w:tcW w:w="4111" w:type="dxa"/>
            <w:shd w:val="clear" w:color="auto" w:fill="auto"/>
            <w:vAlign w:val="center"/>
          </w:tcPr>
          <w:p w:rsidR="009A3584" w:rsidRPr="00A44C86" w:rsidRDefault="009A3584" w:rsidP="00A44C86">
            <w:pPr>
              <w:pStyle w:val="af5"/>
              <w:jc w:val="center"/>
              <w:rPr>
                <w:rFonts w:ascii="Times New Roman" w:hAnsi="Times New Roman" w:cs="Times New Roman"/>
                <w:sz w:val="24"/>
                <w:szCs w:val="24"/>
              </w:rPr>
            </w:pPr>
            <w:r w:rsidRPr="00A44C86">
              <w:rPr>
                <w:rFonts w:ascii="Times New Roman" w:hAnsi="Times New Roman" w:cs="Times New Roman"/>
                <w:sz w:val="24"/>
                <w:szCs w:val="24"/>
              </w:rPr>
              <w:t>-</w:t>
            </w:r>
          </w:p>
        </w:tc>
      </w:tr>
    </w:tbl>
    <w:p w:rsidR="009A3584" w:rsidRDefault="009A3584" w:rsidP="0053430E">
      <w:pPr>
        <w:spacing w:after="0" w:line="240" w:lineRule="auto"/>
        <w:ind w:firstLine="360"/>
        <w:jc w:val="both"/>
        <w:rPr>
          <w:rFonts w:ascii="Times New Roman" w:eastAsia="Times New Roman" w:hAnsi="Times New Roman" w:cs="Times New Roman"/>
          <w:color w:val="000000"/>
          <w:sz w:val="24"/>
          <w:szCs w:val="24"/>
          <w:lang w:eastAsia="ru-RU"/>
        </w:rPr>
      </w:pP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В селах Нові Петрівці, Старі Петрівці, Лютіж та Гута – Межигірська з населенням понад 18 тис. мешканців, централізованим  водопостачанням охоплено понад  70%  мешканців.</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Водопровідно-каналізаційне господарство має розгалу</w:t>
      </w:r>
      <w:r>
        <w:rPr>
          <w:rFonts w:ascii="Times New Roman" w:eastAsia="Times New Roman" w:hAnsi="Times New Roman" w:cs="Times New Roman"/>
          <w:color w:val="000000"/>
          <w:sz w:val="24"/>
          <w:szCs w:val="24"/>
          <w:lang w:eastAsia="ru-RU"/>
        </w:rPr>
        <w:t>д</w:t>
      </w:r>
      <w:r w:rsidRPr="000C4FE1">
        <w:rPr>
          <w:rFonts w:ascii="Times New Roman" w:eastAsia="Times New Roman" w:hAnsi="Times New Roman" w:cs="Times New Roman"/>
          <w:color w:val="000000"/>
          <w:sz w:val="24"/>
          <w:szCs w:val="24"/>
          <w:lang w:eastAsia="ru-RU"/>
        </w:rPr>
        <w:t>жену мережу водопостачання:</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0C4FE1">
        <w:rPr>
          <w:rFonts w:ascii="Times New Roman" w:eastAsia="Times New Roman" w:hAnsi="Times New Roman" w:cs="Times New Roman"/>
          <w:color w:val="000000"/>
          <w:sz w:val="24"/>
          <w:szCs w:val="24"/>
          <w:lang w:eastAsia="ru-RU"/>
        </w:rPr>
        <w:t>85,0  км. водопровідних мереж;</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0C4FE1">
        <w:rPr>
          <w:rFonts w:ascii="Times New Roman" w:eastAsia="Times New Roman" w:hAnsi="Times New Roman" w:cs="Times New Roman"/>
          <w:color w:val="000000"/>
          <w:sz w:val="24"/>
          <w:szCs w:val="24"/>
          <w:lang w:eastAsia="ru-RU"/>
        </w:rPr>
        <w:t>5,0  км. каналізаційних мереж;</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0C4FE1">
        <w:rPr>
          <w:rFonts w:ascii="Times New Roman" w:eastAsia="Times New Roman" w:hAnsi="Times New Roman" w:cs="Times New Roman"/>
          <w:color w:val="000000"/>
          <w:sz w:val="24"/>
          <w:szCs w:val="24"/>
          <w:lang w:eastAsia="ru-RU"/>
        </w:rPr>
        <w:t>3 шт. каналізаційних насосних станцій;</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0C4FE1">
        <w:rPr>
          <w:rFonts w:ascii="Times New Roman" w:eastAsia="Times New Roman" w:hAnsi="Times New Roman" w:cs="Times New Roman"/>
          <w:color w:val="000000"/>
          <w:sz w:val="24"/>
          <w:szCs w:val="24"/>
          <w:lang w:eastAsia="ru-RU"/>
        </w:rPr>
        <w:t>1 шт. очисних споруд каналізації.</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Установлена проектна потужність усього водопровідного комплексу сіл Нові Петрівці, Старі Петрівці та Лютіж становить 2800,00 куб. м/добу.</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енергозберігаючих технологій і зменшення необлікованих витрат питної води.</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До основних проблемам  водопостачання належать:</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 відсутність альтернативних джерел водопостачання, що створює дефіцит централізованого водопостачання;</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 неповна заміна старих водопровідних мереж на нові;</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 відсутність водопровідної мережі на нових житлових масивах сіл.</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Основною проблемою водовідведення є: необхідність будівництва нових сучасних очисних споруд за межами населеного пункту.</w:t>
      </w:r>
    </w:p>
    <w:p w:rsidR="000C4FE1" w:rsidRPr="000C4FE1"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Зношеність водопроводів у цілому досягає 10 % в с.Нові Петрівці, 50% в с.Старі Петрівці, 90% в с.Лютіж.</w:t>
      </w:r>
    </w:p>
    <w:p w:rsidR="0053430E" w:rsidRPr="0053430E" w:rsidRDefault="000C4FE1" w:rsidP="000C4FE1">
      <w:pPr>
        <w:spacing w:after="0" w:line="240" w:lineRule="auto"/>
        <w:ind w:firstLine="426"/>
        <w:jc w:val="both"/>
        <w:rPr>
          <w:rFonts w:ascii="Times New Roman" w:eastAsia="Times New Roman" w:hAnsi="Times New Roman" w:cs="Times New Roman"/>
          <w:color w:val="000000"/>
          <w:sz w:val="24"/>
          <w:szCs w:val="24"/>
          <w:lang w:eastAsia="ru-RU"/>
        </w:rPr>
      </w:pPr>
      <w:r w:rsidRPr="000C4FE1">
        <w:rPr>
          <w:rFonts w:ascii="Times New Roman" w:eastAsia="Times New Roman" w:hAnsi="Times New Roman" w:cs="Times New Roman"/>
          <w:color w:val="000000"/>
          <w:sz w:val="24"/>
          <w:szCs w:val="24"/>
          <w:lang w:eastAsia="ru-RU"/>
        </w:rPr>
        <w:t>Загальний обсяг фінансових потреб, необхідний для реалізації заходів із доведення якості питної води до нормативних вимог, заходів з енергозбереження, продовження розвитку систем централізованого водопостачання з метою забезпечення в повному обсязі всіх споживачів с</w:t>
      </w:r>
      <w:r w:rsidR="00FC663A">
        <w:rPr>
          <w:rFonts w:ascii="Times New Roman" w:eastAsia="Times New Roman" w:hAnsi="Times New Roman" w:cs="Times New Roman"/>
          <w:color w:val="000000"/>
          <w:sz w:val="24"/>
          <w:szCs w:val="24"/>
          <w:lang w:eastAsia="ru-RU"/>
        </w:rPr>
        <w:t>іл</w:t>
      </w:r>
      <w:r w:rsidRPr="000C4FE1">
        <w:rPr>
          <w:rFonts w:ascii="Times New Roman" w:eastAsia="Times New Roman" w:hAnsi="Times New Roman" w:cs="Times New Roman"/>
          <w:color w:val="000000"/>
          <w:sz w:val="24"/>
          <w:szCs w:val="24"/>
          <w:lang w:eastAsia="ru-RU"/>
        </w:rPr>
        <w:t xml:space="preserve"> централізованим водопостачанням, становить щонайменше 69370,245 тис. грн.</w:t>
      </w:r>
    </w:p>
    <w:p w:rsidR="006C7EEA" w:rsidRDefault="00FC663A" w:rsidP="00114698">
      <w:pPr>
        <w:pStyle w:val="af5"/>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8D6FD1" w:rsidRPr="00114698" w:rsidRDefault="008D6FD1" w:rsidP="00114698">
      <w:pPr>
        <w:pStyle w:val="af5"/>
        <w:ind w:firstLine="567"/>
        <w:jc w:val="both"/>
        <w:rPr>
          <w:rFonts w:ascii="Times New Roman" w:hAnsi="Times New Roman" w:cs="Times New Roman"/>
          <w:b/>
          <w:bCs/>
          <w:sz w:val="24"/>
          <w:szCs w:val="24"/>
        </w:rPr>
      </w:pPr>
      <w:r w:rsidRPr="00114698">
        <w:rPr>
          <w:rFonts w:ascii="Times New Roman" w:hAnsi="Times New Roman" w:cs="Times New Roman"/>
          <w:sz w:val="24"/>
          <w:szCs w:val="24"/>
        </w:rPr>
        <w:t xml:space="preserve">Основною метою Програми є забезпечення населення </w:t>
      </w:r>
      <w:r w:rsidRPr="00114698">
        <w:rPr>
          <w:rFonts w:ascii="Times New Roman" w:hAnsi="Times New Roman" w:cs="Times New Roman"/>
          <w:color w:val="000000"/>
          <w:sz w:val="24"/>
          <w:szCs w:val="24"/>
        </w:rPr>
        <w:t xml:space="preserve">якісною питною водою </w:t>
      </w:r>
      <w:r w:rsidRPr="00114698">
        <w:rPr>
          <w:rFonts w:ascii="Times New Roman" w:hAnsi="Times New Roman" w:cs="Times New Roman"/>
          <w:sz w:val="24"/>
          <w:szCs w:val="24"/>
        </w:rPr>
        <w:t xml:space="preserve"> та забезпечення населення цілодобовим безперебійним водовідведенням, що поліпшить  життєдіяльність населення села.</w:t>
      </w:r>
    </w:p>
    <w:p w:rsidR="008D6FD1" w:rsidRPr="00B0029A" w:rsidRDefault="008D6FD1" w:rsidP="00114698">
      <w:pPr>
        <w:pStyle w:val="af5"/>
        <w:ind w:firstLine="567"/>
        <w:jc w:val="both"/>
        <w:rPr>
          <w:rFonts w:ascii="Times New Roman" w:hAnsi="Times New Roman" w:cs="Times New Roman"/>
          <w:sz w:val="24"/>
          <w:szCs w:val="24"/>
          <w:lang w:val="ru-RU"/>
        </w:rPr>
      </w:pPr>
      <w:r w:rsidRPr="00114698">
        <w:rPr>
          <w:rFonts w:ascii="Times New Roman" w:hAnsi="Times New Roman" w:cs="Times New Roman"/>
          <w:sz w:val="24"/>
          <w:szCs w:val="24"/>
        </w:rPr>
        <w:t>Фінансове забезпечення реалізації Програми здійснюється за рахунок коштів місцевого бюджету.</w:t>
      </w:r>
    </w:p>
    <w:p w:rsidR="00662BEE" w:rsidRDefault="00662BEE" w:rsidP="00114698">
      <w:pPr>
        <w:pStyle w:val="af5"/>
        <w:ind w:firstLine="567"/>
        <w:jc w:val="both"/>
        <w:rPr>
          <w:rFonts w:ascii="Times New Roman" w:hAnsi="Times New Roman" w:cs="Times New Roman"/>
          <w:sz w:val="24"/>
          <w:szCs w:val="24"/>
          <w:lang w:val="ru-RU"/>
        </w:rPr>
      </w:pPr>
    </w:p>
    <w:p w:rsidR="00662BEE" w:rsidRDefault="008D6FD1" w:rsidP="00A24A42">
      <w:pPr>
        <w:spacing w:after="0" w:line="240" w:lineRule="auto"/>
        <w:jc w:val="center"/>
        <w:rPr>
          <w:rFonts w:ascii="Times New Roman" w:hAnsi="Times New Roman" w:cs="Times New Roman"/>
          <w:bCs/>
          <w:i/>
          <w:sz w:val="24"/>
          <w:szCs w:val="24"/>
        </w:rPr>
      </w:pPr>
      <w:r w:rsidRPr="00A24A42">
        <w:rPr>
          <w:rFonts w:ascii="Times New Roman" w:hAnsi="Times New Roman" w:cs="Times New Roman"/>
          <w:bCs/>
          <w:i/>
          <w:sz w:val="24"/>
          <w:szCs w:val="24"/>
        </w:rPr>
        <w:t>Основні заходи щодо забезпечення виконання Програми:</w:t>
      </w:r>
    </w:p>
    <w:p w:rsidR="000A4B08" w:rsidRPr="00A24A42" w:rsidRDefault="000A4B08" w:rsidP="00A24A42">
      <w:pPr>
        <w:spacing w:after="0" w:line="240" w:lineRule="auto"/>
        <w:jc w:val="center"/>
        <w:rPr>
          <w:rFonts w:ascii="Times New Roman" w:hAnsi="Times New Roman" w:cs="Times New Roman"/>
          <w:bCs/>
          <w:i/>
          <w:sz w:val="24"/>
          <w:szCs w:val="24"/>
          <w:lang w:val="ru-RU"/>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574"/>
        <w:gridCol w:w="4643"/>
        <w:gridCol w:w="4139"/>
      </w:tblGrid>
      <w:tr w:rsidR="00BB7C87" w:rsidRPr="00BB7C87" w:rsidTr="007400ED">
        <w:trPr>
          <w:trHeight w:val="34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w:t>
            </w:r>
          </w:p>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п/п</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Найменування заходу та об’єкту</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Загальна сума витрат (тис.грн)</w:t>
            </w:r>
          </w:p>
        </w:tc>
      </w:tr>
      <w:tr w:rsidR="00BB7C87" w:rsidRPr="00BB7C87" w:rsidTr="007400ED">
        <w:trPr>
          <w:trHeight w:val="309"/>
        </w:trPr>
        <w:tc>
          <w:tcPr>
            <w:tcW w:w="935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Село Нові Петрівці</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Послуги з електропостачання+розподіл</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2 000,00</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2</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Поточний ремонт очисних споруд</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199,00</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3</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Капітальний ремонт зовнішніх водопровідних мереж по вул. Межигірська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A4B08" w:rsidRDefault="000A4B08" w:rsidP="000A4B08">
            <w:pPr>
              <w:pStyle w:val="af5"/>
              <w:jc w:val="center"/>
              <w:rPr>
                <w:rFonts w:ascii="Times New Roman" w:hAnsi="Times New Roman" w:cs="Times New Roman"/>
                <w:sz w:val="24"/>
                <w:szCs w:val="24"/>
              </w:rPr>
            </w:pPr>
            <w:r>
              <w:rPr>
                <w:rFonts w:ascii="Times New Roman" w:hAnsi="Times New Roman" w:cs="Times New Roman"/>
                <w:sz w:val="24"/>
                <w:szCs w:val="24"/>
              </w:rPr>
              <w:t>5 000,00</w:t>
            </w:r>
          </w:p>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(10 053,913)</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4</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Капітальний ремонт зовнішніх водопровідних мереж по вул. Лесі Українки</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A4B08" w:rsidRDefault="000A4B08" w:rsidP="000A4B08">
            <w:pPr>
              <w:pStyle w:val="af5"/>
              <w:jc w:val="center"/>
              <w:rPr>
                <w:rFonts w:ascii="Times New Roman" w:hAnsi="Times New Roman" w:cs="Times New Roman"/>
                <w:sz w:val="24"/>
                <w:szCs w:val="24"/>
              </w:rPr>
            </w:pPr>
            <w:r>
              <w:rPr>
                <w:rFonts w:ascii="Times New Roman" w:hAnsi="Times New Roman" w:cs="Times New Roman"/>
                <w:sz w:val="24"/>
                <w:szCs w:val="24"/>
              </w:rPr>
              <w:t>1 000,00</w:t>
            </w:r>
          </w:p>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(3 881,296)</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5</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Капітальний ремонт зовнішніх водопровідних мереж по вул. Князя Святослава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277A65"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4 394,20</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6</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Б</w:t>
            </w:r>
            <w:r w:rsidRPr="000A4B08">
              <w:rPr>
                <w:rFonts w:ascii="Times New Roman" w:hAnsi="Times New Roman" w:cs="Times New Roman"/>
                <w:sz w:val="24"/>
                <w:szCs w:val="24"/>
                <w:lang w:val="ru-RU"/>
              </w:rPr>
              <w:t>удівництво водозабірного вузла по вул. Ново-Київська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1 600,00</w:t>
            </w:r>
          </w:p>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(6 161,572)</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7</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Капітальний ремонт водонапірного колектора стоків від вул. 1-го Травня до очисних споруд</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2 525,80</w:t>
            </w:r>
          </w:p>
          <w:p w:rsidR="00BB7C87" w:rsidRPr="000A4B08" w:rsidRDefault="00277A65"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(25 542,790)</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16 719,00</w:t>
            </w:r>
          </w:p>
        </w:tc>
      </w:tr>
      <w:tr w:rsidR="00BB7C87" w:rsidRPr="00BB7C87" w:rsidTr="007400ED">
        <w:trPr>
          <w:trHeight w:val="309"/>
        </w:trPr>
        <w:tc>
          <w:tcPr>
            <w:tcW w:w="935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Село Лютіж</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Послуги з електропостачання+розподіл</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110,00</w:t>
            </w:r>
          </w:p>
        </w:tc>
      </w:tr>
      <w:tr w:rsidR="00BB7C87" w:rsidRPr="00BB7C87" w:rsidTr="007400ED">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2</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Поточний ремонт артезіанської свердловини по вулиці Топорікова, 4-а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197,50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3</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Поточний ремонт артезіанської свердловини по вулиці Цвілія, 34-а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199,50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4</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Придбання глибинних водопровідних насосів 10 м3 та 16 м3; (2 шт.)</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80,00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587,00</w:t>
            </w:r>
          </w:p>
        </w:tc>
      </w:tr>
      <w:tr w:rsidR="00BB7C87" w:rsidRPr="00BB7C87" w:rsidTr="007400ED">
        <w:trPr>
          <w:trHeight w:val="300"/>
        </w:trPr>
        <w:tc>
          <w:tcPr>
            <w:tcW w:w="935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jc w:val="center"/>
              <w:rPr>
                <w:rFonts w:ascii="Times New Roman" w:hAnsi="Times New Roman" w:cs="Times New Roman"/>
                <w:b/>
                <w:sz w:val="24"/>
                <w:szCs w:val="24"/>
              </w:rPr>
            </w:pPr>
            <w:r w:rsidRPr="000A4B08">
              <w:rPr>
                <w:rFonts w:ascii="Times New Roman" w:hAnsi="Times New Roman" w:cs="Times New Roman"/>
                <w:b/>
                <w:sz w:val="24"/>
                <w:szCs w:val="24"/>
              </w:rPr>
              <w:t>Село Старі Петрівці</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Послуги з електропостачання+розподіл</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550,00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2</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Придбання глибинних водопровідних насосів 10 м3; (3 шт.)</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120,0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3</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Придбання глибинних водопровідних насосів  25 м3; (2 шт.)</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90,00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4</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Придбання глибинних водопровідних насосів 16 м3; (1 шт.)</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40,00</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5</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Реконструкція водопровідної мережі по вул. Князя Святослава </w:t>
            </w:r>
          </w:p>
          <w:p w:rsidR="00BB7C87" w:rsidRPr="000A4B08" w:rsidRDefault="00BB7C87" w:rsidP="000A4B08">
            <w:pPr>
              <w:pStyle w:val="af5"/>
              <w:rPr>
                <w:rFonts w:ascii="Times New Roman" w:hAnsi="Times New Roman" w:cs="Times New Roman"/>
                <w:sz w:val="24"/>
                <w:szCs w:val="24"/>
              </w:rPr>
            </w:pPr>
            <w:r w:rsidRPr="000A4B08">
              <w:rPr>
                <w:rFonts w:ascii="Times New Roman" w:hAnsi="Times New Roman" w:cs="Times New Roman"/>
                <w:sz w:val="24"/>
                <w:szCs w:val="24"/>
              </w:rPr>
              <w:t xml:space="preserve"> </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sz w:val="24"/>
                <w:szCs w:val="24"/>
                <w:lang w:val="ru-RU"/>
              </w:rPr>
            </w:pPr>
            <w:r w:rsidRPr="000A4B08">
              <w:rPr>
                <w:rFonts w:ascii="Times New Roman" w:hAnsi="Times New Roman" w:cs="Times New Roman"/>
                <w:sz w:val="24"/>
                <w:szCs w:val="24"/>
                <w:lang w:val="ru-RU"/>
              </w:rPr>
              <w:t>3 414,13 (сільський бюджет)</w:t>
            </w:r>
          </w:p>
          <w:p w:rsidR="00BB7C87" w:rsidRPr="000A4B08" w:rsidRDefault="00BB7C87" w:rsidP="000A4B08">
            <w:pPr>
              <w:pStyle w:val="af5"/>
              <w:jc w:val="center"/>
              <w:rPr>
                <w:rFonts w:ascii="Times New Roman" w:hAnsi="Times New Roman" w:cs="Times New Roman"/>
                <w:sz w:val="24"/>
                <w:szCs w:val="24"/>
              </w:rPr>
            </w:pPr>
            <w:r w:rsidRPr="000A4B08">
              <w:rPr>
                <w:rFonts w:ascii="Times New Roman" w:hAnsi="Times New Roman" w:cs="Times New Roman"/>
                <w:sz w:val="24"/>
                <w:szCs w:val="24"/>
              </w:rPr>
              <w:t>10 725,00 (субвенція з обласного бюджету)</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b/>
                <w:sz w:val="24"/>
                <w:szCs w:val="24"/>
              </w:rPr>
            </w:pPr>
            <w:r w:rsidRPr="000A4B08">
              <w:rPr>
                <w:rFonts w:ascii="Times New Roman" w:hAnsi="Times New Roman" w:cs="Times New Roman"/>
                <w:b/>
                <w:sz w:val="24"/>
                <w:szCs w:val="24"/>
              </w:rPr>
              <w:t>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b/>
                <w:sz w:val="24"/>
                <w:szCs w:val="24"/>
                <w:lang w:val="ru-RU"/>
              </w:rPr>
            </w:pPr>
            <w:r w:rsidRPr="000A4B08">
              <w:rPr>
                <w:rFonts w:ascii="Times New Roman" w:hAnsi="Times New Roman" w:cs="Times New Roman"/>
                <w:b/>
                <w:sz w:val="24"/>
                <w:szCs w:val="24"/>
              </w:rPr>
              <w:t>1</w:t>
            </w:r>
            <w:r w:rsidRPr="000A4B08">
              <w:rPr>
                <w:rFonts w:ascii="Times New Roman" w:hAnsi="Times New Roman" w:cs="Times New Roman"/>
                <w:b/>
                <w:sz w:val="24"/>
                <w:szCs w:val="24"/>
                <w:lang w:val="ru-RU"/>
              </w:rPr>
              <w:t>4 939,13</w:t>
            </w:r>
          </w:p>
        </w:tc>
      </w:tr>
      <w:tr w:rsidR="00BB7C87" w:rsidRPr="00BB7C87" w:rsidTr="007400ED">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sz w:val="24"/>
                <w:szCs w:val="24"/>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7C87" w:rsidRPr="000A4B08" w:rsidRDefault="00BB7C87" w:rsidP="000A4B08">
            <w:pPr>
              <w:pStyle w:val="af5"/>
              <w:rPr>
                <w:rFonts w:ascii="Times New Roman" w:hAnsi="Times New Roman" w:cs="Times New Roman"/>
                <w:b/>
                <w:sz w:val="24"/>
                <w:szCs w:val="24"/>
              </w:rPr>
            </w:pPr>
            <w:r w:rsidRPr="000A4B08">
              <w:rPr>
                <w:rFonts w:ascii="Times New Roman" w:hAnsi="Times New Roman" w:cs="Times New Roman"/>
                <w:b/>
                <w:sz w:val="24"/>
                <w:szCs w:val="24"/>
              </w:rPr>
              <w:t>Всього по громаді</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B7C87" w:rsidRPr="000A4B08" w:rsidRDefault="00BB7C87" w:rsidP="000A4B08">
            <w:pPr>
              <w:pStyle w:val="af5"/>
              <w:jc w:val="center"/>
              <w:rPr>
                <w:rFonts w:ascii="Times New Roman" w:hAnsi="Times New Roman" w:cs="Times New Roman"/>
                <w:b/>
                <w:sz w:val="24"/>
                <w:szCs w:val="24"/>
                <w:lang w:val="ru-RU"/>
              </w:rPr>
            </w:pPr>
            <w:r w:rsidRPr="000A4B08">
              <w:rPr>
                <w:rFonts w:ascii="Times New Roman" w:hAnsi="Times New Roman" w:cs="Times New Roman"/>
                <w:b/>
                <w:sz w:val="24"/>
                <w:szCs w:val="24"/>
              </w:rPr>
              <w:t>32 245,</w:t>
            </w:r>
            <w:r w:rsidRPr="000A4B08">
              <w:rPr>
                <w:rFonts w:ascii="Times New Roman" w:hAnsi="Times New Roman" w:cs="Times New Roman"/>
                <w:b/>
                <w:sz w:val="24"/>
                <w:szCs w:val="24"/>
                <w:lang w:val="ru-RU"/>
              </w:rPr>
              <w:t>130</w:t>
            </w:r>
          </w:p>
        </w:tc>
      </w:tr>
    </w:tbl>
    <w:p w:rsidR="00B77447" w:rsidRDefault="00B77447" w:rsidP="00662BEE">
      <w:pPr>
        <w:pStyle w:val="af5"/>
        <w:ind w:firstLine="284"/>
        <w:jc w:val="both"/>
        <w:rPr>
          <w:rFonts w:ascii="Times New Roman" w:hAnsi="Times New Roman" w:cs="Times New Roman"/>
          <w:sz w:val="24"/>
          <w:szCs w:val="24"/>
        </w:rPr>
      </w:pPr>
    </w:p>
    <w:p w:rsidR="008D6FD1" w:rsidRPr="00662BEE" w:rsidRDefault="008D6FD1" w:rsidP="00662BEE">
      <w:pPr>
        <w:pStyle w:val="af5"/>
        <w:ind w:firstLine="284"/>
        <w:jc w:val="both"/>
        <w:rPr>
          <w:rFonts w:ascii="Times New Roman" w:hAnsi="Times New Roman" w:cs="Times New Roman"/>
          <w:b/>
          <w:bCs/>
          <w:sz w:val="24"/>
          <w:szCs w:val="24"/>
        </w:rPr>
      </w:pPr>
      <w:r w:rsidRPr="00662BEE">
        <w:rPr>
          <w:rFonts w:ascii="Times New Roman" w:hAnsi="Times New Roman" w:cs="Times New Roman"/>
          <w:sz w:val="24"/>
          <w:szCs w:val="24"/>
        </w:rPr>
        <w:t>У ході виконання Програми очікується досягнення наступних показників:</w:t>
      </w:r>
    </w:p>
    <w:p w:rsidR="008D6FD1" w:rsidRPr="00662BEE" w:rsidRDefault="008D6FD1" w:rsidP="00662BEE">
      <w:pPr>
        <w:pStyle w:val="af5"/>
        <w:jc w:val="both"/>
        <w:rPr>
          <w:rFonts w:ascii="Times New Roman" w:hAnsi="Times New Roman" w:cs="Times New Roman"/>
          <w:b/>
          <w:bCs/>
          <w:sz w:val="24"/>
          <w:szCs w:val="24"/>
        </w:rPr>
      </w:pPr>
      <w:r w:rsidRPr="00662BEE">
        <w:rPr>
          <w:rFonts w:ascii="Times New Roman" w:hAnsi="Times New Roman" w:cs="Times New Roman"/>
          <w:sz w:val="24"/>
          <w:szCs w:val="24"/>
        </w:rPr>
        <w:t>- покращення якості надання комунальних послуг населенню;</w:t>
      </w:r>
    </w:p>
    <w:p w:rsidR="008D6FD1" w:rsidRPr="00662BEE" w:rsidRDefault="008D6FD1" w:rsidP="00662BEE">
      <w:pPr>
        <w:pStyle w:val="af5"/>
        <w:jc w:val="both"/>
        <w:rPr>
          <w:rFonts w:ascii="Times New Roman" w:hAnsi="Times New Roman" w:cs="Times New Roman"/>
          <w:sz w:val="24"/>
          <w:szCs w:val="24"/>
        </w:rPr>
      </w:pPr>
      <w:r w:rsidRPr="00662BEE">
        <w:rPr>
          <w:rFonts w:ascii="Times New Roman" w:hAnsi="Times New Roman" w:cs="Times New Roman"/>
          <w:sz w:val="24"/>
          <w:szCs w:val="24"/>
        </w:rPr>
        <w:t>- зменшення втрат води при транспортуванні по водопроводу;</w:t>
      </w:r>
    </w:p>
    <w:p w:rsidR="008D6FD1" w:rsidRDefault="008D6FD1" w:rsidP="00662BEE">
      <w:pPr>
        <w:pStyle w:val="af5"/>
        <w:jc w:val="both"/>
        <w:rPr>
          <w:rFonts w:ascii="Times New Roman" w:hAnsi="Times New Roman" w:cs="Times New Roman"/>
          <w:sz w:val="24"/>
          <w:szCs w:val="24"/>
        </w:rPr>
      </w:pPr>
      <w:r w:rsidRPr="00662BEE">
        <w:rPr>
          <w:rFonts w:ascii="Times New Roman" w:hAnsi="Times New Roman" w:cs="Times New Roman"/>
          <w:sz w:val="24"/>
          <w:szCs w:val="24"/>
        </w:rPr>
        <w:t>- зменшення поривів трубопроводів.</w:t>
      </w:r>
    </w:p>
    <w:p w:rsidR="00437624" w:rsidRPr="00431EC2" w:rsidRDefault="00437624" w:rsidP="00437624">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lastRenderedPageBreak/>
        <w:t>Програма передбачена на 2021 рік</w:t>
      </w:r>
      <w:r>
        <w:rPr>
          <w:rFonts w:ascii="Times New Roman" w:eastAsia="Times New Roman" w:hAnsi="Times New Roman" w:cs="Times New Roman"/>
          <w:sz w:val="24"/>
          <w:szCs w:val="24"/>
          <w:lang w:eastAsia="ru-RU"/>
        </w:rPr>
        <w:t>.</w:t>
      </w:r>
    </w:p>
    <w:p w:rsidR="00437624" w:rsidRPr="00431EC2" w:rsidRDefault="00437624" w:rsidP="00437624">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437624" w:rsidRPr="00431EC2" w:rsidRDefault="00437624" w:rsidP="00437624">
      <w:pPr>
        <w:spacing w:after="0" w:line="240" w:lineRule="auto"/>
        <w:jc w:val="center"/>
        <w:rPr>
          <w:rFonts w:ascii="Times New Roman" w:eastAsia="Times New Roman" w:hAnsi="Times New Roman" w:cs="Times New Roman"/>
          <w:b/>
          <w:i/>
          <w:sz w:val="24"/>
          <w:szCs w:val="24"/>
          <w:lang w:eastAsia="ru-RU"/>
        </w:rPr>
      </w:pPr>
    </w:p>
    <w:p w:rsidR="00437624" w:rsidRPr="00437624" w:rsidRDefault="00437624" w:rsidP="00662BEE">
      <w:pPr>
        <w:pStyle w:val="af5"/>
        <w:jc w:val="both"/>
      </w:pPr>
    </w:p>
    <w:p w:rsidR="00437624" w:rsidRDefault="00437624" w:rsidP="00576376">
      <w:pPr>
        <w:pStyle w:val="af5"/>
        <w:rPr>
          <w:rFonts w:ascii="Times New Roman" w:hAnsi="Times New Roman" w:cs="Times New Roman"/>
          <w:b/>
          <w:i/>
          <w:sz w:val="24"/>
          <w:szCs w:val="24"/>
        </w:rPr>
      </w:pPr>
    </w:p>
    <w:p w:rsidR="00A24A42" w:rsidRDefault="00A24A42" w:rsidP="00277A65">
      <w:pPr>
        <w:pStyle w:val="af5"/>
        <w:rPr>
          <w:rFonts w:ascii="Times New Roman" w:hAnsi="Times New Roman" w:cs="Times New Roman"/>
          <w:b/>
          <w:i/>
          <w:sz w:val="24"/>
          <w:szCs w:val="24"/>
        </w:rPr>
      </w:pPr>
    </w:p>
    <w:p w:rsidR="008D6FD1" w:rsidRPr="00A24A42" w:rsidRDefault="008D6FD1" w:rsidP="00A24A42">
      <w:pPr>
        <w:pStyle w:val="af5"/>
        <w:jc w:val="center"/>
        <w:rPr>
          <w:rFonts w:ascii="Times New Roman" w:hAnsi="Times New Roman" w:cs="Times New Roman"/>
          <w:b/>
          <w:i/>
          <w:sz w:val="24"/>
          <w:szCs w:val="24"/>
          <w:lang w:val="ru-RU"/>
        </w:rPr>
      </w:pPr>
      <w:r w:rsidRPr="00A24A42">
        <w:rPr>
          <w:rFonts w:ascii="Times New Roman" w:hAnsi="Times New Roman" w:cs="Times New Roman"/>
          <w:b/>
          <w:i/>
          <w:sz w:val="24"/>
          <w:szCs w:val="24"/>
        </w:rPr>
        <w:t>ПРОГРАМА</w:t>
      </w:r>
    </w:p>
    <w:p w:rsidR="006B093C" w:rsidRDefault="00662BEE" w:rsidP="006B093C">
      <w:pPr>
        <w:pStyle w:val="af5"/>
        <w:jc w:val="center"/>
        <w:rPr>
          <w:rFonts w:ascii="Times New Roman" w:hAnsi="Times New Roman" w:cs="Times New Roman"/>
          <w:b/>
          <w:i/>
          <w:sz w:val="24"/>
          <w:szCs w:val="24"/>
        </w:rPr>
      </w:pPr>
      <w:r w:rsidRPr="00A24A42">
        <w:rPr>
          <w:rFonts w:ascii="Times New Roman" w:hAnsi="Times New Roman" w:cs="Times New Roman"/>
          <w:b/>
          <w:i/>
          <w:sz w:val="24"/>
          <w:szCs w:val="24"/>
        </w:rPr>
        <w:t>«</w:t>
      </w:r>
      <w:r w:rsidR="00FE2FCA" w:rsidRPr="00FE2FCA">
        <w:rPr>
          <w:rFonts w:ascii="Times New Roman" w:hAnsi="Times New Roman" w:cs="Times New Roman"/>
          <w:b/>
          <w:i/>
          <w:sz w:val="24"/>
          <w:szCs w:val="24"/>
        </w:rPr>
        <w:t xml:space="preserve">Розвиток дорожньої інфраструктури Петрівської </w:t>
      </w:r>
      <w:r w:rsidR="00060A27">
        <w:rPr>
          <w:rFonts w:ascii="Times New Roman" w:hAnsi="Times New Roman" w:cs="Times New Roman"/>
          <w:b/>
          <w:i/>
          <w:sz w:val="24"/>
          <w:szCs w:val="24"/>
        </w:rPr>
        <w:t>сільської</w:t>
      </w:r>
    </w:p>
    <w:p w:rsidR="008D6FD1" w:rsidRDefault="006B093C" w:rsidP="006B093C">
      <w:pPr>
        <w:pStyle w:val="af5"/>
        <w:jc w:val="center"/>
        <w:rPr>
          <w:rFonts w:ascii="Times New Roman" w:hAnsi="Times New Roman" w:cs="Times New Roman"/>
          <w:b/>
          <w:i/>
          <w:sz w:val="24"/>
          <w:szCs w:val="24"/>
        </w:rPr>
      </w:pPr>
      <w:r>
        <w:rPr>
          <w:rFonts w:ascii="Times New Roman" w:hAnsi="Times New Roman" w:cs="Times New Roman"/>
          <w:b/>
          <w:i/>
          <w:sz w:val="24"/>
          <w:szCs w:val="24"/>
        </w:rPr>
        <w:t xml:space="preserve">територіальної громади </w:t>
      </w:r>
      <w:r w:rsidR="00FE2FCA" w:rsidRPr="00FE2FCA">
        <w:rPr>
          <w:rFonts w:ascii="Times New Roman" w:hAnsi="Times New Roman" w:cs="Times New Roman"/>
          <w:b/>
          <w:i/>
          <w:sz w:val="24"/>
          <w:szCs w:val="24"/>
        </w:rPr>
        <w:t>на 2021 рік</w:t>
      </w:r>
      <w:r w:rsidR="00662BEE" w:rsidRPr="00A24A42">
        <w:rPr>
          <w:rFonts w:ascii="Times New Roman" w:hAnsi="Times New Roman" w:cs="Times New Roman"/>
          <w:b/>
          <w:i/>
          <w:sz w:val="24"/>
          <w:szCs w:val="24"/>
        </w:rPr>
        <w:t>»</w:t>
      </w:r>
    </w:p>
    <w:p w:rsidR="00CE70C6" w:rsidRDefault="00CE70C6" w:rsidP="006B093C">
      <w:pPr>
        <w:pStyle w:val="af5"/>
        <w:jc w:val="center"/>
        <w:rPr>
          <w:rFonts w:ascii="Times New Roman" w:hAnsi="Times New Roman" w:cs="Times New Roman"/>
          <w:b/>
          <w:i/>
          <w:sz w:val="24"/>
          <w:szCs w:val="24"/>
        </w:rPr>
      </w:pPr>
    </w:p>
    <w:p w:rsidR="00CE70C6" w:rsidRDefault="00CE70C6" w:rsidP="006B093C">
      <w:pPr>
        <w:pStyle w:val="af5"/>
        <w:jc w:val="center"/>
        <w:rPr>
          <w:rFonts w:ascii="Times New Roman" w:hAnsi="Times New Roman" w:cs="Times New Roman"/>
          <w:i/>
          <w:sz w:val="24"/>
          <w:szCs w:val="24"/>
        </w:rPr>
      </w:pPr>
      <w:r w:rsidRPr="00CE70C6">
        <w:rPr>
          <w:rFonts w:ascii="Times New Roman" w:hAnsi="Times New Roman" w:cs="Times New Roman"/>
          <w:i/>
          <w:sz w:val="24"/>
          <w:szCs w:val="24"/>
        </w:rPr>
        <w:t xml:space="preserve">Паспорт Програми </w:t>
      </w:r>
    </w:p>
    <w:p w:rsidR="00F21A31" w:rsidRPr="00CE70C6" w:rsidRDefault="00F21A31" w:rsidP="006B093C">
      <w:pPr>
        <w:pStyle w:val="af5"/>
        <w:jc w:val="center"/>
        <w:rPr>
          <w:rFonts w:ascii="Times New Roman" w:hAnsi="Times New Roman" w:cs="Times New Roman"/>
          <w:i/>
          <w:sz w:val="24"/>
          <w:szCs w:val="24"/>
        </w:rPr>
      </w:pP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68"/>
        <w:gridCol w:w="2813"/>
        <w:gridCol w:w="5975"/>
      </w:tblGrid>
      <w:tr w:rsidR="00F21A31" w:rsidRPr="00CE70C6" w:rsidTr="007400ED">
        <w:trPr>
          <w:trHeight w:val="299"/>
        </w:trPr>
        <w:tc>
          <w:tcPr>
            <w:tcW w:w="568" w:type="dxa"/>
            <w:shd w:val="clear" w:color="auto" w:fill="auto"/>
            <w:tcMar>
              <w:top w:w="120" w:type="dxa"/>
              <w:left w:w="120" w:type="dxa"/>
              <w:bottom w:w="120" w:type="dxa"/>
              <w:right w:w="120" w:type="dxa"/>
            </w:tcMar>
          </w:tcPr>
          <w:p w:rsidR="00F21A31" w:rsidRPr="00CE70C6" w:rsidRDefault="00F21A31"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1.</w:t>
            </w:r>
          </w:p>
        </w:tc>
        <w:tc>
          <w:tcPr>
            <w:tcW w:w="2813" w:type="dxa"/>
            <w:shd w:val="clear" w:color="auto" w:fill="auto"/>
            <w:tcMar>
              <w:top w:w="120" w:type="dxa"/>
              <w:left w:w="120" w:type="dxa"/>
              <w:bottom w:w="120" w:type="dxa"/>
              <w:right w:w="120" w:type="dxa"/>
            </w:tcMar>
          </w:tcPr>
          <w:p w:rsidR="00F21A31" w:rsidRPr="00CE70C6" w:rsidRDefault="00F21A31"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Ініціатор розроблення програми</w:t>
            </w:r>
          </w:p>
        </w:tc>
        <w:tc>
          <w:tcPr>
            <w:tcW w:w="5975" w:type="dxa"/>
            <w:shd w:val="clear" w:color="auto" w:fill="auto"/>
            <w:tcMar>
              <w:top w:w="120" w:type="dxa"/>
              <w:left w:w="120" w:type="dxa"/>
              <w:bottom w:w="120" w:type="dxa"/>
              <w:right w:w="120" w:type="dxa"/>
            </w:tcMar>
            <w:vAlign w:val="center"/>
          </w:tcPr>
          <w:p w:rsidR="00F21A31" w:rsidRPr="00CE70C6" w:rsidRDefault="00F21A31" w:rsidP="003928E8">
            <w:pPr>
              <w:pStyle w:val="af5"/>
              <w:ind w:left="34"/>
              <w:rPr>
                <w:rFonts w:ascii="Times New Roman" w:hAnsi="Times New Roman" w:cs="Times New Roman"/>
                <w:sz w:val="24"/>
                <w:szCs w:val="24"/>
              </w:rPr>
            </w:pPr>
            <w:r w:rsidRPr="00CE70C6">
              <w:rPr>
                <w:rFonts w:ascii="Times New Roman" w:hAnsi="Times New Roman" w:cs="Times New Roman"/>
                <w:sz w:val="24"/>
                <w:szCs w:val="24"/>
              </w:rPr>
              <w:t>Петрівська сільська рада</w:t>
            </w:r>
          </w:p>
        </w:tc>
      </w:tr>
      <w:tr w:rsidR="00CE70C6" w:rsidRPr="00CE70C6" w:rsidTr="007400ED">
        <w:trPr>
          <w:trHeight w:val="25"/>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2.</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Розробник 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Виконавчий апарат сільської ради</w:t>
            </w:r>
          </w:p>
        </w:tc>
      </w:tr>
      <w:tr w:rsidR="00CE70C6" w:rsidRPr="00CE70C6" w:rsidTr="007400ED">
        <w:trPr>
          <w:trHeight w:val="105"/>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3</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Відповідальний виконавець 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Виконавчий комітет сільської ради</w:t>
            </w:r>
          </w:p>
        </w:tc>
      </w:tr>
      <w:tr w:rsidR="00CE70C6" w:rsidRPr="00CE70C6" w:rsidTr="007400ED">
        <w:trPr>
          <w:trHeight w:val="2385"/>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4</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Законодавча база розроблення програми</w:t>
            </w:r>
          </w:p>
        </w:tc>
        <w:tc>
          <w:tcPr>
            <w:tcW w:w="5975" w:type="dxa"/>
            <w:shd w:val="clear" w:color="auto" w:fill="auto"/>
            <w:tcMar>
              <w:top w:w="120" w:type="dxa"/>
              <w:left w:w="120" w:type="dxa"/>
              <w:bottom w:w="120" w:type="dxa"/>
              <w:right w:w="120" w:type="dxa"/>
            </w:tcMar>
          </w:tcPr>
          <w:p w:rsidR="00CE70C6" w:rsidRPr="002E26EF"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З</w:t>
            </w:r>
            <w:r w:rsidRPr="00CE70C6">
              <w:rPr>
                <w:rFonts w:ascii="Times New Roman" w:hAnsi="Times New Roman" w:cs="Times New Roman"/>
                <w:sz w:val="24"/>
                <w:szCs w:val="24"/>
                <w:lang w:val="ru-RU" w:eastAsia="ru-RU"/>
              </w:rPr>
              <w:t>акони України «Про автомобільні дороги», «Про дорожній рух», «Про автомобільний транспорт», «Про джерела фінансування до</w:t>
            </w:r>
            <w:r w:rsidR="002E26EF">
              <w:rPr>
                <w:rFonts w:ascii="Times New Roman" w:hAnsi="Times New Roman" w:cs="Times New Roman"/>
                <w:sz w:val="24"/>
                <w:szCs w:val="24"/>
                <w:lang w:val="ru-RU" w:eastAsia="ru-RU"/>
              </w:rPr>
              <w:t xml:space="preserve">рожнього господарства України», </w:t>
            </w:r>
            <w:r w:rsidRPr="00CE70C6">
              <w:rPr>
                <w:rFonts w:ascii="Times New Roman" w:hAnsi="Times New Roman" w:cs="Times New Roman"/>
                <w:sz w:val="24"/>
                <w:szCs w:val="24"/>
                <w:lang w:val="ru-RU" w:eastAsia="ru-RU"/>
              </w:rPr>
              <w:t>постанова Кабінету Міністрів</w:t>
            </w:r>
            <w:r w:rsidR="002E26EF">
              <w:rPr>
                <w:rFonts w:ascii="Times New Roman" w:hAnsi="Times New Roman" w:cs="Times New Roman"/>
                <w:sz w:val="24"/>
                <w:szCs w:val="24"/>
                <w:lang w:val="ru-RU" w:eastAsia="ru-RU"/>
              </w:rPr>
              <w:t xml:space="preserve"> України від 30 березня 1994 р. </w:t>
            </w:r>
            <w:r w:rsidRPr="00CE70C6">
              <w:rPr>
                <w:rFonts w:ascii="Times New Roman" w:hAnsi="Times New Roman" w:cs="Times New Roman"/>
                <w:sz w:val="24"/>
                <w:szCs w:val="24"/>
                <w:lang w:val="ru-RU" w:eastAsia="ru-RU"/>
              </w:rPr>
              <w:t>№ 198 «Про затвердження Єдиних правил ремонту і утримання автомобільних доріг, вулиць, залізничних переїздів, правил користування ними та охорони»</w:t>
            </w:r>
            <w:r w:rsidRPr="00CE70C6">
              <w:rPr>
                <w:rFonts w:ascii="Times New Roman" w:hAnsi="Times New Roman" w:cs="Times New Roman"/>
                <w:sz w:val="24"/>
                <w:szCs w:val="24"/>
                <w:lang w:eastAsia="ru-RU"/>
              </w:rPr>
              <w:t>,</w:t>
            </w:r>
            <w:r w:rsidR="002E26EF">
              <w:rPr>
                <w:rFonts w:ascii="Times New Roman" w:hAnsi="Times New Roman" w:cs="Times New Roman"/>
                <w:sz w:val="24"/>
                <w:szCs w:val="24"/>
                <w:lang w:val="ru-RU" w:eastAsia="ru-RU"/>
              </w:rPr>
              <w:t xml:space="preserve"> </w:t>
            </w:r>
            <w:r w:rsidRPr="00CE70C6">
              <w:rPr>
                <w:rFonts w:ascii="Times New Roman" w:hAnsi="Times New Roman" w:cs="Times New Roman"/>
                <w:sz w:val="24"/>
                <w:szCs w:val="24"/>
                <w:lang w:eastAsia="ru-RU"/>
              </w:rPr>
              <w:t>Закон України «Про місцеве самоврядування в Україні»</w:t>
            </w:r>
          </w:p>
        </w:tc>
      </w:tr>
      <w:tr w:rsidR="00CE70C6" w:rsidRPr="00CE70C6" w:rsidTr="007400ED">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5</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Підстава для розроблення Програми</w:t>
            </w:r>
          </w:p>
        </w:tc>
        <w:tc>
          <w:tcPr>
            <w:tcW w:w="5975" w:type="dxa"/>
            <w:shd w:val="clear" w:color="auto" w:fill="auto"/>
            <w:tcMar>
              <w:top w:w="120" w:type="dxa"/>
              <w:left w:w="120" w:type="dxa"/>
              <w:bottom w:w="120" w:type="dxa"/>
              <w:right w:w="120" w:type="dxa"/>
            </w:tcMar>
          </w:tcPr>
          <w:p w:rsidR="00CE70C6" w:rsidRPr="00CE70C6" w:rsidRDefault="00CE70C6" w:rsidP="002E26EF">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 xml:space="preserve">Необхідність поліпшення транспортно-експлуатаційного стану мережі доріг загального користування, у тому числі місцевого значення та вулиць і доріг комунальної власності </w:t>
            </w:r>
            <w:r w:rsidRPr="00CE70C6">
              <w:rPr>
                <w:rFonts w:ascii="Times New Roman" w:hAnsi="Times New Roman" w:cs="Times New Roman"/>
                <w:sz w:val="24"/>
                <w:szCs w:val="24"/>
                <w:lang w:eastAsia="ru-RU"/>
              </w:rPr>
              <w:t>Петрівської</w:t>
            </w:r>
            <w:r w:rsidRPr="00CE70C6">
              <w:rPr>
                <w:rFonts w:ascii="Times New Roman" w:hAnsi="Times New Roman" w:cs="Times New Roman"/>
                <w:sz w:val="24"/>
                <w:szCs w:val="24"/>
                <w:lang w:val="ru-RU" w:eastAsia="ru-RU"/>
              </w:rPr>
              <w:t xml:space="preserve"> сільської </w:t>
            </w:r>
            <w:r w:rsidR="002E26EF">
              <w:rPr>
                <w:rFonts w:ascii="Times New Roman" w:hAnsi="Times New Roman" w:cs="Times New Roman"/>
                <w:sz w:val="24"/>
                <w:szCs w:val="24"/>
                <w:lang w:val="ru-RU" w:eastAsia="ru-RU"/>
              </w:rPr>
              <w:t>територіальної громади</w:t>
            </w:r>
          </w:p>
        </w:tc>
      </w:tr>
      <w:tr w:rsidR="00CE70C6" w:rsidRPr="00CE70C6" w:rsidTr="007400ED">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6</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Мета і основні завдання</w:t>
            </w:r>
          </w:p>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Програми</w:t>
            </w:r>
          </w:p>
        </w:tc>
        <w:tc>
          <w:tcPr>
            <w:tcW w:w="5975" w:type="dxa"/>
            <w:shd w:val="clear" w:color="auto" w:fill="auto"/>
            <w:tcMar>
              <w:top w:w="120" w:type="dxa"/>
              <w:left w:w="120" w:type="dxa"/>
              <w:bottom w:w="120" w:type="dxa"/>
              <w:right w:w="120" w:type="dxa"/>
            </w:tcMar>
          </w:tcPr>
          <w:p w:rsidR="00CE70C6" w:rsidRPr="00CE70C6" w:rsidRDefault="00CE70C6" w:rsidP="002E26EF">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Збереження та поліпшення транспортно-експлуатаційного стану наявної мережі доріг загального користування, у тому</w:t>
            </w:r>
            <w:r w:rsidRPr="00CE70C6">
              <w:rPr>
                <w:rFonts w:ascii="Times New Roman" w:hAnsi="Times New Roman" w:cs="Times New Roman"/>
                <w:sz w:val="24"/>
                <w:szCs w:val="24"/>
                <w:lang w:eastAsia="ru-RU"/>
              </w:rPr>
              <w:t xml:space="preserve"> </w:t>
            </w:r>
            <w:r w:rsidRPr="00CE70C6">
              <w:rPr>
                <w:rFonts w:ascii="Times New Roman" w:hAnsi="Times New Roman" w:cs="Times New Roman"/>
                <w:sz w:val="24"/>
                <w:szCs w:val="24"/>
                <w:lang w:val="ru-RU" w:eastAsia="ru-RU"/>
              </w:rPr>
              <w:t xml:space="preserve">числі місцевого значення та вулиць і доріг комунальної власності </w:t>
            </w:r>
            <w:r w:rsidRPr="00CE70C6">
              <w:rPr>
                <w:rFonts w:ascii="Times New Roman" w:hAnsi="Times New Roman" w:cs="Times New Roman"/>
                <w:sz w:val="24"/>
                <w:szCs w:val="24"/>
                <w:lang w:eastAsia="ru-RU"/>
              </w:rPr>
              <w:t xml:space="preserve">Петрівської сільської </w:t>
            </w:r>
            <w:r w:rsidR="002E26EF">
              <w:rPr>
                <w:rFonts w:ascii="Times New Roman" w:hAnsi="Times New Roman" w:cs="Times New Roman"/>
                <w:sz w:val="24"/>
                <w:szCs w:val="24"/>
                <w:lang w:eastAsia="ru-RU"/>
              </w:rPr>
              <w:t>територіальної громади</w:t>
            </w:r>
            <w:r w:rsidRPr="00CE70C6">
              <w:rPr>
                <w:rFonts w:ascii="Times New Roman" w:hAnsi="Times New Roman" w:cs="Times New Roman"/>
                <w:sz w:val="24"/>
                <w:szCs w:val="24"/>
                <w:lang w:val="ru-RU" w:eastAsia="ru-RU"/>
              </w:rPr>
              <w:t xml:space="preserve"> з доведенням термінів експлуатації дорожнього покриття до міжремонтних термінів</w:t>
            </w:r>
          </w:p>
        </w:tc>
      </w:tr>
      <w:tr w:rsidR="00CE70C6" w:rsidRPr="00CE70C6" w:rsidTr="007400ED">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7</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Основні заходи 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val="ru-RU" w:eastAsia="ru-RU"/>
              </w:rPr>
              <w:t xml:space="preserve">Поліпшення транспортно-експлуатаційного стану мережі </w:t>
            </w:r>
            <w:r w:rsidRPr="00CE70C6">
              <w:rPr>
                <w:rFonts w:ascii="Times New Roman" w:hAnsi="Times New Roman" w:cs="Times New Roman"/>
                <w:sz w:val="24"/>
                <w:szCs w:val="24"/>
                <w:lang w:eastAsia="ru-RU"/>
              </w:rPr>
              <w:t xml:space="preserve"> </w:t>
            </w:r>
            <w:r w:rsidRPr="00CE70C6">
              <w:rPr>
                <w:rFonts w:ascii="Times New Roman" w:hAnsi="Times New Roman" w:cs="Times New Roman"/>
                <w:sz w:val="24"/>
                <w:szCs w:val="24"/>
                <w:lang w:val="ru-RU" w:eastAsia="ru-RU"/>
              </w:rPr>
              <w:t>доріг</w:t>
            </w:r>
            <w:r w:rsidRPr="00CE70C6">
              <w:rPr>
                <w:rFonts w:ascii="Times New Roman" w:hAnsi="Times New Roman" w:cs="Times New Roman"/>
                <w:sz w:val="24"/>
                <w:szCs w:val="24"/>
                <w:lang w:eastAsia="ru-RU"/>
              </w:rPr>
              <w:t xml:space="preserve"> загального користування</w:t>
            </w:r>
            <w:r w:rsidRPr="00CE70C6">
              <w:rPr>
                <w:rFonts w:ascii="Times New Roman" w:hAnsi="Times New Roman" w:cs="Times New Roman"/>
                <w:sz w:val="24"/>
                <w:szCs w:val="24"/>
                <w:lang w:val="ru-RU" w:eastAsia="ru-RU"/>
              </w:rPr>
              <w:t xml:space="preserve"> та споруд на них, забезпечення безперервності </w:t>
            </w:r>
            <w:r w:rsidRPr="00CE70C6">
              <w:rPr>
                <w:rFonts w:ascii="Times New Roman" w:hAnsi="Times New Roman" w:cs="Times New Roman"/>
                <w:sz w:val="24"/>
                <w:szCs w:val="24"/>
                <w:lang w:eastAsia="ru-RU"/>
              </w:rPr>
              <w:t xml:space="preserve"> асфальтування </w:t>
            </w:r>
            <w:r w:rsidRPr="00CE70C6">
              <w:rPr>
                <w:rFonts w:ascii="Times New Roman" w:hAnsi="Times New Roman" w:cs="Times New Roman"/>
                <w:sz w:val="24"/>
                <w:szCs w:val="24"/>
                <w:lang w:val="ru-RU" w:eastAsia="ru-RU"/>
              </w:rPr>
              <w:t>доріг</w:t>
            </w:r>
            <w:r w:rsidRPr="00CE70C6">
              <w:rPr>
                <w:rFonts w:ascii="Times New Roman" w:hAnsi="Times New Roman" w:cs="Times New Roman"/>
                <w:sz w:val="24"/>
                <w:szCs w:val="24"/>
                <w:lang w:eastAsia="ru-RU"/>
              </w:rPr>
              <w:t xml:space="preserve"> комунальної власності</w:t>
            </w:r>
            <w:r w:rsidRPr="00CE70C6">
              <w:rPr>
                <w:rFonts w:ascii="Times New Roman" w:hAnsi="Times New Roman" w:cs="Times New Roman"/>
                <w:sz w:val="24"/>
                <w:szCs w:val="24"/>
                <w:lang w:val="ru-RU" w:eastAsia="ru-RU"/>
              </w:rPr>
              <w:t xml:space="preserve">, </w:t>
            </w:r>
            <w:r w:rsidRPr="00CE70C6">
              <w:rPr>
                <w:rFonts w:ascii="Times New Roman" w:hAnsi="Times New Roman" w:cs="Times New Roman"/>
                <w:sz w:val="24"/>
                <w:szCs w:val="24"/>
                <w:lang w:eastAsia="ru-RU"/>
              </w:rPr>
              <w:t xml:space="preserve">проведення капітальних та поточних ремонтних робіт </w:t>
            </w:r>
            <w:r w:rsidRPr="00CE70C6">
              <w:rPr>
                <w:rFonts w:ascii="Times New Roman" w:hAnsi="Times New Roman" w:cs="Times New Roman"/>
                <w:sz w:val="24"/>
                <w:szCs w:val="24"/>
                <w:lang w:val="ru-RU" w:eastAsia="ru-RU"/>
              </w:rPr>
              <w:t>доріг.</w:t>
            </w:r>
          </w:p>
        </w:tc>
      </w:tr>
      <w:tr w:rsidR="00CE70C6" w:rsidRPr="00CE70C6" w:rsidTr="007400ED">
        <w:trPr>
          <w:trHeight w:val="346"/>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lastRenderedPageBreak/>
              <w:t>8</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Строки реалізації 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val="ru-RU" w:eastAsia="ru-RU"/>
              </w:rPr>
              <w:t>20</w:t>
            </w:r>
            <w:r w:rsidRPr="00CE70C6">
              <w:rPr>
                <w:rFonts w:ascii="Times New Roman" w:hAnsi="Times New Roman" w:cs="Times New Roman"/>
                <w:sz w:val="24"/>
                <w:szCs w:val="24"/>
                <w:lang w:eastAsia="ru-RU"/>
              </w:rPr>
              <w:t>21</w:t>
            </w:r>
            <w:r w:rsidRPr="00CE70C6">
              <w:rPr>
                <w:rFonts w:ascii="Times New Roman" w:hAnsi="Times New Roman" w:cs="Times New Roman"/>
                <w:sz w:val="24"/>
                <w:szCs w:val="24"/>
                <w:lang w:val="ru-RU" w:eastAsia="ru-RU"/>
              </w:rPr>
              <w:t xml:space="preserve"> р</w:t>
            </w:r>
            <w:r w:rsidRPr="00CE70C6">
              <w:rPr>
                <w:rFonts w:ascii="Times New Roman" w:hAnsi="Times New Roman" w:cs="Times New Roman"/>
                <w:sz w:val="24"/>
                <w:szCs w:val="24"/>
                <w:lang w:eastAsia="ru-RU"/>
              </w:rPr>
              <w:t>ік</w:t>
            </w:r>
          </w:p>
        </w:tc>
      </w:tr>
      <w:tr w:rsidR="00CE70C6" w:rsidRPr="00CE70C6" w:rsidTr="007400ED">
        <w:trPr>
          <w:trHeight w:val="542"/>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eastAsia="ru-RU"/>
              </w:rPr>
              <w:t>9</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Фінансове забезпечення</w:t>
            </w:r>
          </w:p>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Фінансування Програми здійснюється за рахунок коштів   місцевого бюджету та інших джерел фінансування, не заборонених чинним законодавством</w:t>
            </w:r>
          </w:p>
        </w:tc>
      </w:tr>
      <w:tr w:rsidR="00CE70C6" w:rsidRPr="00CE70C6" w:rsidTr="007400ED">
        <w:trPr>
          <w:trHeight w:val="728"/>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1</w:t>
            </w:r>
            <w:r w:rsidRPr="00CE70C6">
              <w:rPr>
                <w:rFonts w:ascii="Times New Roman" w:hAnsi="Times New Roman" w:cs="Times New Roman"/>
                <w:sz w:val="24"/>
                <w:szCs w:val="24"/>
                <w:lang w:eastAsia="ru-RU"/>
              </w:rPr>
              <w:t>0</w:t>
            </w:r>
            <w:r w:rsidRPr="00CE70C6">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val="ru-RU" w:eastAsia="ru-RU"/>
              </w:rPr>
              <w:t>Загальний обсяг фінансових ресурсів, необхідних для реалізації програми,</w:t>
            </w:r>
          </w:p>
        </w:tc>
        <w:tc>
          <w:tcPr>
            <w:tcW w:w="5975" w:type="dxa"/>
            <w:shd w:val="clear" w:color="auto" w:fill="auto"/>
            <w:tcMar>
              <w:top w:w="120" w:type="dxa"/>
              <w:left w:w="120" w:type="dxa"/>
              <w:bottom w:w="120" w:type="dxa"/>
              <w:right w:w="120" w:type="dxa"/>
            </w:tcMar>
          </w:tcPr>
          <w:p w:rsidR="00CE70C6" w:rsidRPr="00277A65" w:rsidRDefault="00277A65" w:rsidP="00CE70C6">
            <w:pPr>
              <w:pStyle w:val="af5"/>
              <w:rPr>
                <w:rFonts w:ascii="Times New Roman" w:hAnsi="Times New Roman" w:cs="Times New Roman"/>
                <w:sz w:val="24"/>
                <w:szCs w:val="24"/>
                <w:lang w:val="ru-RU" w:eastAsia="ru-RU"/>
              </w:rPr>
            </w:pPr>
            <w:r w:rsidRPr="00277A65">
              <w:rPr>
                <w:rFonts w:ascii="Times New Roman" w:hAnsi="Times New Roman" w:cs="Times New Roman"/>
                <w:b/>
                <w:sz w:val="24"/>
                <w:szCs w:val="24"/>
              </w:rPr>
              <w:t xml:space="preserve">134 826,944 </w:t>
            </w:r>
            <w:r w:rsidR="00CE70C6" w:rsidRPr="00277A65">
              <w:rPr>
                <w:rFonts w:ascii="Times New Roman" w:hAnsi="Times New Roman" w:cs="Times New Roman"/>
                <w:sz w:val="24"/>
                <w:szCs w:val="24"/>
                <w:lang w:val="ru-RU" w:eastAsia="ru-RU"/>
              </w:rPr>
              <w:t>тис. грн.</w:t>
            </w:r>
          </w:p>
          <w:p w:rsidR="00CE70C6" w:rsidRPr="00277A65" w:rsidRDefault="00CE70C6" w:rsidP="00CE70C6">
            <w:pPr>
              <w:pStyle w:val="af5"/>
              <w:rPr>
                <w:rFonts w:ascii="Times New Roman" w:hAnsi="Times New Roman" w:cs="Times New Roman"/>
                <w:sz w:val="24"/>
                <w:szCs w:val="24"/>
                <w:lang w:val="ru-RU" w:eastAsia="ru-RU"/>
              </w:rPr>
            </w:pPr>
            <w:r w:rsidRPr="00277A65">
              <w:rPr>
                <w:rFonts w:ascii="Times New Roman" w:hAnsi="Times New Roman" w:cs="Times New Roman"/>
                <w:sz w:val="24"/>
                <w:szCs w:val="24"/>
                <w:lang w:val="ru-RU" w:eastAsia="ru-RU"/>
              </w:rPr>
              <w:t>В межах щорічних кошторисних призначень</w:t>
            </w:r>
          </w:p>
        </w:tc>
      </w:tr>
      <w:tr w:rsidR="00CE70C6" w:rsidRPr="00CE70C6" w:rsidTr="007400ED">
        <w:trPr>
          <w:trHeight w:val="296"/>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eastAsia="ru-RU"/>
              </w:rPr>
              <w:t>11.</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В тому числі бюджетних коштів:</w:t>
            </w:r>
          </w:p>
        </w:tc>
        <w:tc>
          <w:tcPr>
            <w:tcW w:w="5975" w:type="dxa"/>
            <w:shd w:val="clear" w:color="auto" w:fill="auto"/>
            <w:tcMar>
              <w:top w:w="120" w:type="dxa"/>
              <w:left w:w="120" w:type="dxa"/>
              <w:bottom w:w="120" w:type="dxa"/>
              <w:right w:w="120" w:type="dxa"/>
            </w:tcMar>
          </w:tcPr>
          <w:p w:rsidR="00CE70C6" w:rsidRPr="00277A65" w:rsidRDefault="00277A65" w:rsidP="00CE70C6">
            <w:pPr>
              <w:pStyle w:val="af5"/>
              <w:rPr>
                <w:rFonts w:ascii="Times New Roman" w:hAnsi="Times New Roman" w:cs="Times New Roman"/>
                <w:sz w:val="24"/>
                <w:szCs w:val="24"/>
                <w:lang w:val="ru-RU" w:eastAsia="ru-RU"/>
              </w:rPr>
            </w:pPr>
            <w:r w:rsidRPr="00277A65">
              <w:rPr>
                <w:rFonts w:ascii="Times New Roman" w:hAnsi="Times New Roman" w:cs="Times New Roman"/>
                <w:b/>
                <w:sz w:val="24"/>
                <w:szCs w:val="24"/>
              </w:rPr>
              <w:t xml:space="preserve">134 826,944 </w:t>
            </w:r>
            <w:r w:rsidR="00CE70C6" w:rsidRPr="00277A65">
              <w:rPr>
                <w:rFonts w:ascii="Times New Roman" w:hAnsi="Times New Roman" w:cs="Times New Roman"/>
                <w:sz w:val="24"/>
                <w:szCs w:val="24"/>
                <w:lang w:val="ru-RU" w:eastAsia="ru-RU"/>
              </w:rPr>
              <w:t>тис. грн.</w:t>
            </w:r>
          </w:p>
        </w:tc>
      </w:tr>
      <w:tr w:rsidR="00CE70C6" w:rsidRPr="00CE70C6" w:rsidTr="007400ED">
        <w:trPr>
          <w:trHeight w:val="477"/>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eastAsia="ru-RU"/>
              </w:rPr>
              <w:t>12.</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 з них коштів сільського бюджету</w:t>
            </w:r>
          </w:p>
        </w:tc>
        <w:tc>
          <w:tcPr>
            <w:tcW w:w="5975" w:type="dxa"/>
            <w:shd w:val="clear" w:color="auto" w:fill="auto"/>
            <w:tcMar>
              <w:top w:w="120" w:type="dxa"/>
              <w:left w:w="120" w:type="dxa"/>
              <w:bottom w:w="120" w:type="dxa"/>
              <w:right w:w="120" w:type="dxa"/>
            </w:tcMar>
          </w:tcPr>
          <w:p w:rsidR="00CE70C6" w:rsidRPr="00277A65" w:rsidRDefault="00277A65" w:rsidP="00CE70C6">
            <w:pPr>
              <w:pStyle w:val="af5"/>
              <w:rPr>
                <w:rFonts w:ascii="Times New Roman" w:hAnsi="Times New Roman" w:cs="Times New Roman"/>
                <w:sz w:val="24"/>
                <w:szCs w:val="24"/>
                <w:lang w:val="ru-RU" w:eastAsia="ru-RU"/>
              </w:rPr>
            </w:pPr>
            <w:r w:rsidRPr="00277A65">
              <w:rPr>
                <w:rFonts w:ascii="Times New Roman" w:hAnsi="Times New Roman" w:cs="Times New Roman"/>
                <w:b/>
                <w:sz w:val="24"/>
                <w:szCs w:val="24"/>
              </w:rPr>
              <w:t xml:space="preserve">134 826,944 </w:t>
            </w:r>
            <w:r w:rsidR="00CE70C6" w:rsidRPr="00277A65">
              <w:rPr>
                <w:rFonts w:ascii="Times New Roman" w:hAnsi="Times New Roman" w:cs="Times New Roman"/>
                <w:sz w:val="24"/>
                <w:szCs w:val="24"/>
                <w:lang w:val="ru-RU" w:eastAsia="ru-RU"/>
              </w:rPr>
              <w:t>тис. грн.</w:t>
            </w:r>
          </w:p>
        </w:tc>
      </w:tr>
      <w:tr w:rsidR="00CE70C6" w:rsidRPr="00CE70C6" w:rsidTr="007400ED">
        <w:trPr>
          <w:trHeight w:val="247"/>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eastAsia="ru-RU"/>
              </w:rPr>
              <w:t>13.</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 позабюджетні кошти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w:t>
            </w:r>
          </w:p>
        </w:tc>
      </w:tr>
      <w:tr w:rsidR="00CE70C6" w:rsidRPr="00CE70C6" w:rsidTr="007400ED">
        <w:trPr>
          <w:trHeight w:val="297"/>
        </w:trPr>
        <w:tc>
          <w:tcPr>
            <w:tcW w:w="568"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eastAsia="ru-RU"/>
              </w:rPr>
            </w:pPr>
            <w:r w:rsidRPr="00CE70C6">
              <w:rPr>
                <w:rFonts w:ascii="Times New Roman" w:hAnsi="Times New Roman" w:cs="Times New Roman"/>
                <w:sz w:val="24"/>
                <w:szCs w:val="24"/>
                <w:lang w:eastAsia="ru-RU"/>
              </w:rPr>
              <w:t>14.</w:t>
            </w:r>
          </w:p>
        </w:tc>
        <w:tc>
          <w:tcPr>
            <w:tcW w:w="2813"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Основні джерела фінансування програми</w:t>
            </w:r>
          </w:p>
        </w:tc>
        <w:tc>
          <w:tcPr>
            <w:tcW w:w="5975" w:type="dxa"/>
            <w:shd w:val="clear" w:color="auto" w:fill="auto"/>
            <w:tcMar>
              <w:top w:w="120" w:type="dxa"/>
              <w:left w:w="120" w:type="dxa"/>
              <w:bottom w:w="120" w:type="dxa"/>
              <w:right w:w="120" w:type="dxa"/>
            </w:tcMar>
          </w:tcPr>
          <w:p w:rsidR="00CE70C6" w:rsidRPr="00CE70C6" w:rsidRDefault="00CE70C6" w:rsidP="00CE70C6">
            <w:pPr>
              <w:pStyle w:val="af5"/>
              <w:rPr>
                <w:rFonts w:ascii="Times New Roman" w:hAnsi="Times New Roman" w:cs="Times New Roman"/>
                <w:sz w:val="24"/>
                <w:szCs w:val="24"/>
                <w:lang w:val="ru-RU" w:eastAsia="ru-RU"/>
              </w:rPr>
            </w:pPr>
            <w:r w:rsidRPr="00CE70C6">
              <w:rPr>
                <w:rFonts w:ascii="Times New Roman" w:hAnsi="Times New Roman" w:cs="Times New Roman"/>
                <w:sz w:val="24"/>
                <w:szCs w:val="24"/>
                <w:lang w:val="ru-RU" w:eastAsia="ru-RU"/>
              </w:rPr>
              <w:t>Сільський бюджет</w:t>
            </w:r>
          </w:p>
        </w:tc>
      </w:tr>
    </w:tbl>
    <w:p w:rsidR="00CE70C6" w:rsidRDefault="00CE70C6" w:rsidP="006B093C">
      <w:pPr>
        <w:pStyle w:val="af5"/>
        <w:jc w:val="center"/>
        <w:rPr>
          <w:rFonts w:ascii="Times New Roman" w:hAnsi="Times New Roman" w:cs="Times New Roman"/>
          <w:b/>
          <w:i/>
          <w:sz w:val="24"/>
          <w:szCs w:val="24"/>
        </w:rPr>
      </w:pPr>
    </w:p>
    <w:p w:rsidR="00FA2E67" w:rsidRPr="00FA2E67" w:rsidRDefault="00FA2E67" w:rsidP="00FA2E67">
      <w:pPr>
        <w:pStyle w:val="af5"/>
        <w:ind w:firstLine="567"/>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Мережа автомобільних доріг є невід'ємною частиною єдиної транспортної системи, що забезпечує роботу всіх галузей промисловості і сільського господарства, соціальний розвиток суспільства. Окрім того, з їх експлуатацією, забезпечується рівномірний наземний доступ у різні місця району, області, країни, а також безпечне та надійне переміщення людей і транспортування товарів із належною ефективністю. Автомобільні дороги є однією з підсистем економічної системи країни, вони є суспільним продуктом та мають надзвичайно важливе значення.</w:t>
      </w:r>
    </w:p>
    <w:p w:rsidR="00A53649" w:rsidRDefault="00FA2E67" w:rsidP="00FA2E67">
      <w:pPr>
        <w:pStyle w:val="af5"/>
        <w:ind w:firstLine="567"/>
        <w:jc w:val="both"/>
        <w:rPr>
          <w:rFonts w:ascii="Times New Roman" w:hAnsi="Times New Roman" w:cs="Times New Roman"/>
          <w:sz w:val="24"/>
          <w:szCs w:val="24"/>
          <w:lang w:val="ru-RU" w:eastAsia="ru-RU"/>
        </w:rPr>
      </w:pPr>
      <w:r w:rsidRPr="00FA2E67">
        <w:rPr>
          <w:rFonts w:ascii="Times New Roman" w:hAnsi="Times New Roman" w:cs="Times New Roman"/>
          <w:sz w:val="24"/>
          <w:szCs w:val="24"/>
          <w:lang w:eastAsia="ru-RU"/>
        </w:rPr>
        <w:t>Від стану автомобільних доріг залежать витрати на перевезення вантажів та пасажирів, рівень цін, певною мірою зайнятість населення та темпи розвитку економіки держави загалом. У свою чергу стан автомобільних доріг і темпи розвитку дорожньої галузі визначаються економічними можливостями та рівнем фінансування галузі дорожнього господарства.</w:t>
      </w:r>
    </w:p>
    <w:p w:rsidR="00684E0D" w:rsidRDefault="00684E0D" w:rsidP="00403A0D">
      <w:pPr>
        <w:pStyle w:val="af5"/>
        <w:ind w:firstLine="426"/>
        <w:jc w:val="both"/>
        <w:rPr>
          <w:rFonts w:ascii="Times New Roman" w:hAnsi="Times New Roman" w:cs="Times New Roman"/>
          <w:i/>
          <w:sz w:val="24"/>
          <w:szCs w:val="24"/>
          <w:lang w:eastAsia="ru-RU"/>
        </w:rPr>
      </w:pPr>
    </w:p>
    <w:p w:rsidR="008D6FD1" w:rsidRPr="00A24A42" w:rsidRDefault="008D6FD1" w:rsidP="00403A0D">
      <w:pPr>
        <w:pStyle w:val="af5"/>
        <w:ind w:firstLine="426"/>
        <w:jc w:val="both"/>
        <w:rPr>
          <w:rFonts w:ascii="Times New Roman" w:hAnsi="Times New Roman" w:cs="Times New Roman"/>
          <w:i/>
          <w:sz w:val="24"/>
          <w:szCs w:val="24"/>
          <w:lang w:eastAsia="ru-RU"/>
        </w:rPr>
      </w:pPr>
      <w:r w:rsidRPr="00A24A42">
        <w:rPr>
          <w:rFonts w:ascii="Times New Roman" w:hAnsi="Times New Roman" w:cs="Times New Roman"/>
          <w:i/>
          <w:sz w:val="24"/>
          <w:szCs w:val="24"/>
          <w:lang w:eastAsia="ru-RU"/>
        </w:rPr>
        <w:t>Метою Програми є:</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покращення стану вулиць та доріг комунальної власності за рахунок коштів сільського бюджету, що позитивно вплине на соціально-економічний розвиток </w:t>
      </w:r>
      <w:r w:rsidR="006B093C">
        <w:rPr>
          <w:rFonts w:ascii="Times New Roman" w:hAnsi="Times New Roman" w:cs="Times New Roman"/>
          <w:sz w:val="24"/>
          <w:szCs w:val="24"/>
          <w:lang w:eastAsia="ru-RU"/>
        </w:rPr>
        <w:t xml:space="preserve">Петрівської </w:t>
      </w:r>
      <w:r w:rsidR="00FA2E67">
        <w:rPr>
          <w:rFonts w:ascii="Times New Roman" w:hAnsi="Times New Roman" w:cs="Times New Roman"/>
          <w:sz w:val="24"/>
          <w:szCs w:val="24"/>
          <w:lang w:eastAsia="ru-RU"/>
        </w:rPr>
        <w:t xml:space="preserve">сільської </w:t>
      </w:r>
      <w:r w:rsidRPr="00403A0D">
        <w:rPr>
          <w:rFonts w:ascii="Times New Roman" w:hAnsi="Times New Roman" w:cs="Times New Roman"/>
          <w:sz w:val="24"/>
          <w:szCs w:val="24"/>
          <w:lang w:eastAsia="ru-RU"/>
        </w:rPr>
        <w:t>територіальної  громади;</w:t>
      </w:r>
    </w:p>
    <w:p w:rsidR="00FA2E67" w:rsidRPr="00FA2E67" w:rsidRDefault="008D6FD1" w:rsidP="00FA2E67">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w:t>
      </w:r>
      <w:r w:rsidR="00FA2E67" w:rsidRPr="00FA2E67">
        <w:rPr>
          <w:rFonts w:ascii="Times New Roman" w:hAnsi="Times New Roman" w:cs="Times New Roman"/>
          <w:sz w:val="24"/>
          <w:szCs w:val="24"/>
          <w:lang w:eastAsia="ru-RU"/>
        </w:rPr>
        <w:t>збереження наявної мережі заасфальтованих доріг загального користування з доведенням термінів експлуатації дорожнього покриття до міжремонтних строків;</w:t>
      </w:r>
    </w:p>
    <w:p w:rsidR="00FA2E67" w:rsidRPr="00FA2E67" w:rsidRDefault="00FA2E67" w:rsidP="00FA2E67">
      <w:pPr>
        <w:pStyle w:val="af5"/>
        <w:ind w:firstLine="426"/>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розвиток дорожньої інфраструктури та створення безпечних умо</w:t>
      </w:r>
      <w:r>
        <w:rPr>
          <w:rFonts w:ascii="Times New Roman" w:hAnsi="Times New Roman" w:cs="Times New Roman"/>
          <w:sz w:val="24"/>
          <w:szCs w:val="24"/>
          <w:lang w:eastAsia="ru-RU"/>
        </w:rPr>
        <w:t xml:space="preserve">в дорожнього руху на території </w:t>
      </w:r>
      <w:r w:rsidRPr="00FA2E67">
        <w:rPr>
          <w:rFonts w:ascii="Times New Roman" w:hAnsi="Times New Roman" w:cs="Times New Roman"/>
          <w:sz w:val="24"/>
          <w:szCs w:val="24"/>
          <w:lang w:eastAsia="ru-RU"/>
        </w:rPr>
        <w:t>Петрівської сільської територіальної громади;</w:t>
      </w:r>
    </w:p>
    <w:p w:rsidR="00FA2E67" w:rsidRPr="00FA2E67" w:rsidRDefault="00FA2E67" w:rsidP="00FA2E67">
      <w:pPr>
        <w:pStyle w:val="af5"/>
        <w:ind w:firstLine="426"/>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поліпшення транспортно-експлуатаційного стану доріг у селах</w:t>
      </w:r>
      <w:r>
        <w:rPr>
          <w:rFonts w:ascii="Times New Roman" w:hAnsi="Times New Roman" w:cs="Times New Roman"/>
          <w:sz w:val="24"/>
          <w:szCs w:val="24"/>
          <w:lang w:eastAsia="ru-RU"/>
        </w:rPr>
        <w:t>,</w:t>
      </w:r>
      <w:r w:rsidRPr="00FA2E67">
        <w:rPr>
          <w:rFonts w:ascii="Times New Roman" w:hAnsi="Times New Roman" w:cs="Times New Roman"/>
          <w:sz w:val="24"/>
          <w:szCs w:val="24"/>
          <w:lang w:eastAsia="ru-RU"/>
        </w:rPr>
        <w:t xml:space="preserve"> які відносяться до Петрівської сільської територіальної громади;</w:t>
      </w:r>
    </w:p>
    <w:p w:rsidR="00FA2E67" w:rsidRPr="00FA2E67" w:rsidRDefault="00FA2E67" w:rsidP="00FA2E67">
      <w:pPr>
        <w:pStyle w:val="af5"/>
        <w:ind w:firstLine="426"/>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xml:space="preserve">- покращення соціально-економічного розвитку Петрівської </w:t>
      </w:r>
      <w:r>
        <w:rPr>
          <w:rFonts w:ascii="Times New Roman" w:hAnsi="Times New Roman" w:cs="Times New Roman"/>
          <w:sz w:val="24"/>
          <w:szCs w:val="24"/>
          <w:lang w:eastAsia="ru-RU"/>
        </w:rPr>
        <w:t xml:space="preserve">сільської </w:t>
      </w:r>
      <w:r w:rsidRPr="00FA2E67">
        <w:rPr>
          <w:rFonts w:ascii="Times New Roman" w:hAnsi="Times New Roman" w:cs="Times New Roman"/>
          <w:sz w:val="24"/>
          <w:szCs w:val="24"/>
          <w:lang w:eastAsia="ru-RU"/>
        </w:rPr>
        <w:t>територіальної громади, збільшення інвестиційної привабливості за рахунок будівництва, реконструкції, ремонту та утримання вулиць і доріг комунальної власності Петрівської сільської територіальної громади;</w:t>
      </w:r>
    </w:p>
    <w:p w:rsidR="008D6FD1" w:rsidRPr="00403A0D" w:rsidRDefault="00FA2E67" w:rsidP="00FA2E67">
      <w:pPr>
        <w:pStyle w:val="af5"/>
        <w:ind w:firstLine="426"/>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lastRenderedPageBreak/>
        <w:t xml:space="preserve">- забезпечення життєво важливих інтересів населення, об'єктів виробництва, підприємств, установ Петрівської сільської </w:t>
      </w:r>
      <w:r w:rsidR="00F909B6">
        <w:rPr>
          <w:rFonts w:ascii="Times New Roman" w:hAnsi="Times New Roman" w:cs="Times New Roman"/>
          <w:sz w:val="24"/>
          <w:szCs w:val="24"/>
          <w:lang w:eastAsia="ru-RU"/>
        </w:rPr>
        <w:t>територіальної громади</w:t>
      </w:r>
      <w:r w:rsidRPr="00FA2E67">
        <w:rPr>
          <w:rFonts w:ascii="Times New Roman" w:hAnsi="Times New Roman" w:cs="Times New Roman"/>
          <w:sz w:val="24"/>
          <w:szCs w:val="24"/>
          <w:lang w:eastAsia="ru-RU"/>
        </w:rPr>
        <w:t xml:space="preserve"> незалежно від форм власності шляхом покращення якості шляхів сполучення.</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xml:space="preserve">Критеріями стратегії розвитку </w:t>
      </w:r>
      <w:r w:rsidRPr="00403A0D">
        <w:rPr>
          <w:rFonts w:ascii="Times New Roman" w:hAnsi="Times New Roman" w:cs="Times New Roman"/>
          <w:sz w:val="24"/>
          <w:szCs w:val="24"/>
          <w:lang w:eastAsia="ru-RU"/>
        </w:rPr>
        <w:t xml:space="preserve">дорожньої інфраструктури на </w:t>
      </w:r>
      <w:r w:rsidRPr="00403A0D">
        <w:rPr>
          <w:rFonts w:ascii="Times New Roman" w:hAnsi="Times New Roman" w:cs="Times New Roman"/>
          <w:sz w:val="24"/>
          <w:szCs w:val="24"/>
          <w:lang w:val="ru-RU" w:eastAsia="ru-RU"/>
        </w:rPr>
        <w:t xml:space="preserve">території </w:t>
      </w:r>
      <w:r w:rsidR="006B093C">
        <w:rPr>
          <w:rFonts w:ascii="Times New Roman" w:hAnsi="Times New Roman" w:cs="Times New Roman"/>
          <w:sz w:val="24"/>
          <w:szCs w:val="24"/>
          <w:lang w:eastAsia="ru-RU"/>
        </w:rPr>
        <w:t>П</w:t>
      </w:r>
      <w:r w:rsidRPr="00403A0D">
        <w:rPr>
          <w:rFonts w:ascii="Times New Roman" w:hAnsi="Times New Roman" w:cs="Times New Roman"/>
          <w:sz w:val="24"/>
          <w:szCs w:val="24"/>
          <w:lang w:eastAsia="ru-RU"/>
        </w:rPr>
        <w:t>етрівської</w:t>
      </w:r>
      <w:r w:rsidRPr="00403A0D">
        <w:rPr>
          <w:rFonts w:ascii="Times New Roman" w:hAnsi="Times New Roman" w:cs="Times New Roman"/>
          <w:sz w:val="24"/>
          <w:szCs w:val="24"/>
          <w:lang w:val="ru-RU" w:eastAsia="ru-RU"/>
        </w:rPr>
        <w:t xml:space="preserve"> </w:t>
      </w:r>
      <w:r w:rsidR="00FA2E67">
        <w:rPr>
          <w:rFonts w:ascii="Times New Roman" w:hAnsi="Times New Roman" w:cs="Times New Roman"/>
          <w:sz w:val="24"/>
          <w:szCs w:val="24"/>
          <w:lang w:val="ru-RU" w:eastAsia="ru-RU"/>
        </w:rPr>
        <w:t xml:space="preserve">сільської </w:t>
      </w:r>
      <w:r w:rsidR="006B093C">
        <w:rPr>
          <w:rFonts w:ascii="Times New Roman" w:hAnsi="Times New Roman" w:cs="Times New Roman"/>
          <w:sz w:val="24"/>
          <w:szCs w:val="24"/>
          <w:lang w:val="ru-RU" w:eastAsia="ru-RU"/>
        </w:rPr>
        <w:t>територівальної громади</w:t>
      </w:r>
      <w:r w:rsidRPr="00403A0D">
        <w:rPr>
          <w:rFonts w:ascii="Times New Roman" w:hAnsi="Times New Roman" w:cs="Times New Roman"/>
          <w:sz w:val="24"/>
          <w:szCs w:val="24"/>
          <w:lang w:val="ru-RU" w:eastAsia="ru-RU"/>
        </w:rPr>
        <w:t xml:space="preserve"> </w:t>
      </w:r>
      <w:r w:rsidRPr="00403A0D">
        <w:rPr>
          <w:rFonts w:ascii="Times New Roman" w:hAnsi="Times New Roman" w:cs="Times New Roman"/>
          <w:sz w:val="24"/>
          <w:szCs w:val="24"/>
          <w:lang w:eastAsia="ru-RU"/>
        </w:rPr>
        <w:t>на</w:t>
      </w:r>
      <w:r w:rsidRPr="00403A0D">
        <w:rPr>
          <w:rFonts w:ascii="Times New Roman" w:hAnsi="Times New Roman" w:cs="Times New Roman"/>
          <w:sz w:val="24"/>
          <w:szCs w:val="24"/>
          <w:lang w:val="ru-RU" w:eastAsia="ru-RU"/>
        </w:rPr>
        <w:t xml:space="preserve"> 20</w:t>
      </w:r>
      <w:r w:rsidR="00403A0D" w:rsidRPr="00403A0D">
        <w:rPr>
          <w:rFonts w:ascii="Times New Roman" w:hAnsi="Times New Roman" w:cs="Times New Roman"/>
          <w:sz w:val="24"/>
          <w:szCs w:val="24"/>
          <w:lang w:val="ru-RU" w:eastAsia="ru-RU"/>
        </w:rPr>
        <w:t>2</w:t>
      </w:r>
      <w:r w:rsidR="006B093C">
        <w:rPr>
          <w:rFonts w:ascii="Times New Roman" w:hAnsi="Times New Roman" w:cs="Times New Roman"/>
          <w:sz w:val="24"/>
          <w:szCs w:val="24"/>
          <w:lang w:val="ru-RU" w:eastAsia="ru-RU"/>
        </w:rPr>
        <w:t>1</w:t>
      </w:r>
      <w:r w:rsidRPr="00403A0D">
        <w:rPr>
          <w:rFonts w:ascii="Times New Roman" w:hAnsi="Times New Roman" w:cs="Times New Roman"/>
          <w:sz w:val="24"/>
          <w:szCs w:val="24"/>
          <w:lang w:val="ru-RU" w:eastAsia="ru-RU"/>
        </w:rPr>
        <w:t xml:space="preserve"> р</w:t>
      </w:r>
      <w:r w:rsidRPr="00403A0D">
        <w:rPr>
          <w:rFonts w:ascii="Times New Roman" w:hAnsi="Times New Roman" w:cs="Times New Roman"/>
          <w:sz w:val="24"/>
          <w:szCs w:val="24"/>
          <w:lang w:eastAsia="ru-RU"/>
        </w:rPr>
        <w:t>ік</w:t>
      </w:r>
      <w:r w:rsidRPr="00403A0D">
        <w:rPr>
          <w:rFonts w:ascii="Times New Roman" w:hAnsi="Times New Roman" w:cs="Times New Roman"/>
          <w:sz w:val="24"/>
          <w:szCs w:val="24"/>
          <w:lang w:val="ru-RU" w:eastAsia="ru-RU"/>
        </w:rPr>
        <w:t xml:space="preserve"> </w:t>
      </w:r>
      <w:r w:rsidRPr="00403A0D">
        <w:rPr>
          <w:rFonts w:ascii="Times New Roman" w:hAnsi="Times New Roman" w:cs="Times New Roman"/>
          <w:sz w:val="24"/>
          <w:szCs w:val="24"/>
          <w:lang w:eastAsia="ru-RU"/>
        </w:rPr>
        <w:t>є:</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xml:space="preserve">- збереження мережі </w:t>
      </w:r>
      <w:r w:rsidRPr="00403A0D">
        <w:rPr>
          <w:rFonts w:ascii="Times New Roman" w:hAnsi="Times New Roman" w:cs="Times New Roman"/>
          <w:sz w:val="24"/>
          <w:szCs w:val="24"/>
          <w:lang w:eastAsia="ru-RU"/>
        </w:rPr>
        <w:t>дорожної інфраструктури</w:t>
      </w:r>
      <w:r w:rsidRPr="00403A0D">
        <w:rPr>
          <w:rFonts w:ascii="Times New Roman" w:hAnsi="Times New Roman" w:cs="Times New Roman"/>
          <w:sz w:val="24"/>
          <w:szCs w:val="24"/>
          <w:lang w:val="ru-RU" w:eastAsia="ru-RU"/>
        </w:rPr>
        <w:t>;</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забезпечення ефективного функціонування і безпеки дорожнього руху</w:t>
      </w:r>
      <w:r w:rsidRPr="00403A0D">
        <w:rPr>
          <w:rFonts w:ascii="Times New Roman" w:hAnsi="Times New Roman" w:cs="Times New Roman"/>
          <w:sz w:val="24"/>
          <w:szCs w:val="24"/>
          <w:lang w:eastAsia="ru-RU"/>
        </w:rPr>
        <w:t>.</w:t>
      </w:r>
    </w:p>
    <w:p w:rsidR="008D6FD1" w:rsidRPr="00403A0D" w:rsidRDefault="008D6FD1" w:rsidP="00403A0D">
      <w:pPr>
        <w:pStyle w:val="af5"/>
        <w:ind w:firstLine="426"/>
        <w:jc w:val="both"/>
        <w:rPr>
          <w:rFonts w:ascii="Times New Roman" w:hAnsi="Times New Roman" w:cs="Times New Roman"/>
          <w:sz w:val="24"/>
          <w:szCs w:val="24"/>
          <w:lang w:val="ru-RU" w:eastAsia="ru-RU"/>
        </w:rPr>
      </w:pPr>
      <w:r w:rsidRPr="00403A0D">
        <w:rPr>
          <w:rFonts w:ascii="Times New Roman" w:hAnsi="Times New Roman" w:cs="Times New Roman"/>
          <w:sz w:val="24"/>
          <w:szCs w:val="24"/>
          <w:lang w:val="ru-RU" w:eastAsia="ru-RU"/>
        </w:rPr>
        <w:t>Основними завданнями програми є:</w:t>
      </w:r>
    </w:p>
    <w:p w:rsidR="00FA2E67" w:rsidRPr="00FA2E67" w:rsidRDefault="008D6FD1" w:rsidP="00FA2E67">
      <w:pPr>
        <w:pStyle w:val="af5"/>
        <w:jc w:val="both"/>
        <w:rPr>
          <w:rFonts w:ascii="Times New Roman" w:hAnsi="Times New Roman" w:cs="Times New Roman"/>
          <w:sz w:val="24"/>
          <w:szCs w:val="24"/>
          <w:lang w:val="ru-RU" w:eastAsia="ru-RU"/>
        </w:rPr>
      </w:pPr>
      <w:r w:rsidRPr="00403A0D">
        <w:rPr>
          <w:rFonts w:ascii="Times New Roman" w:hAnsi="Times New Roman" w:cs="Times New Roman"/>
          <w:sz w:val="24"/>
          <w:szCs w:val="24"/>
          <w:lang w:val="ru-RU" w:eastAsia="ru-RU"/>
        </w:rPr>
        <w:t xml:space="preserve">- </w:t>
      </w:r>
      <w:r w:rsidR="00FA2E67" w:rsidRPr="00FA2E67">
        <w:rPr>
          <w:rFonts w:ascii="Times New Roman" w:hAnsi="Times New Roman" w:cs="Times New Roman"/>
          <w:sz w:val="24"/>
          <w:szCs w:val="24"/>
          <w:lang w:val="ru-RU" w:eastAsia="ru-RU"/>
        </w:rPr>
        <w:t xml:space="preserve">забезпечення належного утримання та ефективної експлуатації доріг на території  Петрівської сільської </w:t>
      </w:r>
      <w:r w:rsidR="00160BE5" w:rsidRPr="00160BE5">
        <w:rPr>
          <w:rFonts w:ascii="Times New Roman" w:hAnsi="Times New Roman" w:cs="Times New Roman"/>
          <w:sz w:val="24"/>
          <w:szCs w:val="24"/>
          <w:lang w:val="ru-RU" w:eastAsia="ru-RU"/>
        </w:rPr>
        <w:t>територівальної громади</w:t>
      </w:r>
      <w:r w:rsidR="00FA2E67" w:rsidRPr="00FA2E67">
        <w:rPr>
          <w:rFonts w:ascii="Times New Roman" w:hAnsi="Times New Roman" w:cs="Times New Roman"/>
          <w:sz w:val="24"/>
          <w:szCs w:val="24"/>
          <w:lang w:val="ru-RU" w:eastAsia="ru-RU"/>
        </w:rPr>
        <w:t>;</w:t>
      </w:r>
    </w:p>
    <w:p w:rsidR="00FA2E67" w:rsidRPr="00FA2E67" w:rsidRDefault="00FA2E67" w:rsidP="00FA2E67">
      <w:pPr>
        <w:pStyle w:val="af5"/>
        <w:jc w:val="both"/>
        <w:rPr>
          <w:rFonts w:ascii="Times New Roman" w:hAnsi="Times New Roman" w:cs="Times New Roman"/>
          <w:sz w:val="24"/>
          <w:szCs w:val="24"/>
          <w:lang w:val="ru-RU" w:eastAsia="ru-RU"/>
        </w:rPr>
      </w:pPr>
      <w:r w:rsidRPr="00FA2E67">
        <w:rPr>
          <w:rFonts w:ascii="Times New Roman" w:hAnsi="Times New Roman" w:cs="Times New Roman"/>
          <w:sz w:val="24"/>
          <w:szCs w:val="24"/>
          <w:lang w:val="ru-RU" w:eastAsia="ru-RU"/>
        </w:rPr>
        <w:t>- досягнення належного рівня утримання та ефективної експлуатації доріг комунальної власності;</w:t>
      </w:r>
    </w:p>
    <w:p w:rsidR="008D6FD1" w:rsidRPr="00403A0D"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val="ru-RU" w:eastAsia="ru-RU"/>
        </w:rPr>
        <w:t>- впорядкування дорожнього руху на території Петрівської</w:t>
      </w:r>
      <w:r>
        <w:rPr>
          <w:rFonts w:ascii="Times New Roman" w:hAnsi="Times New Roman" w:cs="Times New Roman"/>
          <w:sz w:val="24"/>
          <w:szCs w:val="24"/>
          <w:lang w:val="ru-RU" w:eastAsia="ru-RU"/>
        </w:rPr>
        <w:t xml:space="preserve"> сільської </w:t>
      </w:r>
      <w:r w:rsidRPr="00FA2E67">
        <w:rPr>
          <w:rFonts w:ascii="Times New Roman" w:hAnsi="Times New Roman" w:cs="Times New Roman"/>
          <w:sz w:val="24"/>
          <w:szCs w:val="24"/>
          <w:lang w:val="ru-RU" w:eastAsia="ru-RU"/>
        </w:rPr>
        <w:t>територіальної громади.</w:t>
      </w:r>
    </w:p>
    <w:p w:rsidR="00684E0D" w:rsidRDefault="00684E0D" w:rsidP="00403A0D">
      <w:pPr>
        <w:pStyle w:val="af5"/>
        <w:ind w:firstLine="426"/>
        <w:jc w:val="both"/>
        <w:rPr>
          <w:rFonts w:ascii="Times New Roman" w:hAnsi="Times New Roman" w:cs="Times New Roman"/>
          <w:i/>
          <w:sz w:val="24"/>
          <w:szCs w:val="24"/>
          <w:lang w:val="ru-RU" w:eastAsia="ru-RU"/>
        </w:rPr>
      </w:pPr>
    </w:p>
    <w:p w:rsidR="008D6FD1" w:rsidRPr="00684E0D" w:rsidRDefault="008D6FD1" w:rsidP="00403A0D">
      <w:pPr>
        <w:pStyle w:val="af5"/>
        <w:ind w:firstLine="426"/>
        <w:jc w:val="both"/>
        <w:rPr>
          <w:rFonts w:ascii="Times New Roman" w:hAnsi="Times New Roman" w:cs="Times New Roman"/>
          <w:i/>
          <w:sz w:val="24"/>
          <w:szCs w:val="24"/>
          <w:lang w:eastAsia="ru-RU"/>
        </w:rPr>
      </w:pPr>
      <w:r w:rsidRPr="00684E0D">
        <w:rPr>
          <w:rFonts w:ascii="Times New Roman" w:hAnsi="Times New Roman" w:cs="Times New Roman"/>
          <w:i/>
          <w:sz w:val="24"/>
          <w:szCs w:val="24"/>
          <w:lang w:val="ru-RU" w:eastAsia="ru-RU"/>
        </w:rPr>
        <w:t>Виконання Програми забезпечить:</w:t>
      </w:r>
    </w:p>
    <w:p w:rsidR="00FA2E67" w:rsidRPr="00FA2E67" w:rsidRDefault="008D6FD1" w:rsidP="00FA2E67">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w:t>
      </w:r>
      <w:r w:rsidR="00FA2E67" w:rsidRPr="00FA2E67">
        <w:rPr>
          <w:rFonts w:ascii="Times New Roman" w:hAnsi="Times New Roman" w:cs="Times New Roman"/>
          <w:sz w:val="24"/>
          <w:szCs w:val="24"/>
          <w:lang w:eastAsia="ru-RU"/>
        </w:rPr>
        <w:t>збереження існуючої мережі доріг комунальної власності від руйнування;</w:t>
      </w:r>
    </w:p>
    <w:p w:rsidR="00FA2E67" w:rsidRPr="00FA2E67"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виконання заходів з безпеки дорожнього руху;</w:t>
      </w:r>
    </w:p>
    <w:p w:rsidR="00FA2E67" w:rsidRPr="00FA2E67"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ліквідацію незадовільних умов руху автотранспорту на аварійних ділянках шляхом проведення на них ремонтних робіт;</w:t>
      </w:r>
    </w:p>
    <w:p w:rsidR="00FA2E67" w:rsidRPr="00FA2E67"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покращення транспортного, пішохідного зв’язку та безпеки дорожнього руху;</w:t>
      </w:r>
    </w:p>
    <w:p w:rsidR="00FA2E67" w:rsidRPr="00FA2E67"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покращення експлуатаційного стану доріг і вулиць комунальної власності;</w:t>
      </w:r>
    </w:p>
    <w:p w:rsidR="00FA2E67" w:rsidRDefault="00FA2E67" w:rsidP="00FA2E67">
      <w:pPr>
        <w:pStyle w:val="af5"/>
        <w:jc w:val="both"/>
        <w:rPr>
          <w:rFonts w:ascii="Times New Roman" w:hAnsi="Times New Roman" w:cs="Times New Roman"/>
          <w:sz w:val="24"/>
          <w:szCs w:val="24"/>
          <w:lang w:eastAsia="ru-RU"/>
        </w:rPr>
      </w:pPr>
      <w:r w:rsidRPr="00FA2E67">
        <w:rPr>
          <w:rFonts w:ascii="Times New Roman" w:hAnsi="Times New Roman" w:cs="Times New Roman"/>
          <w:sz w:val="24"/>
          <w:szCs w:val="24"/>
          <w:lang w:eastAsia="ru-RU"/>
        </w:rPr>
        <w:t>- раціональне фінансування галузі дорожнього господарства, а саме: виділення коштів на будівництво, реконструкцію, ремонт та утримання вулиць і доріг комунальної  власності.</w:t>
      </w:r>
    </w:p>
    <w:p w:rsidR="008D6FD1" w:rsidRPr="002942F3" w:rsidRDefault="008D6FD1" w:rsidP="00FA2E67">
      <w:pPr>
        <w:pStyle w:val="af5"/>
        <w:ind w:firstLine="426"/>
        <w:jc w:val="both"/>
        <w:rPr>
          <w:rFonts w:ascii="Times New Roman" w:hAnsi="Times New Roman" w:cs="Times New Roman"/>
          <w:sz w:val="24"/>
          <w:szCs w:val="24"/>
          <w:lang w:eastAsia="ru-RU"/>
        </w:rPr>
      </w:pPr>
      <w:r w:rsidRPr="002942F3">
        <w:rPr>
          <w:rFonts w:ascii="Times New Roman" w:hAnsi="Times New Roman" w:cs="Times New Roman"/>
          <w:sz w:val="24"/>
          <w:szCs w:val="24"/>
          <w:lang w:eastAsia="ru-RU"/>
        </w:rPr>
        <w:t>Вирішення цих проблем дозволить покращити імідж</w:t>
      </w:r>
      <w:r w:rsidR="006B093C">
        <w:rPr>
          <w:rFonts w:ascii="Times New Roman" w:hAnsi="Times New Roman" w:cs="Times New Roman"/>
          <w:sz w:val="24"/>
          <w:szCs w:val="24"/>
          <w:lang w:eastAsia="ru-RU"/>
        </w:rPr>
        <w:t xml:space="preserve"> Петрівської</w:t>
      </w:r>
      <w:r w:rsidR="00FA2E67">
        <w:rPr>
          <w:rFonts w:ascii="Times New Roman" w:hAnsi="Times New Roman" w:cs="Times New Roman"/>
          <w:sz w:val="24"/>
          <w:szCs w:val="24"/>
          <w:lang w:eastAsia="ru-RU"/>
        </w:rPr>
        <w:t xml:space="preserve"> сільскої</w:t>
      </w:r>
      <w:r w:rsidRPr="002942F3">
        <w:rPr>
          <w:rFonts w:ascii="Times New Roman" w:hAnsi="Times New Roman" w:cs="Times New Roman"/>
          <w:sz w:val="24"/>
          <w:szCs w:val="24"/>
          <w:lang w:eastAsia="ru-RU"/>
        </w:rPr>
        <w:t xml:space="preserve"> територіальної громади</w:t>
      </w:r>
      <w:r w:rsidR="006B093C">
        <w:rPr>
          <w:rFonts w:ascii="Times New Roman" w:hAnsi="Times New Roman" w:cs="Times New Roman"/>
          <w:sz w:val="24"/>
          <w:szCs w:val="24"/>
          <w:lang w:eastAsia="ru-RU"/>
        </w:rPr>
        <w:t>,</w:t>
      </w:r>
      <w:r w:rsidRPr="002942F3">
        <w:rPr>
          <w:rFonts w:ascii="Times New Roman" w:hAnsi="Times New Roman" w:cs="Times New Roman"/>
          <w:sz w:val="24"/>
          <w:szCs w:val="24"/>
          <w:lang w:eastAsia="ru-RU"/>
        </w:rPr>
        <w:t xml:space="preserve"> що призведе до покращення соціально-економічного</w:t>
      </w:r>
      <w:r w:rsidR="009D6FC1">
        <w:rPr>
          <w:rFonts w:ascii="Times New Roman" w:hAnsi="Times New Roman" w:cs="Times New Roman"/>
          <w:sz w:val="24"/>
          <w:szCs w:val="24"/>
          <w:lang w:eastAsia="ru-RU"/>
        </w:rPr>
        <w:t xml:space="preserve"> </w:t>
      </w:r>
      <w:r w:rsidRPr="002942F3">
        <w:rPr>
          <w:rFonts w:ascii="Times New Roman" w:hAnsi="Times New Roman" w:cs="Times New Roman"/>
          <w:sz w:val="24"/>
          <w:szCs w:val="24"/>
          <w:lang w:eastAsia="ru-RU"/>
        </w:rPr>
        <w:t xml:space="preserve">розвитку </w:t>
      </w:r>
      <w:r w:rsidR="006B093C">
        <w:rPr>
          <w:rFonts w:ascii="Times New Roman" w:hAnsi="Times New Roman" w:cs="Times New Roman"/>
          <w:sz w:val="24"/>
          <w:szCs w:val="24"/>
          <w:lang w:eastAsia="ru-RU"/>
        </w:rPr>
        <w:t>П</w:t>
      </w:r>
      <w:r w:rsidRPr="00403A0D">
        <w:rPr>
          <w:rFonts w:ascii="Times New Roman" w:hAnsi="Times New Roman" w:cs="Times New Roman"/>
          <w:sz w:val="24"/>
          <w:szCs w:val="24"/>
          <w:lang w:eastAsia="ru-RU"/>
        </w:rPr>
        <w:t xml:space="preserve">етрівської </w:t>
      </w:r>
      <w:r w:rsidRPr="002942F3">
        <w:rPr>
          <w:rFonts w:ascii="Times New Roman" w:hAnsi="Times New Roman" w:cs="Times New Roman"/>
          <w:sz w:val="24"/>
          <w:szCs w:val="24"/>
          <w:lang w:eastAsia="ru-RU"/>
        </w:rPr>
        <w:t xml:space="preserve">сільської ради в цілому, поліпшення інвестиційного клімату, сприятиме залученню нових інвестицій у громаду, дозволить розвиватися діючим підприємствам, створенню нових суб’єктів господарської діяльності, забезпечить повноцінне проживання, роботу і відпочинок мешканців </w:t>
      </w:r>
      <w:r w:rsidR="006B093C" w:rsidRPr="006B093C">
        <w:rPr>
          <w:rFonts w:ascii="Times New Roman" w:hAnsi="Times New Roman" w:cs="Times New Roman"/>
          <w:sz w:val="24"/>
          <w:szCs w:val="24"/>
          <w:lang w:eastAsia="ru-RU"/>
        </w:rPr>
        <w:t>сіл Нові Петрівці, Старі Петрівці, Лютіж</w:t>
      </w:r>
      <w:r w:rsidR="00FA2E67">
        <w:rPr>
          <w:rFonts w:ascii="Times New Roman" w:hAnsi="Times New Roman" w:cs="Times New Roman"/>
          <w:sz w:val="24"/>
          <w:szCs w:val="24"/>
          <w:lang w:eastAsia="ru-RU"/>
        </w:rPr>
        <w:t xml:space="preserve"> та</w:t>
      </w:r>
      <w:r w:rsidR="006B093C" w:rsidRPr="006B093C">
        <w:rPr>
          <w:rFonts w:ascii="Times New Roman" w:hAnsi="Times New Roman" w:cs="Times New Roman"/>
          <w:sz w:val="24"/>
          <w:szCs w:val="24"/>
          <w:lang w:eastAsia="ru-RU"/>
        </w:rPr>
        <w:t xml:space="preserve"> Гута</w:t>
      </w:r>
      <w:r w:rsidR="00B77447">
        <w:rPr>
          <w:rFonts w:ascii="Times New Roman" w:hAnsi="Times New Roman" w:cs="Times New Roman"/>
          <w:sz w:val="24"/>
          <w:szCs w:val="24"/>
          <w:lang w:eastAsia="ru-RU"/>
        </w:rPr>
        <w:t xml:space="preserve"> -</w:t>
      </w:r>
      <w:r w:rsidR="006B093C" w:rsidRPr="006B093C">
        <w:rPr>
          <w:rFonts w:ascii="Times New Roman" w:hAnsi="Times New Roman" w:cs="Times New Roman"/>
          <w:sz w:val="24"/>
          <w:szCs w:val="24"/>
          <w:lang w:eastAsia="ru-RU"/>
        </w:rPr>
        <w:t xml:space="preserve"> Межигірська</w:t>
      </w:r>
      <w:r w:rsidRPr="002942F3">
        <w:rPr>
          <w:rFonts w:ascii="Times New Roman" w:hAnsi="Times New Roman" w:cs="Times New Roman"/>
          <w:sz w:val="24"/>
          <w:szCs w:val="24"/>
          <w:lang w:eastAsia="ru-RU"/>
        </w:rPr>
        <w:t>.</w:t>
      </w:r>
    </w:p>
    <w:p w:rsidR="009D6FC1" w:rsidRDefault="008D6FD1" w:rsidP="009D6FC1">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w:t>
      </w:r>
    </w:p>
    <w:p w:rsidR="006B093C" w:rsidRDefault="008D6FD1" w:rsidP="006B093C">
      <w:pPr>
        <w:pStyle w:val="af5"/>
        <w:jc w:val="center"/>
        <w:rPr>
          <w:rFonts w:ascii="Times New Roman" w:hAnsi="Times New Roman" w:cs="Times New Roman"/>
          <w:bCs/>
          <w:i/>
          <w:sz w:val="24"/>
          <w:szCs w:val="24"/>
          <w:lang w:val="ru-RU" w:eastAsia="ru-RU"/>
        </w:rPr>
      </w:pPr>
      <w:r w:rsidRPr="00A24A42">
        <w:rPr>
          <w:rFonts w:ascii="Times New Roman" w:hAnsi="Times New Roman" w:cs="Times New Roman"/>
          <w:bCs/>
          <w:i/>
          <w:sz w:val="24"/>
          <w:szCs w:val="24"/>
          <w:lang w:eastAsia="ru-RU"/>
        </w:rPr>
        <w:t>За</w:t>
      </w:r>
      <w:r w:rsidRPr="00A24A42">
        <w:rPr>
          <w:rFonts w:ascii="Times New Roman" w:hAnsi="Times New Roman" w:cs="Times New Roman"/>
          <w:bCs/>
          <w:i/>
          <w:sz w:val="24"/>
          <w:szCs w:val="24"/>
          <w:lang w:val="ru-RU" w:eastAsia="ru-RU"/>
        </w:rPr>
        <w:t>ходи Програм</w:t>
      </w:r>
      <w:r w:rsidR="006B4FFA" w:rsidRPr="00A24A42">
        <w:rPr>
          <w:rFonts w:ascii="Times New Roman" w:hAnsi="Times New Roman" w:cs="Times New Roman"/>
          <w:bCs/>
          <w:i/>
          <w:sz w:val="24"/>
          <w:szCs w:val="24"/>
          <w:lang w:val="ru-RU" w:eastAsia="ru-RU"/>
        </w:rPr>
        <w:t>и «</w:t>
      </w:r>
      <w:r w:rsidR="006B093C" w:rsidRPr="006B093C">
        <w:rPr>
          <w:rFonts w:ascii="Times New Roman" w:hAnsi="Times New Roman" w:cs="Times New Roman"/>
          <w:bCs/>
          <w:i/>
          <w:sz w:val="24"/>
          <w:szCs w:val="24"/>
          <w:lang w:val="ru-RU" w:eastAsia="ru-RU"/>
        </w:rPr>
        <w:t xml:space="preserve">Розвиток дорожньої інфраструктури </w:t>
      </w:r>
    </w:p>
    <w:p w:rsidR="008D6FD1" w:rsidRPr="009D6FC1" w:rsidRDefault="006B093C" w:rsidP="006B093C">
      <w:pPr>
        <w:pStyle w:val="af5"/>
        <w:jc w:val="center"/>
        <w:rPr>
          <w:rFonts w:ascii="Times New Roman" w:hAnsi="Times New Roman" w:cs="Times New Roman"/>
          <w:bCs/>
          <w:i/>
          <w:sz w:val="24"/>
          <w:szCs w:val="24"/>
          <w:lang w:val="ru-RU" w:eastAsia="ru-RU"/>
        </w:rPr>
      </w:pPr>
      <w:r w:rsidRPr="006B093C">
        <w:rPr>
          <w:rFonts w:ascii="Times New Roman" w:hAnsi="Times New Roman" w:cs="Times New Roman"/>
          <w:bCs/>
          <w:i/>
          <w:sz w:val="24"/>
          <w:szCs w:val="24"/>
          <w:lang w:val="ru-RU" w:eastAsia="ru-RU"/>
        </w:rPr>
        <w:t>Петрі</w:t>
      </w:r>
      <w:r>
        <w:rPr>
          <w:rFonts w:ascii="Times New Roman" w:hAnsi="Times New Roman" w:cs="Times New Roman"/>
          <w:bCs/>
          <w:i/>
          <w:sz w:val="24"/>
          <w:szCs w:val="24"/>
          <w:lang w:val="ru-RU" w:eastAsia="ru-RU"/>
        </w:rPr>
        <w:t xml:space="preserve">вської </w:t>
      </w:r>
      <w:r w:rsidR="00160BE5">
        <w:rPr>
          <w:rFonts w:ascii="Times New Roman" w:hAnsi="Times New Roman" w:cs="Times New Roman"/>
          <w:bCs/>
          <w:i/>
          <w:sz w:val="24"/>
          <w:szCs w:val="24"/>
          <w:lang w:val="ru-RU" w:eastAsia="ru-RU"/>
        </w:rPr>
        <w:t xml:space="preserve">сільської </w:t>
      </w:r>
      <w:r>
        <w:rPr>
          <w:rFonts w:ascii="Times New Roman" w:hAnsi="Times New Roman" w:cs="Times New Roman"/>
          <w:bCs/>
          <w:i/>
          <w:sz w:val="24"/>
          <w:szCs w:val="24"/>
          <w:lang w:val="ru-RU" w:eastAsia="ru-RU"/>
        </w:rPr>
        <w:t xml:space="preserve">територіальної громади </w:t>
      </w:r>
      <w:r w:rsidRPr="006B093C">
        <w:rPr>
          <w:rFonts w:ascii="Times New Roman" w:hAnsi="Times New Roman" w:cs="Times New Roman"/>
          <w:bCs/>
          <w:i/>
          <w:sz w:val="24"/>
          <w:szCs w:val="24"/>
          <w:lang w:val="ru-RU" w:eastAsia="ru-RU"/>
        </w:rPr>
        <w:t>на 2021 рік</w:t>
      </w:r>
      <w:r w:rsidR="006B4FFA" w:rsidRPr="00A24A42">
        <w:rPr>
          <w:rFonts w:ascii="Times New Roman" w:hAnsi="Times New Roman" w:cs="Times New Roman"/>
          <w:bCs/>
          <w:i/>
          <w:sz w:val="24"/>
          <w:szCs w:val="24"/>
          <w:lang w:val="ru-RU" w:eastAsia="ru-RU"/>
        </w:rPr>
        <w:t>»</w:t>
      </w:r>
    </w:p>
    <w:p w:rsidR="00277A65" w:rsidRPr="00277A65" w:rsidRDefault="00277A65" w:rsidP="00277A65">
      <w:pPr>
        <w:spacing w:after="0" w:line="240" w:lineRule="auto"/>
        <w:jc w:val="both"/>
        <w:rPr>
          <w:rFonts w:ascii="Times New Roman" w:eastAsia="Times New Roman" w:hAnsi="Times New Roman" w:cs="Times New Roman"/>
          <w:sz w:val="24"/>
          <w:szCs w:val="24"/>
          <w:lang w:eastAsia="ru-RU"/>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824"/>
        <w:gridCol w:w="5555"/>
        <w:gridCol w:w="1559"/>
        <w:gridCol w:w="1418"/>
      </w:tblGrid>
      <w:tr w:rsidR="00277A65" w:rsidRPr="00277A65" w:rsidTr="00B25B05">
        <w:trPr>
          <w:trHeight w:val="899"/>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b/>
                <w:bCs/>
                <w:color w:val="000000"/>
                <w:sz w:val="24"/>
                <w:szCs w:val="24"/>
                <w:lang w:eastAsia="ru-RU"/>
              </w:rPr>
              <w:t>№ п/п</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b/>
                <w:bCs/>
                <w:color w:val="000000"/>
                <w:sz w:val="24"/>
                <w:szCs w:val="24"/>
                <w:lang w:eastAsia="ru-RU"/>
              </w:rPr>
              <w:t>Основні витрати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b/>
                <w:bCs/>
                <w:color w:val="000000"/>
                <w:sz w:val="24"/>
                <w:szCs w:val="24"/>
                <w:lang w:eastAsia="ru-RU"/>
              </w:rPr>
              <w:t>Загальна сума витрат (тис.грн)</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b/>
                <w:bCs/>
                <w:color w:val="000000"/>
                <w:sz w:val="24"/>
                <w:szCs w:val="24"/>
                <w:lang w:eastAsia="ru-RU"/>
              </w:rPr>
            </w:pPr>
            <w:r w:rsidRPr="00277A65">
              <w:rPr>
                <w:rFonts w:ascii="Times New Roman" w:eastAsia="Times New Roman" w:hAnsi="Times New Roman" w:cs="Times New Roman"/>
                <w:b/>
                <w:bCs/>
                <w:color w:val="000000"/>
                <w:sz w:val="24"/>
                <w:szCs w:val="24"/>
                <w:lang w:eastAsia="ru-RU"/>
              </w:rPr>
              <w:t>Дата експертного звіту</w:t>
            </w: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1</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Музейна 2 в с. Нові Петрівці, Вишгородського району, Київської області (співфінансування в розмірі 15 %)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459,837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05 червня 2018 р.</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2</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B25B05" w:rsidRDefault="00277A65" w:rsidP="00277A65">
            <w:pPr>
              <w:spacing w:after="0" w:line="240" w:lineRule="auto"/>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Ягідна в с. Нові Петрівці, Вишгородс</w:t>
            </w:r>
            <w:r w:rsidR="00B25B05">
              <w:rPr>
                <w:rFonts w:ascii="Times New Roman" w:eastAsia="Times New Roman" w:hAnsi="Times New Roman" w:cs="Times New Roman"/>
                <w:color w:val="000000"/>
                <w:sz w:val="24"/>
                <w:szCs w:val="24"/>
                <w:lang w:eastAsia="ru-RU"/>
              </w:rPr>
              <w:t xml:space="preserve">ького району, Київської області </w:t>
            </w:r>
            <w:r w:rsidRPr="00277A65">
              <w:rPr>
                <w:rFonts w:ascii="Times New Roman" w:eastAsia="Times New Roman" w:hAnsi="Times New Roman" w:cs="Times New Roman"/>
                <w:color w:val="000000"/>
                <w:sz w:val="24"/>
                <w:szCs w:val="24"/>
                <w:lang w:eastAsia="ru-RU"/>
              </w:rPr>
              <w:t>(співфінансування в розмірі 15 %)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821,844</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19 лютого 2020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3</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rPr>
            </w:pPr>
            <w:r w:rsidRPr="00277A65">
              <w:rPr>
                <w:rFonts w:ascii="Times New Roman" w:eastAsia="Times New Roman" w:hAnsi="Times New Roman" w:cs="Times New Roman"/>
                <w:color w:val="000000"/>
                <w:sz w:val="24"/>
                <w:szCs w:val="24"/>
                <w:lang w:eastAsia="ru-RU"/>
              </w:rPr>
              <w:t>Капітальний ремонт дороги по вул. Бучанська в с. Нові Петрівці, Вишгородського району, Київської області (співфінансування в розмірі 15 %)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437,740</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07 жовтня 2020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4</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lang w:val="ru-RU"/>
              </w:rPr>
            </w:pPr>
            <w:r w:rsidRPr="00277A65">
              <w:rPr>
                <w:rFonts w:ascii="Times New Roman" w:eastAsia="Times New Roman" w:hAnsi="Times New Roman" w:cs="Times New Roman"/>
                <w:color w:val="000000"/>
                <w:sz w:val="24"/>
                <w:szCs w:val="24"/>
                <w:lang w:eastAsia="ru-RU"/>
              </w:rPr>
              <w:t xml:space="preserve">Капітальний ремонт дороги по вул. Преображенська в с. Нові Петрівці, </w:t>
            </w:r>
            <w:r w:rsidRPr="00277A65">
              <w:rPr>
                <w:rFonts w:ascii="Times New Roman" w:eastAsia="Times New Roman" w:hAnsi="Times New Roman" w:cs="Times New Roman"/>
                <w:color w:val="000000"/>
                <w:sz w:val="24"/>
                <w:szCs w:val="24"/>
                <w:lang w:eastAsia="ru-RU"/>
              </w:rPr>
              <w:lastRenderedPageBreak/>
              <w:t>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lastRenderedPageBreak/>
              <w:t>4 868,219</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25 лютого 2020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lastRenderedPageBreak/>
              <w:t>5</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lang w:val="ru-RU"/>
              </w:rPr>
            </w:pPr>
            <w:r w:rsidRPr="00277A65">
              <w:rPr>
                <w:rFonts w:ascii="Times New Roman" w:eastAsia="Times New Roman" w:hAnsi="Times New Roman" w:cs="Times New Roman"/>
                <w:color w:val="000000"/>
                <w:sz w:val="24"/>
                <w:szCs w:val="24"/>
                <w:lang w:eastAsia="ru-RU"/>
              </w:rPr>
              <w:t>Будівництво дороги по вул. Індустріальна та прилеглих вулиць в с. Нові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56 332,524</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30 серпня 2019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rPr>
          <w:trHeight w:val="50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6</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Луцька в с. Нові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42 059,864</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B77447" w:rsidRDefault="00277A65" w:rsidP="00B77447">
            <w:pPr>
              <w:spacing w:after="0" w:line="240" w:lineRule="auto"/>
              <w:jc w:val="center"/>
              <w:rPr>
                <w:rFonts w:ascii="Times New Roman" w:eastAsia="Times New Roman" w:hAnsi="Times New Roman" w:cs="Times New Roman"/>
                <w:color w:val="000000"/>
                <w:sz w:val="24"/>
                <w:szCs w:val="24"/>
              </w:rPr>
            </w:pPr>
            <w:r w:rsidRPr="00277A65">
              <w:rPr>
                <w:rFonts w:ascii="Times New Roman" w:eastAsia="Times New Roman" w:hAnsi="Times New Roman" w:cs="Times New Roman"/>
                <w:color w:val="000000"/>
                <w:sz w:val="24"/>
                <w:szCs w:val="24"/>
                <w:lang w:eastAsia="ru-RU"/>
              </w:rPr>
              <w:t>30 серпня 2019 р.</w:t>
            </w: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7</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від вул. Князя Святослава до урочища Княже в с. Нові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6 659,530</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25 лютого 2020 р.</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8</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Малькова (від вул. Грушевського до вул. Лесі Українки) в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878,434</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10 квітня 2019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9</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Коригування проектної документації "Капітальний ремонт дороги по вул. Полянського в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1 247,845</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11 травня 2018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10</w:t>
            </w:r>
          </w:p>
        </w:tc>
        <w:tc>
          <w:tcPr>
            <w:tcW w:w="55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Коригування проектної документації "Капітальний ремонт дороги по вул. Івана Франка в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850,471</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11 травня 2018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11</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Силкіна в с. Гута - Межигірська,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2 279,244</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23 липня 2018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12</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 xml:space="preserve"> Капітальний ремонт дороги по вул. Польова в с.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10 845,426</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25 лютого 2020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13</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rPr>
            </w:pPr>
            <w:r w:rsidRPr="00277A65">
              <w:rPr>
                <w:rFonts w:ascii="Times New Roman" w:eastAsia="Times New Roman" w:hAnsi="Times New Roman" w:cs="Times New Roman"/>
                <w:color w:val="000000"/>
                <w:sz w:val="24"/>
                <w:szCs w:val="24"/>
                <w:lang w:eastAsia="ru-RU"/>
              </w:rPr>
              <w:t>Коригування проектної документації "Капітальний ремонт дороги по вул. Богдана Хмельницького в с.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1 409,917</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05 лютого 2016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14</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Коригування проектної документації "Капітальний ремонт дороги по вул. Чигрина в селі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2 299,373</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05 лютого 2016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15</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r w:rsidRPr="00277A65">
              <w:rPr>
                <w:rFonts w:ascii="Times New Roman" w:eastAsia="Times New Roman" w:hAnsi="Times New Roman" w:cs="Times New Roman"/>
                <w:color w:val="000000"/>
                <w:sz w:val="24"/>
                <w:szCs w:val="24"/>
                <w:lang w:eastAsia="ru-RU"/>
              </w:rPr>
              <w:t>Коригування проектної документації "Капітальний ремонт дороги по вулиці Мазепи в селі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953,625</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05 лютого 2016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16</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sz w:val="24"/>
                <w:szCs w:val="24"/>
                <w:lang w:eastAsia="ru-RU"/>
              </w:rPr>
            </w:pPr>
            <w:r w:rsidRPr="00277A65">
              <w:rPr>
                <w:rFonts w:ascii="Times New Roman" w:eastAsia="Times New Roman" w:hAnsi="Times New Roman" w:cs="Times New Roman"/>
                <w:color w:val="000000"/>
                <w:sz w:val="24"/>
                <w:szCs w:val="24"/>
                <w:lang w:eastAsia="ru-RU"/>
              </w:rPr>
              <w:t>Коригування проектної документації "Капітальний ремонт дороги по вул. Миру в с.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r w:rsidRPr="00277A65">
              <w:rPr>
                <w:rFonts w:ascii="Times New Roman" w:eastAsia="Times New Roman" w:hAnsi="Times New Roman" w:cs="Times New Roman"/>
                <w:sz w:val="24"/>
                <w:szCs w:val="24"/>
                <w:lang w:eastAsia="ru-RU"/>
              </w:rPr>
              <w:t xml:space="preserve"> </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1 255,931</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29 липня 2019 р.</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r w:rsidRPr="00277A65">
              <w:rPr>
                <w:rFonts w:ascii="Times New Roman" w:eastAsia="Times New Roman" w:hAnsi="Times New Roman" w:cs="Times New Roman"/>
                <w:color w:val="000000"/>
                <w:sz w:val="24"/>
                <w:szCs w:val="24"/>
                <w:lang w:eastAsia="ru-RU"/>
              </w:rPr>
              <w:t>17</w:t>
            </w: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rPr>
                <w:rFonts w:ascii="Times New Roman" w:eastAsia="Times New Roman" w:hAnsi="Times New Roman" w:cs="Times New Roman"/>
                <w:color w:val="000000"/>
                <w:sz w:val="24"/>
                <w:szCs w:val="24"/>
                <w:lang w:val="ru-RU"/>
              </w:rPr>
            </w:pPr>
            <w:r w:rsidRPr="00277A65">
              <w:rPr>
                <w:rFonts w:ascii="Times New Roman" w:eastAsia="Times New Roman" w:hAnsi="Times New Roman" w:cs="Times New Roman"/>
                <w:color w:val="000000"/>
                <w:sz w:val="24"/>
                <w:szCs w:val="24"/>
                <w:lang w:eastAsia="ru-RU"/>
              </w:rPr>
              <w:t>Капітальний ремонт дороги по вул. Дубрівська, 6 в с. Старі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1 167,120</w:t>
            </w:r>
          </w:p>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val="en-US"/>
              </w:rPr>
            </w:pPr>
            <w:r w:rsidRPr="00277A65">
              <w:rPr>
                <w:rFonts w:ascii="Times New Roman" w:eastAsia="Times New Roman" w:hAnsi="Times New Roman" w:cs="Times New Roman"/>
                <w:color w:val="000000"/>
                <w:sz w:val="24"/>
                <w:szCs w:val="24"/>
                <w:lang w:eastAsia="ru-RU"/>
              </w:rPr>
              <w:t>05 листопада 2019 р.</w:t>
            </w:r>
          </w:p>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r>
      <w:tr w:rsidR="00277A65" w:rsidRPr="00277A65" w:rsidTr="00B25B05">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color w:val="000000"/>
                <w:sz w:val="24"/>
                <w:szCs w:val="24"/>
                <w:lang w:eastAsia="ru-RU"/>
              </w:rPr>
            </w:pPr>
          </w:p>
        </w:tc>
        <w:tc>
          <w:tcPr>
            <w:tcW w:w="5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B25B05">
            <w:pPr>
              <w:spacing w:after="0" w:line="240" w:lineRule="auto"/>
              <w:rPr>
                <w:rFonts w:ascii="Times New Roman" w:eastAsia="Times New Roman" w:hAnsi="Times New Roman" w:cs="Times New Roman"/>
                <w:b/>
                <w:color w:val="000000"/>
                <w:sz w:val="24"/>
                <w:szCs w:val="24"/>
                <w:lang w:eastAsia="ru-RU"/>
              </w:rPr>
            </w:pPr>
            <w:r w:rsidRPr="00277A65">
              <w:rPr>
                <w:rFonts w:ascii="Times New Roman" w:eastAsia="Times New Roman" w:hAnsi="Times New Roman" w:cs="Times New Roman"/>
                <w:b/>
                <w:color w:val="000000"/>
                <w:sz w:val="24"/>
                <w:szCs w:val="24"/>
                <w:lang w:eastAsia="ru-RU"/>
              </w:rPr>
              <w:t>Всього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77A65" w:rsidRPr="00277A65" w:rsidRDefault="00277A65" w:rsidP="00277A65">
            <w:pPr>
              <w:spacing w:after="0" w:line="240" w:lineRule="auto"/>
              <w:jc w:val="center"/>
              <w:rPr>
                <w:rFonts w:ascii="Times New Roman" w:eastAsia="Times New Roman" w:hAnsi="Times New Roman" w:cs="Times New Roman"/>
                <w:b/>
                <w:sz w:val="24"/>
                <w:szCs w:val="24"/>
                <w:lang w:eastAsia="ru-RU"/>
              </w:rPr>
            </w:pPr>
            <w:r w:rsidRPr="00277A65">
              <w:rPr>
                <w:rFonts w:ascii="Times New Roman" w:eastAsia="Times New Roman" w:hAnsi="Times New Roman" w:cs="Times New Roman"/>
                <w:b/>
                <w:sz w:val="24"/>
                <w:szCs w:val="24"/>
                <w:lang w:eastAsia="ru-RU"/>
              </w:rPr>
              <w:t xml:space="preserve">134 826,944 </w:t>
            </w:r>
          </w:p>
        </w:tc>
        <w:tc>
          <w:tcPr>
            <w:tcW w:w="1418" w:type="dxa"/>
            <w:tcBorders>
              <w:top w:val="single" w:sz="4" w:space="0" w:color="000000"/>
              <w:left w:val="single" w:sz="4" w:space="0" w:color="000000"/>
              <w:bottom w:val="single" w:sz="4" w:space="0" w:color="000000"/>
              <w:right w:val="single" w:sz="4" w:space="0" w:color="000000"/>
            </w:tcBorders>
          </w:tcPr>
          <w:p w:rsidR="00277A65" w:rsidRPr="00277A65" w:rsidRDefault="00277A65" w:rsidP="00277A65">
            <w:pPr>
              <w:spacing w:after="0" w:line="240" w:lineRule="auto"/>
              <w:jc w:val="center"/>
              <w:rPr>
                <w:rFonts w:ascii="Times New Roman" w:eastAsia="Times New Roman" w:hAnsi="Times New Roman" w:cs="Times New Roman"/>
                <w:sz w:val="24"/>
                <w:szCs w:val="24"/>
                <w:lang w:eastAsia="ru-RU"/>
              </w:rPr>
            </w:pPr>
          </w:p>
        </w:tc>
      </w:tr>
    </w:tbl>
    <w:p w:rsidR="00277A65" w:rsidRPr="00277A65" w:rsidRDefault="00277A65" w:rsidP="00277A65">
      <w:pPr>
        <w:spacing w:after="0" w:line="240" w:lineRule="auto"/>
        <w:jc w:val="center"/>
        <w:rPr>
          <w:rFonts w:ascii="Times New Roman" w:eastAsia="Times New Roman" w:hAnsi="Times New Roman" w:cs="Times New Roman"/>
          <w:b/>
          <w:bCs/>
          <w:i/>
          <w:iCs/>
          <w:color w:val="000000"/>
          <w:sz w:val="24"/>
          <w:szCs w:val="24"/>
          <w:lang w:eastAsia="ru-RU"/>
        </w:rPr>
      </w:pPr>
    </w:p>
    <w:p w:rsidR="008D6FD1" w:rsidRDefault="008D6FD1" w:rsidP="009D6FC1">
      <w:pPr>
        <w:pStyle w:val="af5"/>
        <w:ind w:firstLine="567"/>
        <w:jc w:val="both"/>
        <w:rPr>
          <w:rFonts w:ascii="Times New Roman" w:hAnsi="Times New Roman" w:cs="Times New Roman"/>
          <w:sz w:val="24"/>
          <w:szCs w:val="24"/>
          <w:lang w:val="ru-RU" w:eastAsia="ru-RU"/>
        </w:rPr>
      </w:pPr>
      <w:r w:rsidRPr="00A67D32">
        <w:rPr>
          <w:rFonts w:ascii="Times New Roman" w:hAnsi="Times New Roman" w:cs="Times New Roman"/>
          <w:sz w:val="24"/>
          <w:szCs w:val="24"/>
          <w:lang w:eastAsia="ru-RU"/>
        </w:rPr>
        <w:t xml:space="preserve">Програма є необхідною для забезпечення ремонту та утримання вулиць і доріг комунальної власності </w:t>
      </w:r>
      <w:r w:rsidR="006B093C">
        <w:rPr>
          <w:rFonts w:ascii="Times New Roman" w:hAnsi="Times New Roman" w:cs="Times New Roman"/>
          <w:sz w:val="24"/>
          <w:szCs w:val="24"/>
          <w:lang w:eastAsia="ru-RU"/>
        </w:rPr>
        <w:t>П</w:t>
      </w:r>
      <w:r w:rsidRPr="00A67D32">
        <w:rPr>
          <w:rFonts w:ascii="Times New Roman" w:hAnsi="Times New Roman" w:cs="Times New Roman"/>
          <w:sz w:val="24"/>
          <w:szCs w:val="24"/>
          <w:lang w:eastAsia="ru-RU"/>
        </w:rPr>
        <w:t xml:space="preserve">етрівської сільської </w:t>
      </w:r>
      <w:r w:rsidR="00FA2E67">
        <w:rPr>
          <w:rFonts w:ascii="Times New Roman" w:hAnsi="Times New Roman" w:cs="Times New Roman"/>
          <w:sz w:val="24"/>
          <w:szCs w:val="24"/>
          <w:lang w:eastAsia="ru-RU"/>
        </w:rPr>
        <w:t>територіальної громади</w:t>
      </w:r>
      <w:r w:rsidRPr="00A67D32">
        <w:rPr>
          <w:rFonts w:ascii="Times New Roman" w:hAnsi="Times New Roman" w:cs="Times New Roman"/>
          <w:sz w:val="24"/>
          <w:szCs w:val="24"/>
          <w:lang w:eastAsia="ru-RU"/>
        </w:rPr>
        <w:t xml:space="preserve">. </w:t>
      </w:r>
      <w:r w:rsidRPr="00A67D32">
        <w:rPr>
          <w:rFonts w:ascii="Times New Roman" w:hAnsi="Times New Roman" w:cs="Times New Roman"/>
          <w:sz w:val="24"/>
          <w:szCs w:val="24"/>
          <w:lang w:val="ru-RU" w:eastAsia="ru-RU"/>
        </w:rPr>
        <w:t xml:space="preserve">Доцільність заходів </w:t>
      </w:r>
      <w:r w:rsidRPr="00A67D32">
        <w:rPr>
          <w:rFonts w:ascii="Times New Roman" w:hAnsi="Times New Roman" w:cs="Times New Roman"/>
          <w:sz w:val="24"/>
          <w:szCs w:val="24"/>
          <w:lang w:val="ru-RU" w:eastAsia="ru-RU"/>
        </w:rPr>
        <w:lastRenderedPageBreak/>
        <w:t>є обґрунтованими. Програма потребує залучення коштів Державного, місцевого бюджету та інших джерел фінансування, не заб</w:t>
      </w:r>
      <w:r w:rsidR="009D6FC1">
        <w:rPr>
          <w:rFonts w:ascii="Times New Roman" w:hAnsi="Times New Roman" w:cs="Times New Roman"/>
          <w:sz w:val="24"/>
          <w:szCs w:val="24"/>
          <w:lang w:val="ru-RU" w:eastAsia="ru-RU"/>
        </w:rPr>
        <w:t>оронених чинним законодавством.</w:t>
      </w:r>
    </w:p>
    <w:p w:rsidR="007047A8" w:rsidRPr="00431EC2" w:rsidRDefault="007047A8" w:rsidP="007047A8">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7047A8" w:rsidRPr="00431EC2" w:rsidRDefault="007047A8" w:rsidP="007047A8">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7047A8" w:rsidRPr="00431EC2" w:rsidRDefault="007047A8" w:rsidP="007047A8">
      <w:pPr>
        <w:spacing w:after="0" w:line="240" w:lineRule="auto"/>
        <w:jc w:val="center"/>
        <w:rPr>
          <w:rFonts w:ascii="Times New Roman" w:eastAsia="Times New Roman" w:hAnsi="Times New Roman" w:cs="Times New Roman"/>
          <w:b/>
          <w:i/>
          <w:sz w:val="24"/>
          <w:szCs w:val="24"/>
          <w:lang w:eastAsia="ru-RU"/>
        </w:rPr>
      </w:pPr>
    </w:p>
    <w:p w:rsidR="009D6FC1" w:rsidRPr="007047A8" w:rsidRDefault="009D6FC1" w:rsidP="009D6FC1">
      <w:pPr>
        <w:pStyle w:val="af5"/>
        <w:ind w:firstLine="567"/>
        <w:jc w:val="both"/>
        <w:rPr>
          <w:rFonts w:ascii="Times New Roman" w:hAnsi="Times New Roman" w:cs="Times New Roman"/>
          <w:sz w:val="24"/>
          <w:szCs w:val="24"/>
          <w:lang w:eastAsia="ru-RU"/>
        </w:rPr>
      </w:pPr>
    </w:p>
    <w:p w:rsidR="009D6FC1" w:rsidRDefault="009D6FC1" w:rsidP="00A24A42">
      <w:pPr>
        <w:pStyle w:val="af5"/>
        <w:jc w:val="center"/>
        <w:rPr>
          <w:rFonts w:ascii="Times New Roman" w:hAnsi="Times New Roman" w:cs="Times New Roman"/>
          <w:b/>
          <w:i/>
          <w:sz w:val="24"/>
          <w:szCs w:val="24"/>
          <w:lang w:val="ru-RU"/>
        </w:rPr>
      </w:pPr>
    </w:p>
    <w:p w:rsidR="00F033C1" w:rsidRDefault="00F033C1" w:rsidP="00576376">
      <w:pPr>
        <w:pStyle w:val="af5"/>
        <w:rPr>
          <w:rFonts w:ascii="Times New Roman" w:hAnsi="Times New Roman" w:cs="Times New Roman"/>
          <w:b/>
          <w:i/>
          <w:sz w:val="24"/>
          <w:szCs w:val="24"/>
          <w:lang w:val="ru-RU"/>
        </w:rPr>
      </w:pPr>
    </w:p>
    <w:p w:rsidR="008D6FD1" w:rsidRPr="00A24A42" w:rsidRDefault="008D6FD1" w:rsidP="00A24A42">
      <w:pPr>
        <w:pStyle w:val="af5"/>
        <w:jc w:val="center"/>
        <w:rPr>
          <w:rFonts w:ascii="Times New Roman" w:hAnsi="Times New Roman" w:cs="Times New Roman"/>
          <w:b/>
          <w:i/>
          <w:sz w:val="24"/>
          <w:szCs w:val="24"/>
          <w:lang w:val="ru-RU"/>
        </w:rPr>
      </w:pPr>
      <w:r w:rsidRPr="00A24A42">
        <w:rPr>
          <w:rFonts w:ascii="Times New Roman" w:hAnsi="Times New Roman" w:cs="Times New Roman"/>
          <w:b/>
          <w:i/>
          <w:sz w:val="24"/>
          <w:szCs w:val="24"/>
          <w:lang w:val="ru-RU"/>
        </w:rPr>
        <w:t>ПРОГРАМА</w:t>
      </w:r>
    </w:p>
    <w:p w:rsidR="008D6FD1" w:rsidRDefault="008D6FD1" w:rsidP="00A24A42">
      <w:pPr>
        <w:pStyle w:val="af5"/>
        <w:jc w:val="center"/>
        <w:rPr>
          <w:rFonts w:ascii="Times New Roman" w:hAnsi="Times New Roman" w:cs="Times New Roman"/>
          <w:b/>
          <w:i/>
          <w:sz w:val="24"/>
          <w:szCs w:val="24"/>
        </w:rPr>
      </w:pPr>
      <w:r w:rsidRPr="00A24A42">
        <w:rPr>
          <w:rFonts w:ascii="Times New Roman" w:hAnsi="Times New Roman" w:cs="Times New Roman"/>
          <w:b/>
          <w:i/>
          <w:sz w:val="24"/>
          <w:szCs w:val="24"/>
        </w:rPr>
        <w:t>«</w:t>
      </w:r>
      <w:r w:rsidR="001616DC" w:rsidRPr="001616DC">
        <w:rPr>
          <w:rFonts w:ascii="Times New Roman" w:hAnsi="Times New Roman" w:cs="Times New Roman"/>
          <w:b/>
          <w:i/>
          <w:sz w:val="24"/>
          <w:szCs w:val="24"/>
        </w:rPr>
        <w:t>Благоустрій Петрівської сільської територіальної громади на 2021 рік</w:t>
      </w:r>
      <w:r w:rsidRPr="00A24A42">
        <w:rPr>
          <w:rFonts w:ascii="Times New Roman" w:hAnsi="Times New Roman" w:cs="Times New Roman"/>
          <w:b/>
          <w:i/>
          <w:sz w:val="24"/>
          <w:szCs w:val="24"/>
        </w:rPr>
        <w:t>»</w:t>
      </w:r>
    </w:p>
    <w:p w:rsidR="00F21A31" w:rsidRDefault="00F21A31" w:rsidP="00A24A42">
      <w:pPr>
        <w:pStyle w:val="af5"/>
        <w:jc w:val="center"/>
        <w:rPr>
          <w:rFonts w:ascii="Times New Roman" w:hAnsi="Times New Roman" w:cs="Times New Roman"/>
          <w:b/>
          <w:i/>
          <w:sz w:val="24"/>
          <w:szCs w:val="24"/>
        </w:rPr>
      </w:pPr>
    </w:p>
    <w:p w:rsidR="00F21A31" w:rsidRDefault="00F21A31" w:rsidP="00A24A42">
      <w:pPr>
        <w:pStyle w:val="af5"/>
        <w:jc w:val="center"/>
        <w:rPr>
          <w:rFonts w:ascii="Times New Roman" w:hAnsi="Times New Roman" w:cs="Times New Roman"/>
          <w:i/>
          <w:sz w:val="24"/>
          <w:szCs w:val="24"/>
        </w:rPr>
      </w:pPr>
      <w:r w:rsidRPr="00F21A31">
        <w:rPr>
          <w:rFonts w:ascii="Times New Roman" w:hAnsi="Times New Roman" w:cs="Times New Roman"/>
          <w:i/>
          <w:sz w:val="24"/>
          <w:szCs w:val="24"/>
        </w:rPr>
        <w:t xml:space="preserve">Паспорт Програми </w:t>
      </w:r>
    </w:p>
    <w:p w:rsidR="00F21A31" w:rsidRPr="00F21A31" w:rsidRDefault="00F21A31" w:rsidP="00A24A42">
      <w:pPr>
        <w:pStyle w:val="af5"/>
        <w:jc w:val="center"/>
        <w:rPr>
          <w:rFonts w:ascii="Times New Roman" w:hAnsi="Times New Roman" w:cs="Times New Roman"/>
          <w:i/>
          <w:sz w:val="24"/>
          <w:szCs w:val="24"/>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68"/>
        <w:gridCol w:w="2813"/>
        <w:gridCol w:w="6237"/>
      </w:tblGrid>
      <w:tr w:rsidR="00F21A31" w:rsidRPr="00F21A31" w:rsidTr="00B25B05">
        <w:trPr>
          <w:trHeight w:val="437"/>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1.</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Ініціатор розроблення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Петрівська с</w:t>
            </w:r>
            <w:r w:rsidRPr="00F21A31">
              <w:rPr>
                <w:rFonts w:ascii="Times New Roman" w:hAnsi="Times New Roman" w:cs="Times New Roman"/>
                <w:sz w:val="24"/>
                <w:szCs w:val="24"/>
                <w:lang w:val="ru-RU" w:eastAsia="ru-RU"/>
              </w:rPr>
              <w:t>ільська рада</w:t>
            </w:r>
          </w:p>
        </w:tc>
      </w:tr>
      <w:tr w:rsidR="00F21A31" w:rsidRPr="00F21A31" w:rsidTr="00B25B05">
        <w:trPr>
          <w:trHeight w:val="193"/>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2.</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Розробник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Виконавчий апарат сільської ради</w:t>
            </w:r>
          </w:p>
        </w:tc>
      </w:tr>
      <w:tr w:rsidR="00F21A31" w:rsidRPr="00F21A31" w:rsidTr="00B25B05">
        <w:trPr>
          <w:trHeight w:val="526"/>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3</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Відповідальний виконавець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Виконавчий комітет сільської ради</w:t>
            </w:r>
          </w:p>
        </w:tc>
      </w:tr>
      <w:tr w:rsidR="00F21A31" w:rsidRPr="00F21A31" w:rsidTr="00B25B05">
        <w:trPr>
          <w:trHeight w:val="722"/>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4</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Законодавча база розроблення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З</w:t>
            </w:r>
            <w:r w:rsidRPr="00F21A31">
              <w:rPr>
                <w:rFonts w:ascii="Times New Roman" w:hAnsi="Times New Roman" w:cs="Times New Roman"/>
                <w:sz w:val="24"/>
                <w:szCs w:val="24"/>
                <w:lang w:val="ru-RU" w:eastAsia="ru-RU"/>
              </w:rPr>
              <w:t>акони України «</w:t>
            </w:r>
            <w:r w:rsidRPr="00F21A31">
              <w:rPr>
                <w:rFonts w:ascii="Times New Roman" w:hAnsi="Times New Roman" w:cs="Times New Roman"/>
                <w:sz w:val="24"/>
                <w:szCs w:val="24"/>
                <w:lang w:eastAsia="ru-RU"/>
              </w:rPr>
              <w:t>Благоустрій населених пунктів</w:t>
            </w:r>
            <w:r w:rsidRPr="00F21A31">
              <w:rPr>
                <w:rFonts w:ascii="Times New Roman" w:hAnsi="Times New Roman" w:cs="Times New Roman"/>
                <w:sz w:val="24"/>
                <w:szCs w:val="24"/>
                <w:lang w:val="ru-RU" w:eastAsia="ru-RU"/>
              </w:rPr>
              <w:t xml:space="preserve">», «Про </w:t>
            </w:r>
            <w:r w:rsidRPr="00F21A31">
              <w:rPr>
                <w:rFonts w:ascii="Times New Roman" w:hAnsi="Times New Roman" w:cs="Times New Roman"/>
                <w:sz w:val="24"/>
                <w:szCs w:val="24"/>
                <w:lang w:eastAsia="ru-RU"/>
              </w:rPr>
              <w:t>відходи</w:t>
            </w:r>
            <w:r w:rsidRPr="00F21A31">
              <w:rPr>
                <w:rFonts w:ascii="Times New Roman" w:hAnsi="Times New Roman" w:cs="Times New Roman"/>
                <w:sz w:val="24"/>
                <w:szCs w:val="24"/>
                <w:lang w:val="ru-RU" w:eastAsia="ru-RU"/>
              </w:rPr>
              <w:t xml:space="preserve">», «Про </w:t>
            </w:r>
            <w:r w:rsidRPr="00F21A31">
              <w:rPr>
                <w:rFonts w:ascii="Times New Roman" w:hAnsi="Times New Roman" w:cs="Times New Roman"/>
                <w:sz w:val="24"/>
                <w:szCs w:val="24"/>
                <w:lang w:eastAsia="ru-RU"/>
              </w:rPr>
              <w:t>державні цільові програми</w:t>
            </w:r>
            <w:r w:rsidRPr="00F21A31">
              <w:rPr>
                <w:rFonts w:ascii="Times New Roman" w:hAnsi="Times New Roman" w:cs="Times New Roman"/>
                <w:sz w:val="24"/>
                <w:szCs w:val="24"/>
                <w:lang w:val="ru-RU" w:eastAsia="ru-RU"/>
              </w:rPr>
              <w:t xml:space="preserve">», </w:t>
            </w:r>
          </w:p>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Закон України «Про місцеве самоврядування в Україні»</w:t>
            </w:r>
            <w:r>
              <w:rPr>
                <w:rFonts w:ascii="Times New Roman" w:hAnsi="Times New Roman" w:cs="Times New Roman"/>
                <w:sz w:val="24"/>
                <w:szCs w:val="24"/>
                <w:lang w:eastAsia="ru-RU"/>
              </w:rPr>
              <w:t>.</w:t>
            </w:r>
          </w:p>
        </w:tc>
      </w:tr>
      <w:tr w:rsidR="00F21A31" w:rsidRPr="00F21A31" w:rsidTr="00B25B05">
        <w:trPr>
          <w:trHeight w:val="1488"/>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5</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Мета і основні завдання</w:t>
            </w:r>
          </w:p>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Реалізація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праці, побуту та відпочинку населення.</w:t>
            </w:r>
          </w:p>
        </w:tc>
      </w:tr>
      <w:tr w:rsidR="00F21A31" w:rsidRPr="00F21A31" w:rsidTr="00F21A31">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6</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Основні заходи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Розроблення і здійснення ефективихі та комплексних заходів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w:t>
            </w:r>
          </w:p>
          <w:p w:rsidR="00F21A31" w:rsidRPr="00F21A31" w:rsidRDefault="00F21A31" w:rsidP="00F21A31">
            <w:pPr>
              <w:pStyle w:val="af5"/>
              <w:rPr>
                <w:rFonts w:ascii="Times New Roman" w:hAnsi="Times New Roman" w:cs="Times New Roman"/>
                <w:sz w:val="24"/>
                <w:szCs w:val="24"/>
                <w:lang w:val="ru-RU"/>
              </w:rPr>
            </w:pPr>
            <w:r w:rsidRPr="00F21A31">
              <w:rPr>
                <w:rFonts w:ascii="Times New Roman" w:hAnsi="Times New Roman" w:cs="Times New Roman"/>
                <w:sz w:val="24"/>
                <w:szCs w:val="24"/>
                <w:lang w:eastAsia="ru-RU"/>
              </w:rPr>
              <w:t>організація належного утримання і раціонального використання територій, будівель, інженерних споруд та об'єктів рекреаційного, природоохоронного, оздоровчого, історико-культурного, іншого призначення;</w:t>
            </w:r>
          </w:p>
        </w:tc>
      </w:tr>
      <w:tr w:rsidR="00F21A31" w:rsidRPr="00F21A31" w:rsidTr="00F21A31">
        <w:trPr>
          <w:trHeight w:val="420"/>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8</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Строки реалізації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val="ru-RU" w:eastAsia="ru-RU"/>
              </w:rPr>
              <w:t>20</w:t>
            </w:r>
            <w:r w:rsidRPr="00F21A31">
              <w:rPr>
                <w:rFonts w:ascii="Times New Roman" w:hAnsi="Times New Roman" w:cs="Times New Roman"/>
                <w:sz w:val="24"/>
                <w:szCs w:val="24"/>
                <w:lang w:eastAsia="ru-RU"/>
              </w:rPr>
              <w:t>21</w:t>
            </w:r>
            <w:r w:rsidRPr="00F21A31">
              <w:rPr>
                <w:rFonts w:ascii="Times New Roman" w:hAnsi="Times New Roman" w:cs="Times New Roman"/>
                <w:sz w:val="24"/>
                <w:szCs w:val="24"/>
                <w:lang w:val="ru-RU" w:eastAsia="ru-RU"/>
              </w:rPr>
              <w:t xml:space="preserve"> р</w:t>
            </w:r>
            <w:r w:rsidRPr="00F21A31">
              <w:rPr>
                <w:rFonts w:ascii="Times New Roman" w:hAnsi="Times New Roman" w:cs="Times New Roman"/>
                <w:sz w:val="24"/>
                <w:szCs w:val="24"/>
                <w:lang w:eastAsia="ru-RU"/>
              </w:rPr>
              <w:t>ік</w:t>
            </w:r>
          </w:p>
        </w:tc>
      </w:tr>
      <w:tr w:rsidR="00F21A31" w:rsidRPr="00F21A31" w:rsidTr="00F21A31">
        <w:trPr>
          <w:trHeight w:val="840"/>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eastAsia="ru-RU"/>
              </w:rPr>
              <w:t>9</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Фінансове забезпечення</w:t>
            </w:r>
          </w:p>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Фінансування Програми здійснюється за рахунок коштів   місцевого бюджету та інших джерел фінансування, не заборонених чинним законодавством</w:t>
            </w:r>
          </w:p>
        </w:tc>
      </w:tr>
      <w:tr w:rsidR="00F21A31" w:rsidRPr="00F21A31" w:rsidTr="00F21A31">
        <w:trPr>
          <w:trHeight w:val="1020"/>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lastRenderedPageBreak/>
              <w:t>1</w:t>
            </w:r>
            <w:r w:rsidRPr="00F21A31">
              <w:rPr>
                <w:rFonts w:ascii="Times New Roman" w:hAnsi="Times New Roman" w:cs="Times New Roman"/>
                <w:sz w:val="24"/>
                <w:szCs w:val="24"/>
                <w:lang w:eastAsia="ru-RU"/>
              </w:rPr>
              <w:t>0</w:t>
            </w:r>
            <w:r w:rsidRPr="00F21A31">
              <w:rPr>
                <w:rFonts w:ascii="Times New Roman" w:hAnsi="Times New Roman" w:cs="Times New Roman"/>
                <w:sz w:val="24"/>
                <w:szCs w:val="24"/>
                <w:lang w:val="ru-RU" w:eastAsia="ru-RU"/>
              </w:rPr>
              <w:t>.</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val="ru-RU" w:eastAsia="ru-RU"/>
              </w:rPr>
              <w:t>Загальний обсяг фінансових ресурсів, необхідних для реалізації програми,</w:t>
            </w:r>
          </w:p>
        </w:tc>
        <w:tc>
          <w:tcPr>
            <w:tcW w:w="6237" w:type="dxa"/>
            <w:shd w:val="clear" w:color="auto" w:fill="auto"/>
            <w:tcMar>
              <w:top w:w="120" w:type="dxa"/>
              <w:left w:w="120" w:type="dxa"/>
              <w:bottom w:w="120" w:type="dxa"/>
              <w:right w:w="120" w:type="dxa"/>
            </w:tcMar>
          </w:tcPr>
          <w:p w:rsidR="00BB1E15" w:rsidRDefault="006B2C3E" w:rsidP="00F21A31">
            <w:pPr>
              <w:pStyle w:val="af5"/>
              <w:rPr>
                <w:rFonts w:ascii="Times New Roman" w:hAnsi="Times New Roman" w:cs="Times New Roman"/>
                <w:sz w:val="24"/>
                <w:szCs w:val="24"/>
                <w:lang w:eastAsia="ru-RU"/>
              </w:rPr>
            </w:pPr>
            <w:r>
              <w:rPr>
                <w:rFonts w:ascii="Times New Roman" w:hAnsi="Times New Roman" w:cs="Times New Roman"/>
                <w:sz w:val="24"/>
                <w:szCs w:val="24"/>
                <w:lang w:eastAsia="ru-RU"/>
              </w:rPr>
              <w:t>16 447</w:t>
            </w:r>
            <w:r w:rsidR="001D1F56" w:rsidRPr="001D1F56">
              <w:rPr>
                <w:rFonts w:ascii="Times New Roman" w:hAnsi="Times New Roman" w:cs="Times New Roman"/>
                <w:sz w:val="24"/>
                <w:szCs w:val="24"/>
                <w:lang w:eastAsia="ru-RU"/>
              </w:rPr>
              <w:t>,00</w:t>
            </w:r>
            <w:r w:rsidR="001D1F56">
              <w:rPr>
                <w:rFonts w:ascii="Times New Roman" w:hAnsi="Times New Roman" w:cs="Times New Roman"/>
                <w:sz w:val="24"/>
                <w:szCs w:val="24"/>
                <w:lang w:eastAsia="ru-RU"/>
              </w:rPr>
              <w:t xml:space="preserve"> </w:t>
            </w:r>
            <w:r w:rsidR="00BB1E15">
              <w:rPr>
                <w:rFonts w:ascii="Times New Roman" w:hAnsi="Times New Roman" w:cs="Times New Roman"/>
                <w:sz w:val="24"/>
                <w:szCs w:val="24"/>
                <w:lang w:eastAsia="ru-RU"/>
              </w:rPr>
              <w:t>тис. грн.</w:t>
            </w:r>
          </w:p>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В межах щорічних кошторисних призначень</w:t>
            </w:r>
          </w:p>
        </w:tc>
      </w:tr>
      <w:tr w:rsidR="00F21A31" w:rsidRPr="00F21A31" w:rsidTr="00B25B05">
        <w:trPr>
          <w:trHeight w:val="415"/>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11.</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В тому числі бюджетних коштів:</w:t>
            </w:r>
          </w:p>
        </w:tc>
        <w:tc>
          <w:tcPr>
            <w:tcW w:w="6237" w:type="dxa"/>
            <w:shd w:val="clear" w:color="auto" w:fill="auto"/>
            <w:tcMar>
              <w:top w:w="120" w:type="dxa"/>
              <w:left w:w="120" w:type="dxa"/>
              <w:bottom w:w="120" w:type="dxa"/>
              <w:right w:w="120" w:type="dxa"/>
            </w:tcMar>
          </w:tcPr>
          <w:p w:rsidR="00F21A31" w:rsidRPr="00F21A31" w:rsidRDefault="006B2C3E" w:rsidP="00F21A31">
            <w:pPr>
              <w:pStyle w:val="af5"/>
              <w:rPr>
                <w:rFonts w:ascii="Times New Roman" w:hAnsi="Times New Roman" w:cs="Times New Roman"/>
                <w:sz w:val="24"/>
                <w:szCs w:val="24"/>
                <w:lang w:val="ru-RU" w:eastAsia="ru-RU"/>
              </w:rPr>
            </w:pPr>
            <w:r>
              <w:rPr>
                <w:rFonts w:ascii="Times New Roman" w:hAnsi="Times New Roman" w:cs="Times New Roman"/>
                <w:sz w:val="24"/>
                <w:szCs w:val="24"/>
                <w:lang w:eastAsia="ru-RU"/>
              </w:rPr>
              <w:t>16 447</w:t>
            </w:r>
            <w:r w:rsidR="001D1F56" w:rsidRPr="001D1F56">
              <w:rPr>
                <w:rFonts w:ascii="Times New Roman" w:hAnsi="Times New Roman" w:cs="Times New Roman"/>
                <w:sz w:val="24"/>
                <w:szCs w:val="24"/>
                <w:lang w:eastAsia="ru-RU"/>
              </w:rPr>
              <w:t>,00</w:t>
            </w:r>
            <w:r w:rsidR="00BB1E15" w:rsidRPr="00BB1E15">
              <w:rPr>
                <w:rFonts w:ascii="Times New Roman" w:hAnsi="Times New Roman" w:cs="Times New Roman"/>
                <w:sz w:val="24"/>
                <w:szCs w:val="24"/>
                <w:lang w:eastAsia="ru-RU"/>
              </w:rPr>
              <w:t xml:space="preserve"> тис. грн.</w:t>
            </w:r>
          </w:p>
        </w:tc>
      </w:tr>
      <w:tr w:rsidR="00F21A31" w:rsidRPr="00F21A31" w:rsidTr="00B25B05">
        <w:trPr>
          <w:trHeight w:val="170"/>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12.</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 з них коштів сільського бюджету</w:t>
            </w:r>
          </w:p>
        </w:tc>
        <w:tc>
          <w:tcPr>
            <w:tcW w:w="6237" w:type="dxa"/>
            <w:shd w:val="clear" w:color="auto" w:fill="auto"/>
            <w:tcMar>
              <w:top w:w="120" w:type="dxa"/>
              <w:left w:w="120" w:type="dxa"/>
              <w:bottom w:w="120" w:type="dxa"/>
              <w:right w:w="120" w:type="dxa"/>
            </w:tcMar>
          </w:tcPr>
          <w:p w:rsidR="00F21A31" w:rsidRPr="00F21A31" w:rsidRDefault="006B2C3E" w:rsidP="00F21A31">
            <w:pPr>
              <w:pStyle w:val="af5"/>
              <w:rPr>
                <w:rFonts w:ascii="Times New Roman" w:hAnsi="Times New Roman" w:cs="Times New Roman"/>
                <w:sz w:val="24"/>
                <w:szCs w:val="24"/>
                <w:lang w:val="ru-RU" w:eastAsia="ru-RU"/>
              </w:rPr>
            </w:pPr>
            <w:r>
              <w:rPr>
                <w:rFonts w:ascii="Times New Roman" w:hAnsi="Times New Roman" w:cs="Times New Roman"/>
                <w:sz w:val="24"/>
                <w:szCs w:val="24"/>
                <w:lang w:eastAsia="ru-RU"/>
              </w:rPr>
              <w:t>16 447</w:t>
            </w:r>
            <w:r w:rsidR="001D1F56" w:rsidRPr="001D1F56">
              <w:rPr>
                <w:rFonts w:ascii="Times New Roman" w:hAnsi="Times New Roman" w:cs="Times New Roman"/>
                <w:sz w:val="24"/>
                <w:szCs w:val="24"/>
                <w:lang w:eastAsia="ru-RU"/>
              </w:rPr>
              <w:t>,00</w:t>
            </w:r>
            <w:r w:rsidR="001D1F56">
              <w:rPr>
                <w:rFonts w:ascii="Times New Roman" w:hAnsi="Times New Roman" w:cs="Times New Roman"/>
                <w:sz w:val="24"/>
                <w:szCs w:val="24"/>
                <w:lang w:eastAsia="ru-RU"/>
              </w:rPr>
              <w:t xml:space="preserve"> </w:t>
            </w:r>
            <w:r w:rsidR="00BB1E15" w:rsidRPr="00BB1E15">
              <w:rPr>
                <w:rFonts w:ascii="Times New Roman" w:hAnsi="Times New Roman" w:cs="Times New Roman"/>
                <w:sz w:val="24"/>
                <w:szCs w:val="24"/>
                <w:lang w:eastAsia="ru-RU"/>
              </w:rPr>
              <w:t>тис. грн.</w:t>
            </w:r>
          </w:p>
        </w:tc>
      </w:tr>
      <w:tr w:rsidR="00F21A31" w:rsidRPr="00F21A31" w:rsidTr="00B25B05">
        <w:trPr>
          <w:trHeight w:val="225"/>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13.</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 позабюджетні кошти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w:t>
            </w:r>
          </w:p>
        </w:tc>
      </w:tr>
      <w:tr w:rsidR="00F21A31" w:rsidRPr="00F21A31" w:rsidTr="00B25B05">
        <w:trPr>
          <w:trHeight w:val="154"/>
        </w:trPr>
        <w:tc>
          <w:tcPr>
            <w:tcW w:w="568"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eastAsia="ru-RU"/>
              </w:rPr>
            </w:pPr>
            <w:r w:rsidRPr="00F21A31">
              <w:rPr>
                <w:rFonts w:ascii="Times New Roman" w:hAnsi="Times New Roman" w:cs="Times New Roman"/>
                <w:sz w:val="24"/>
                <w:szCs w:val="24"/>
                <w:lang w:eastAsia="ru-RU"/>
              </w:rPr>
              <w:t>14.</w:t>
            </w:r>
          </w:p>
        </w:tc>
        <w:tc>
          <w:tcPr>
            <w:tcW w:w="2813"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Основні джерела фінансування програми</w:t>
            </w:r>
          </w:p>
        </w:tc>
        <w:tc>
          <w:tcPr>
            <w:tcW w:w="6237" w:type="dxa"/>
            <w:shd w:val="clear" w:color="auto" w:fill="auto"/>
            <w:tcMar>
              <w:top w:w="120" w:type="dxa"/>
              <w:left w:w="120" w:type="dxa"/>
              <w:bottom w:w="120" w:type="dxa"/>
              <w:right w:w="120" w:type="dxa"/>
            </w:tcMar>
          </w:tcPr>
          <w:p w:rsidR="00F21A31" w:rsidRPr="00F21A31" w:rsidRDefault="00F21A31" w:rsidP="00F21A31">
            <w:pPr>
              <w:pStyle w:val="af5"/>
              <w:rPr>
                <w:rFonts w:ascii="Times New Roman" w:hAnsi="Times New Roman" w:cs="Times New Roman"/>
                <w:sz w:val="24"/>
                <w:szCs w:val="24"/>
                <w:lang w:val="ru-RU" w:eastAsia="ru-RU"/>
              </w:rPr>
            </w:pPr>
            <w:r w:rsidRPr="00F21A31">
              <w:rPr>
                <w:rFonts w:ascii="Times New Roman" w:hAnsi="Times New Roman" w:cs="Times New Roman"/>
                <w:sz w:val="24"/>
                <w:szCs w:val="24"/>
                <w:lang w:val="ru-RU" w:eastAsia="ru-RU"/>
              </w:rPr>
              <w:t>Сільський бюджет</w:t>
            </w:r>
          </w:p>
        </w:tc>
      </w:tr>
    </w:tbl>
    <w:p w:rsidR="00A24A42" w:rsidRDefault="00A24A42" w:rsidP="00A24A42">
      <w:pPr>
        <w:pStyle w:val="af5"/>
        <w:jc w:val="center"/>
        <w:rPr>
          <w:rFonts w:ascii="Times New Roman" w:hAnsi="Times New Roman" w:cs="Times New Roman"/>
          <w:i/>
          <w:sz w:val="24"/>
          <w:szCs w:val="24"/>
        </w:rPr>
      </w:pPr>
    </w:p>
    <w:p w:rsidR="008D6FD1" w:rsidRPr="00FC7621" w:rsidRDefault="00761CE6" w:rsidP="00FC7621">
      <w:pPr>
        <w:pStyle w:val="af5"/>
        <w:ind w:firstLine="567"/>
        <w:jc w:val="both"/>
        <w:rPr>
          <w:rFonts w:ascii="Times New Roman" w:hAnsi="Times New Roman" w:cs="Times New Roman"/>
          <w:sz w:val="24"/>
          <w:szCs w:val="24"/>
        </w:rPr>
      </w:pPr>
      <w:r>
        <w:rPr>
          <w:rFonts w:ascii="Times New Roman" w:hAnsi="Times New Roman" w:cs="Times New Roman"/>
          <w:sz w:val="24"/>
          <w:szCs w:val="24"/>
        </w:rPr>
        <w:t xml:space="preserve">За останні роки в населених пунктах громади накопилось безліч проблем, пов’язаних із недостатнім рівнем та несистематичним проведенням заходім у сфері благоустрою, які потребують термінового вирішення. </w:t>
      </w:r>
      <w:r w:rsidR="008D6FD1" w:rsidRPr="00FC7621">
        <w:rPr>
          <w:rFonts w:ascii="Times New Roman" w:hAnsi="Times New Roman" w:cs="Times New Roman"/>
          <w:sz w:val="24"/>
          <w:szCs w:val="24"/>
        </w:rPr>
        <w:t>Питання благоустрою</w:t>
      </w:r>
      <w:r w:rsidR="008D6FD1" w:rsidRPr="00FC7621">
        <w:rPr>
          <w:rFonts w:ascii="Times New Roman" w:hAnsi="Times New Roman" w:cs="Times New Roman"/>
          <w:b/>
          <w:bCs/>
          <w:sz w:val="24"/>
          <w:szCs w:val="24"/>
        </w:rPr>
        <w:t xml:space="preserve"> </w:t>
      </w:r>
      <w:r w:rsidR="001616DC" w:rsidRPr="001616DC">
        <w:rPr>
          <w:rFonts w:ascii="Times New Roman" w:hAnsi="Times New Roman" w:cs="Times New Roman"/>
          <w:sz w:val="24"/>
          <w:szCs w:val="24"/>
        </w:rPr>
        <w:t>сіл Нові Петрів</w:t>
      </w:r>
      <w:r w:rsidR="00B77447">
        <w:rPr>
          <w:rFonts w:ascii="Times New Roman" w:hAnsi="Times New Roman" w:cs="Times New Roman"/>
          <w:sz w:val="24"/>
          <w:szCs w:val="24"/>
        </w:rPr>
        <w:t xml:space="preserve">ці, Старі Петрівці, Лютіж, Гута - </w:t>
      </w:r>
      <w:r w:rsidR="001616DC" w:rsidRPr="001616DC">
        <w:rPr>
          <w:rFonts w:ascii="Times New Roman" w:hAnsi="Times New Roman" w:cs="Times New Roman"/>
          <w:sz w:val="24"/>
          <w:szCs w:val="24"/>
        </w:rPr>
        <w:t>Межигірська</w:t>
      </w:r>
      <w:r w:rsidR="008D6FD1" w:rsidRPr="00FC7621">
        <w:rPr>
          <w:rFonts w:ascii="Times New Roman" w:hAnsi="Times New Roman" w:cs="Times New Roman"/>
          <w:sz w:val="24"/>
          <w:szCs w:val="24"/>
        </w:rPr>
        <w:t xml:space="preserve"> на сьогоднішній день є надзвичайно актуальним, що зумовлено характеристиками умов життя громадян </w:t>
      </w:r>
      <w:r w:rsidR="001616DC">
        <w:rPr>
          <w:rFonts w:ascii="Times New Roman" w:hAnsi="Times New Roman" w:cs="Times New Roman"/>
          <w:sz w:val="24"/>
          <w:szCs w:val="24"/>
        </w:rPr>
        <w:t>даних сіл</w:t>
      </w:r>
      <w:r w:rsidR="008D6FD1" w:rsidRPr="00FC7621">
        <w:rPr>
          <w:rFonts w:ascii="Times New Roman" w:hAnsi="Times New Roman" w:cs="Times New Roman"/>
          <w:sz w:val="24"/>
          <w:szCs w:val="24"/>
        </w:rPr>
        <w:t>.</w:t>
      </w:r>
      <w:r w:rsidR="001616DC">
        <w:rPr>
          <w:rFonts w:ascii="Times New Roman" w:hAnsi="Times New Roman" w:cs="Times New Roman"/>
          <w:sz w:val="24"/>
          <w:szCs w:val="24"/>
        </w:rPr>
        <w:t xml:space="preserve"> </w:t>
      </w:r>
    </w:p>
    <w:p w:rsidR="008D6FD1" w:rsidRPr="00FC7621" w:rsidRDefault="008D6FD1" w:rsidP="00FC7621">
      <w:pPr>
        <w:pStyle w:val="af5"/>
        <w:ind w:firstLine="567"/>
        <w:jc w:val="both"/>
        <w:rPr>
          <w:rFonts w:ascii="Times New Roman" w:hAnsi="Times New Roman" w:cs="Times New Roman"/>
          <w:sz w:val="24"/>
          <w:szCs w:val="24"/>
          <w:lang w:eastAsia="ru-RU"/>
        </w:rPr>
      </w:pPr>
      <w:r w:rsidRPr="00FC7621">
        <w:rPr>
          <w:rFonts w:ascii="Times New Roman" w:hAnsi="Times New Roman" w:cs="Times New Roman"/>
          <w:sz w:val="24"/>
          <w:szCs w:val="24"/>
          <w:lang w:eastAsia="ru-RU"/>
        </w:rPr>
        <w:t xml:space="preserve">Приведення території </w:t>
      </w:r>
      <w:r w:rsidR="006C3C96">
        <w:rPr>
          <w:rFonts w:ascii="Times New Roman" w:hAnsi="Times New Roman" w:cs="Times New Roman"/>
          <w:sz w:val="24"/>
          <w:szCs w:val="24"/>
          <w:lang w:eastAsia="ru-RU"/>
        </w:rPr>
        <w:t>сіл</w:t>
      </w:r>
      <w:r w:rsidRPr="00FC7621">
        <w:rPr>
          <w:rFonts w:ascii="Times New Roman" w:hAnsi="Times New Roman" w:cs="Times New Roman"/>
          <w:sz w:val="24"/>
          <w:szCs w:val="24"/>
          <w:lang w:eastAsia="ru-RU"/>
        </w:rPr>
        <w:t xml:space="preserve"> в належний стан, дотримання санітарно-гігієнічних норм, проведення комплексного благоустрою </w:t>
      </w:r>
      <w:r w:rsidR="006C3C96">
        <w:rPr>
          <w:rFonts w:ascii="Times New Roman" w:hAnsi="Times New Roman" w:cs="Times New Roman"/>
          <w:sz w:val="24"/>
          <w:szCs w:val="24"/>
          <w:lang w:eastAsia="ru-RU"/>
        </w:rPr>
        <w:t>сіл</w:t>
      </w:r>
      <w:r w:rsidRPr="00FC7621">
        <w:rPr>
          <w:rFonts w:ascii="Times New Roman" w:hAnsi="Times New Roman" w:cs="Times New Roman"/>
          <w:sz w:val="24"/>
          <w:szCs w:val="24"/>
          <w:lang w:eastAsia="ru-RU"/>
        </w:rPr>
        <w:t xml:space="preserve"> – є основним завданням </w:t>
      </w:r>
      <w:r w:rsidR="006C3C96">
        <w:rPr>
          <w:rFonts w:ascii="Times New Roman" w:hAnsi="Times New Roman" w:cs="Times New Roman"/>
          <w:sz w:val="24"/>
          <w:szCs w:val="24"/>
          <w:lang w:eastAsia="ru-RU"/>
        </w:rPr>
        <w:t>П</w:t>
      </w:r>
      <w:r w:rsidRPr="00FC7621">
        <w:rPr>
          <w:rFonts w:ascii="Times New Roman" w:hAnsi="Times New Roman" w:cs="Times New Roman"/>
          <w:sz w:val="24"/>
          <w:szCs w:val="24"/>
          <w:lang w:eastAsia="ru-RU"/>
        </w:rPr>
        <w:t xml:space="preserve">етрівської сільської ради.  </w:t>
      </w:r>
    </w:p>
    <w:p w:rsidR="008D6FD1" w:rsidRPr="00FC7621" w:rsidRDefault="008D6FD1" w:rsidP="00FC7621">
      <w:pPr>
        <w:pStyle w:val="af5"/>
        <w:ind w:firstLine="567"/>
        <w:jc w:val="both"/>
        <w:rPr>
          <w:rFonts w:ascii="Times New Roman" w:hAnsi="Times New Roman" w:cs="Times New Roman"/>
          <w:sz w:val="24"/>
          <w:szCs w:val="24"/>
          <w:lang w:eastAsia="ru-RU"/>
        </w:rPr>
      </w:pPr>
      <w:r w:rsidRPr="00FC7621">
        <w:rPr>
          <w:rFonts w:ascii="Times New Roman" w:hAnsi="Times New Roman" w:cs="Times New Roman"/>
          <w:i/>
          <w:iCs/>
          <w:sz w:val="24"/>
          <w:szCs w:val="24"/>
          <w:lang w:eastAsia="ru-RU"/>
        </w:rPr>
        <w:t xml:space="preserve">Основною метою </w:t>
      </w:r>
      <w:r w:rsidRPr="009D6FC1">
        <w:rPr>
          <w:rFonts w:ascii="Times New Roman" w:hAnsi="Times New Roman" w:cs="Times New Roman"/>
          <w:iCs/>
          <w:sz w:val="24"/>
          <w:szCs w:val="24"/>
          <w:lang w:eastAsia="ru-RU"/>
        </w:rPr>
        <w:t>Програми благоустрою є</w:t>
      </w:r>
      <w:r w:rsidRPr="009D6FC1">
        <w:rPr>
          <w:rFonts w:ascii="Times New Roman" w:hAnsi="Times New Roman" w:cs="Times New Roman"/>
          <w:sz w:val="24"/>
          <w:szCs w:val="24"/>
          <w:lang w:eastAsia="ru-RU"/>
        </w:rPr>
        <w:t xml:space="preserve"> реалізація</w:t>
      </w:r>
      <w:r w:rsidRPr="00FC7621">
        <w:rPr>
          <w:rFonts w:ascii="Times New Roman" w:hAnsi="Times New Roman" w:cs="Times New Roman"/>
          <w:sz w:val="24"/>
          <w:szCs w:val="24"/>
          <w:lang w:eastAsia="ru-RU"/>
        </w:rPr>
        <w:t xml:space="preserve">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праці, побуту та відпочинку населення.</w:t>
      </w:r>
    </w:p>
    <w:p w:rsidR="009D6FC1" w:rsidRDefault="009D6FC1" w:rsidP="00FC7621">
      <w:pPr>
        <w:pStyle w:val="af5"/>
        <w:ind w:firstLine="567"/>
        <w:jc w:val="both"/>
        <w:rPr>
          <w:rFonts w:ascii="Times New Roman" w:hAnsi="Times New Roman" w:cs="Times New Roman"/>
          <w:i/>
          <w:iCs/>
          <w:sz w:val="24"/>
          <w:szCs w:val="24"/>
          <w:lang w:eastAsia="ru-RU"/>
        </w:rPr>
      </w:pPr>
    </w:p>
    <w:p w:rsidR="009D6FC1" w:rsidRPr="00CD038A" w:rsidRDefault="008D6FD1" w:rsidP="00FC7621">
      <w:pPr>
        <w:pStyle w:val="af5"/>
        <w:ind w:firstLine="567"/>
        <w:jc w:val="both"/>
        <w:rPr>
          <w:rFonts w:ascii="Times New Roman" w:hAnsi="Times New Roman" w:cs="Times New Roman"/>
          <w:i/>
          <w:iCs/>
          <w:sz w:val="24"/>
          <w:szCs w:val="24"/>
          <w:lang w:eastAsia="ru-RU"/>
        </w:rPr>
      </w:pPr>
      <w:r w:rsidRPr="00CD038A">
        <w:rPr>
          <w:rFonts w:ascii="Times New Roman" w:hAnsi="Times New Roman" w:cs="Times New Roman"/>
          <w:i/>
          <w:iCs/>
          <w:sz w:val="24"/>
          <w:szCs w:val="24"/>
          <w:lang w:eastAsia="ru-RU"/>
        </w:rPr>
        <w:t>Програмою благоустрою передбачається проведення конкретної роботи в наступних напрямах:</w:t>
      </w:r>
      <w:r w:rsidR="00CD038A">
        <w:rPr>
          <w:rFonts w:ascii="Times New Roman" w:hAnsi="Times New Roman" w:cs="Times New Roman"/>
          <w:i/>
          <w:iCs/>
          <w:sz w:val="24"/>
          <w:szCs w:val="24"/>
          <w:lang w:eastAsia="ru-RU"/>
        </w:rPr>
        <w:t xml:space="preserve"> </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приведення сіл до рівня європейських норм (утримання  площ, вулиць, тротуарів,  встановлення та поновлення вказівників, табличок з назвами вулиць, дорожніх знаків, розмітки, тощо) ;</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покращення зовнішнього вигляду та санітарного стану населених пунктів (організація роботи по прибиранню, забезпечення своєчасного і повного збору та вивезення ТПВ та нечистот, запобігання виникнення стихійних сміттєзвалищ, формування крон дерев, трави, удосконалення облаштування контейнерних майданчиків, ремонт та заміна контейнерів для збору сміття, паркування транспортних засобів;</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утримання, догляд, насадження дерев, зрізка аварійних, сухих, утримання клумб, газонів, смуг зелених насаджень;</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забезпечення якісного зовнішнього освітлення вулиць, тротуарів  (поточне утримання зовнішнього освітлення  з застосуванням технологій та елементів енергозберігання);</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створення дитячих майданчиків, спортивних  площадок, тощо;</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 xml:space="preserve">організація робіт з благоустрою, прибирання населених пунктів до відзначення державних та релігійних свят; </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організація робіт з благоустрою в зонах масового відпочинку населення;</w:t>
      </w:r>
    </w:p>
    <w:p w:rsidR="008D6FD1"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 xml:space="preserve">проведення профілактичної роз’яснювальної роботи серед населення, власників комерційних структур щодо дотримання правил благоустрою, санітарних норм, правил </w:t>
      </w:r>
      <w:r w:rsidRPr="00CD038A">
        <w:rPr>
          <w:rFonts w:ascii="Times New Roman" w:hAnsi="Times New Roman" w:cs="Times New Roman"/>
          <w:sz w:val="24"/>
          <w:szCs w:val="24"/>
        </w:rPr>
        <w:lastRenderedPageBreak/>
        <w:t>поведінки в громадських місцях, запровадження роздільного збору побутових відходів, участі громадян у наведенні порядку за місцем проживання.</w:t>
      </w:r>
    </w:p>
    <w:p w:rsidR="008D6FD1" w:rsidRPr="00FC7621" w:rsidRDefault="00851754" w:rsidP="00FC7621">
      <w:pPr>
        <w:pStyle w:val="af5"/>
        <w:ind w:firstLine="567"/>
        <w:jc w:val="both"/>
        <w:rPr>
          <w:rFonts w:ascii="Times New Roman" w:hAnsi="Times New Roman" w:cs="Times New Roman"/>
          <w:i/>
          <w:iCs/>
          <w:sz w:val="24"/>
          <w:szCs w:val="24"/>
        </w:rPr>
      </w:pPr>
      <w:r w:rsidRPr="001D1F56">
        <w:rPr>
          <w:rFonts w:ascii="Times New Roman" w:hAnsi="Times New Roman" w:cs="Times New Roman"/>
          <w:i/>
          <w:iCs/>
          <w:sz w:val="24"/>
          <w:szCs w:val="24"/>
        </w:rPr>
        <w:t>До основних заходів,</w:t>
      </w:r>
      <w:r w:rsidR="008D6FD1" w:rsidRPr="001D1F56">
        <w:rPr>
          <w:rFonts w:ascii="Times New Roman" w:hAnsi="Times New Roman" w:cs="Times New Roman"/>
          <w:i/>
          <w:iCs/>
          <w:sz w:val="24"/>
          <w:szCs w:val="24"/>
        </w:rPr>
        <w:t xml:space="preserve"> передбачених Програмою</w:t>
      </w:r>
      <w:r w:rsidRPr="001D1F56">
        <w:rPr>
          <w:rFonts w:ascii="Times New Roman" w:hAnsi="Times New Roman" w:cs="Times New Roman"/>
          <w:i/>
          <w:iCs/>
          <w:sz w:val="24"/>
          <w:szCs w:val="24"/>
        </w:rPr>
        <w:t>,</w:t>
      </w:r>
      <w:r w:rsidR="008D6FD1" w:rsidRPr="001D1F56">
        <w:rPr>
          <w:rFonts w:ascii="Times New Roman" w:hAnsi="Times New Roman" w:cs="Times New Roman"/>
          <w:i/>
          <w:iCs/>
          <w:sz w:val="24"/>
          <w:szCs w:val="24"/>
        </w:rPr>
        <w:t xml:space="preserve"> належать:</w:t>
      </w:r>
    </w:p>
    <w:p w:rsidR="001D1F56" w:rsidRPr="001D1F56" w:rsidRDefault="008D6FD1" w:rsidP="001D1F56">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 xml:space="preserve">- </w:t>
      </w:r>
      <w:r w:rsidR="001D1F56">
        <w:rPr>
          <w:rFonts w:ascii="Times New Roman" w:hAnsi="Times New Roman" w:cs="Times New Roman"/>
          <w:sz w:val="24"/>
          <w:szCs w:val="24"/>
        </w:rPr>
        <w:t>н</w:t>
      </w:r>
      <w:r w:rsidR="001D1F56" w:rsidRPr="001D1F56">
        <w:rPr>
          <w:rFonts w:ascii="Times New Roman" w:hAnsi="Times New Roman" w:cs="Times New Roman"/>
          <w:sz w:val="24"/>
          <w:szCs w:val="24"/>
        </w:rPr>
        <w:t>алежне обслуговування об’єктів комунального призначення та елементів благоустрою с</w:t>
      </w:r>
      <w:r w:rsidR="001D1F56">
        <w:rPr>
          <w:rFonts w:ascii="Times New Roman" w:hAnsi="Times New Roman" w:cs="Times New Roman"/>
          <w:sz w:val="24"/>
          <w:szCs w:val="24"/>
        </w:rPr>
        <w:t>іл Нові Петрівці,</w:t>
      </w:r>
      <w:r w:rsidR="001D1F56" w:rsidRPr="001D1F56">
        <w:rPr>
          <w:rFonts w:ascii="Times New Roman" w:hAnsi="Times New Roman" w:cs="Times New Roman"/>
          <w:sz w:val="24"/>
          <w:szCs w:val="24"/>
        </w:rPr>
        <w:t>Старі Петрівці, Лютіж та Гута-Межигірська: прибирання територій вулиць та вивезення сміття; обслуговування вуличного освітлення, грейдерування доріг, зрізка дерев, ліквідація ст</w:t>
      </w:r>
      <w:r w:rsidR="001D1F56">
        <w:rPr>
          <w:rFonts w:ascii="Times New Roman" w:hAnsi="Times New Roman" w:cs="Times New Roman"/>
          <w:sz w:val="24"/>
          <w:szCs w:val="24"/>
        </w:rPr>
        <w:t>ихійних сміттєзвалищ</w:t>
      </w:r>
      <w:r w:rsidR="001D1F56" w:rsidRPr="001D1F56">
        <w:rPr>
          <w:rFonts w:ascii="Times New Roman" w:hAnsi="Times New Roman" w:cs="Times New Roman"/>
          <w:sz w:val="24"/>
          <w:szCs w:val="24"/>
        </w:rPr>
        <w:t xml:space="preserve"> тощо;</w:t>
      </w:r>
    </w:p>
    <w:p w:rsidR="001D1F56" w:rsidRPr="001D1F56" w:rsidRDefault="001D1F56" w:rsidP="001D1F56">
      <w:pPr>
        <w:pStyle w:val="af5"/>
        <w:ind w:firstLine="567"/>
        <w:jc w:val="both"/>
        <w:rPr>
          <w:rFonts w:ascii="Times New Roman" w:hAnsi="Times New Roman" w:cs="Times New Roman"/>
          <w:sz w:val="24"/>
          <w:szCs w:val="24"/>
        </w:rPr>
      </w:pPr>
      <w:r w:rsidRPr="001D1F56">
        <w:rPr>
          <w:rFonts w:ascii="Times New Roman" w:hAnsi="Times New Roman" w:cs="Times New Roman"/>
          <w:sz w:val="24"/>
          <w:szCs w:val="24"/>
        </w:rPr>
        <w:t xml:space="preserve">- </w:t>
      </w:r>
      <w:r>
        <w:rPr>
          <w:rFonts w:ascii="Times New Roman" w:hAnsi="Times New Roman" w:cs="Times New Roman"/>
          <w:sz w:val="24"/>
          <w:szCs w:val="24"/>
        </w:rPr>
        <w:t>п</w:t>
      </w:r>
      <w:r w:rsidRPr="001D1F56">
        <w:rPr>
          <w:rFonts w:ascii="Times New Roman" w:hAnsi="Times New Roman" w:cs="Times New Roman"/>
          <w:sz w:val="24"/>
          <w:szCs w:val="24"/>
        </w:rPr>
        <w:t>окращення та утримання на належному рівні загального стану благоустрою територій сіл</w:t>
      </w:r>
      <w:r>
        <w:rPr>
          <w:rFonts w:ascii="Times New Roman" w:hAnsi="Times New Roman" w:cs="Times New Roman"/>
          <w:sz w:val="24"/>
          <w:szCs w:val="24"/>
        </w:rPr>
        <w:t>;</w:t>
      </w:r>
      <w:r w:rsidRPr="001D1F56">
        <w:rPr>
          <w:rFonts w:ascii="Times New Roman" w:hAnsi="Times New Roman" w:cs="Times New Roman"/>
          <w:sz w:val="24"/>
          <w:szCs w:val="24"/>
        </w:rPr>
        <w:t xml:space="preserve"> </w:t>
      </w:r>
    </w:p>
    <w:p w:rsidR="001D1F56" w:rsidRPr="001D1F56" w:rsidRDefault="001D1F56" w:rsidP="001D1F56">
      <w:pPr>
        <w:pStyle w:val="af5"/>
        <w:ind w:firstLine="567"/>
        <w:jc w:val="both"/>
        <w:rPr>
          <w:rFonts w:ascii="Times New Roman" w:hAnsi="Times New Roman" w:cs="Times New Roman"/>
          <w:sz w:val="24"/>
          <w:szCs w:val="24"/>
        </w:rPr>
      </w:pPr>
      <w:r w:rsidRPr="001D1F56">
        <w:rPr>
          <w:rFonts w:ascii="Times New Roman" w:hAnsi="Times New Roman" w:cs="Times New Roman"/>
          <w:sz w:val="24"/>
          <w:szCs w:val="24"/>
        </w:rPr>
        <w:t xml:space="preserve">- </w:t>
      </w:r>
      <w:r>
        <w:rPr>
          <w:rFonts w:ascii="Times New Roman" w:hAnsi="Times New Roman" w:cs="Times New Roman"/>
          <w:sz w:val="24"/>
          <w:szCs w:val="24"/>
        </w:rPr>
        <w:t>р</w:t>
      </w:r>
      <w:r w:rsidRPr="001D1F56">
        <w:rPr>
          <w:rFonts w:ascii="Times New Roman" w:hAnsi="Times New Roman" w:cs="Times New Roman"/>
          <w:sz w:val="24"/>
          <w:szCs w:val="24"/>
        </w:rPr>
        <w:t>озвиток та модернізація мереж вуличного освітлення за рахунок бюджетних коштів</w:t>
      </w:r>
      <w:r>
        <w:rPr>
          <w:rFonts w:ascii="Times New Roman" w:hAnsi="Times New Roman" w:cs="Times New Roman"/>
          <w:sz w:val="24"/>
          <w:szCs w:val="24"/>
        </w:rPr>
        <w:t>;</w:t>
      </w:r>
    </w:p>
    <w:p w:rsidR="001D1F56" w:rsidRPr="001D1F56" w:rsidRDefault="001D1F56" w:rsidP="001D1F56">
      <w:pPr>
        <w:pStyle w:val="af5"/>
        <w:ind w:firstLine="567"/>
        <w:jc w:val="both"/>
        <w:rPr>
          <w:rFonts w:ascii="Times New Roman" w:hAnsi="Times New Roman" w:cs="Times New Roman"/>
          <w:sz w:val="24"/>
          <w:szCs w:val="24"/>
        </w:rPr>
      </w:pPr>
      <w:r w:rsidRPr="001D1F56">
        <w:rPr>
          <w:rFonts w:ascii="Times New Roman" w:hAnsi="Times New Roman" w:cs="Times New Roman"/>
          <w:sz w:val="24"/>
          <w:szCs w:val="24"/>
        </w:rPr>
        <w:t xml:space="preserve">- </w:t>
      </w:r>
      <w:r>
        <w:rPr>
          <w:rFonts w:ascii="Times New Roman" w:hAnsi="Times New Roman" w:cs="Times New Roman"/>
          <w:sz w:val="24"/>
          <w:szCs w:val="24"/>
        </w:rPr>
        <w:t>о</w:t>
      </w:r>
      <w:r w:rsidRPr="001D1F56">
        <w:rPr>
          <w:rFonts w:ascii="Times New Roman" w:hAnsi="Times New Roman" w:cs="Times New Roman"/>
          <w:sz w:val="24"/>
          <w:szCs w:val="24"/>
        </w:rPr>
        <w:t>хорона та раціональне використання навколишнього природного середовища, покращення його екологічного стану та забезпечення нормальних умов проживання і відпочинку населення.</w:t>
      </w:r>
    </w:p>
    <w:p w:rsidR="00A24A42" w:rsidRDefault="001D1F56" w:rsidP="001D1F56">
      <w:pPr>
        <w:pStyle w:val="af5"/>
        <w:ind w:firstLine="567"/>
        <w:jc w:val="both"/>
        <w:rPr>
          <w:rFonts w:ascii="Times New Roman" w:hAnsi="Times New Roman" w:cs="Times New Roman"/>
          <w:sz w:val="24"/>
          <w:szCs w:val="24"/>
        </w:rPr>
      </w:pPr>
      <w:r w:rsidRPr="001D1F56">
        <w:rPr>
          <w:rFonts w:ascii="Times New Roman" w:hAnsi="Times New Roman" w:cs="Times New Roman"/>
          <w:sz w:val="24"/>
          <w:szCs w:val="24"/>
        </w:rPr>
        <w:t>Повне та якісне виконання завдань визначених у Програмі можливе лише за умови тісної співпраці місцевих органів влади з підприємствами, організаціями, установами та закладами всіх форм власності, активної участі в цьому процесі органів самоорганізації населення та мешканців сіл.</w:t>
      </w:r>
    </w:p>
    <w:p w:rsidR="001D1F56" w:rsidRDefault="001D1F56" w:rsidP="001D1F56">
      <w:pPr>
        <w:pStyle w:val="af5"/>
        <w:ind w:firstLine="567"/>
        <w:jc w:val="both"/>
        <w:rPr>
          <w:rFonts w:ascii="Times New Roman" w:hAnsi="Times New Roman" w:cs="Times New Roman"/>
          <w:sz w:val="24"/>
          <w:szCs w:val="24"/>
          <w:lang w:eastAsia="ru-RU"/>
        </w:rPr>
      </w:pPr>
    </w:p>
    <w:p w:rsidR="008D6FD1" w:rsidRPr="00431EC2" w:rsidRDefault="008D6FD1" w:rsidP="00FC7621">
      <w:pPr>
        <w:pStyle w:val="af5"/>
        <w:ind w:firstLine="567"/>
        <w:jc w:val="both"/>
        <w:rPr>
          <w:rFonts w:ascii="Times New Roman" w:hAnsi="Times New Roman" w:cs="Times New Roman"/>
          <w:sz w:val="24"/>
          <w:szCs w:val="24"/>
          <w:lang w:eastAsia="ru-RU"/>
        </w:rPr>
      </w:pPr>
      <w:r w:rsidRPr="00431EC2">
        <w:rPr>
          <w:rFonts w:ascii="Times New Roman" w:hAnsi="Times New Roman" w:cs="Times New Roman"/>
          <w:sz w:val="24"/>
          <w:szCs w:val="24"/>
          <w:lang w:eastAsia="ru-RU"/>
        </w:rPr>
        <w:t xml:space="preserve">Обсяги фінансування щодо реалізації заходів на обслуговування об’єктів комунального призначення та елементів благоустрою </w:t>
      </w:r>
      <w:r w:rsidR="00343A9F" w:rsidRPr="00431EC2">
        <w:rPr>
          <w:rFonts w:ascii="Times New Roman" w:hAnsi="Times New Roman" w:cs="Times New Roman"/>
          <w:sz w:val="24"/>
          <w:szCs w:val="24"/>
          <w:lang w:eastAsia="ru-RU"/>
        </w:rPr>
        <w:t xml:space="preserve">Петрівської </w:t>
      </w:r>
      <w:r w:rsidR="00B77447">
        <w:rPr>
          <w:rFonts w:ascii="Times New Roman" w:hAnsi="Times New Roman" w:cs="Times New Roman"/>
          <w:sz w:val="24"/>
          <w:szCs w:val="24"/>
          <w:lang w:eastAsia="ru-RU"/>
        </w:rPr>
        <w:t xml:space="preserve">сільської </w:t>
      </w:r>
      <w:r w:rsidR="00343A9F" w:rsidRPr="00431EC2">
        <w:rPr>
          <w:rFonts w:ascii="Times New Roman" w:hAnsi="Times New Roman" w:cs="Times New Roman"/>
          <w:sz w:val="24"/>
          <w:szCs w:val="24"/>
          <w:lang w:eastAsia="ru-RU"/>
        </w:rPr>
        <w:t>територіальної громади</w:t>
      </w:r>
      <w:r w:rsidRPr="00431EC2">
        <w:rPr>
          <w:rFonts w:ascii="Times New Roman" w:hAnsi="Times New Roman" w:cs="Times New Roman"/>
          <w:sz w:val="24"/>
          <w:szCs w:val="24"/>
          <w:lang w:eastAsia="ru-RU"/>
        </w:rPr>
        <w:t xml:space="preserve"> на 20</w:t>
      </w:r>
      <w:r w:rsidR="00640336" w:rsidRPr="00431EC2">
        <w:rPr>
          <w:rFonts w:ascii="Times New Roman" w:hAnsi="Times New Roman" w:cs="Times New Roman"/>
          <w:sz w:val="24"/>
          <w:szCs w:val="24"/>
          <w:lang w:eastAsia="ru-RU"/>
        </w:rPr>
        <w:t>2</w:t>
      </w:r>
      <w:r w:rsidR="002E0960" w:rsidRPr="00431EC2">
        <w:rPr>
          <w:rFonts w:ascii="Times New Roman" w:hAnsi="Times New Roman" w:cs="Times New Roman"/>
          <w:sz w:val="24"/>
          <w:szCs w:val="24"/>
          <w:lang w:eastAsia="ru-RU"/>
        </w:rPr>
        <w:t>1</w:t>
      </w:r>
      <w:r w:rsidRPr="00431EC2">
        <w:rPr>
          <w:rFonts w:ascii="Times New Roman" w:hAnsi="Times New Roman" w:cs="Times New Roman"/>
          <w:sz w:val="24"/>
          <w:szCs w:val="24"/>
          <w:lang w:eastAsia="ru-RU"/>
        </w:rPr>
        <w:t xml:space="preserve"> рік з сільського  бюджету: </w:t>
      </w:r>
    </w:p>
    <w:p w:rsidR="00FC7621" w:rsidRPr="00431EC2" w:rsidRDefault="00FC7621" w:rsidP="00431EC2">
      <w:pPr>
        <w:pStyle w:val="af5"/>
        <w:ind w:firstLine="567"/>
        <w:jc w:val="both"/>
        <w:rPr>
          <w:rFonts w:ascii="Times New Roman" w:hAnsi="Times New Roman" w:cs="Times New Roman"/>
          <w:sz w:val="24"/>
          <w:szCs w:val="24"/>
          <w:lang w:eastAsia="ru-RU"/>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27"/>
        <w:gridCol w:w="7170"/>
        <w:gridCol w:w="1559"/>
      </w:tblGrid>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jc w:val="center"/>
              <w:rPr>
                <w:rFonts w:ascii="Times New Roman" w:hAnsi="Times New Roman" w:cs="Times New Roman"/>
                <w:b/>
                <w:sz w:val="24"/>
                <w:szCs w:val="24"/>
              </w:rPr>
            </w:pPr>
            <w:r w:rsidRPr="00B25B05">
              <w:rPr>
                <w:rFonts w:ascii="Times New Roman" w:hAnsi="Times New Roman" w:cs="Times New Roman"/>
                <w:b/>
                <w:sz w:val="24"/>
                <w:szCs w:val="24"/>
              </w:rPr>
              <w:t>№ п/п</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jc w:val="center"/>
              <w:rPr>
                <w:rFonts w:ascii="Times New Roman" w:hAnsi="Times New Roman" w:cs="Times New Roman"/>
                <w:b/>
                <w:sz w:val="24"/>
                <w:szCs w:val="24"/>
              </w:rPr>
            </w:pPr>
          </w:p>
          <w:p w:rsidR="006B2C3E" w:rsidRPr="00B25B05" w:rsidRDefault="006B2C3E" w:rsidP="00B25B05">
            <w:pPr>
              <w:pStyle w:val="af5"/>
              <w:jc w:val="center"/>
              <w:rPr>
                <w:rFonts w:ascii="Times New Roman" w:hAnsi="Times New Roman" w:cs="Times New Roman"/>
                <w:b/>
                <w:sz w:val="24"/>
                <w:szCs w:val="24"/>
              </w:rPr>
            </w:pPr>
            <w:r w:rsidRPr="00B25B05">
              <w:rPr>
                <w:rFonts w:ascii="Times New Roman" w:hAnsi="Times New Roman" w:cs="Times New Roman"/>
                <w:b/>
                <w:sz w:val="24"/>
                <w:szCs w:val="24"/>
              </w:rPr>
              <w:t>Основні витрати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jc w:val="center"/>
              <w:rPr>
                <w:rFonts w:ascii="Times New Roman" w:hAnsi="Times New Roman" w:cs="Times New Roman"/>
                <w:b/>
                <w:sz w:val="24"/>
                <w:szCs w:val="24"/>
              </w:rPr>
            </w:pPr>
            <w:r w:rsidRPr="00B25B05">
              <w:rPr>
                <w:rFonts w:ascii="Times New Roman" w:hAnsi="Times New Roman" w:cs="Times New Roman"/>
                <w:b/>
                <w:sz w:val="24"/>
                <w:szCs w:val="24"/>
              </w:rPr>
              <w:t>Загальна сума витрат (тис.грн)</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1</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C554F0" w:rsidRDefault="00C554F0" w:rsidP="00B25B05">
            <w:pPr>
              <w:pStyle w:val="af5"/>
              <w:rPr>
                <w:rFonts w:ascii="Times New Roman" w:hAnsi="Times New Roman" w:cs="Times New Roman"/>
                <w:sz w:val="24"/>
                <w:szCs w:val="24"/>
              </w:rPr>
            </w:pPr>
            <w:r w:rsidRPr="00C554F0">
              <w:rPr>
                <w:rFonts w:ascii="Times New Roman" w:hAnsi="Times New Roman" w:cs="Times New Roman"/>
                <w:color w:val="000000"/>
                <w:sz w:val="24"/>
                <w:szCs w:val="24"/>
              </w:rPr>
              <w:t>Послуги з прибирання снігу на території сіл Нові Петрівці, Старі Петрівці, Лютіж, Гута-Межигірська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500,00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2</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Оплата за електроенергію, використану мережею зовнішнього освітлення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2 000,00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3</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Технічне обслуговування мережі вуличного освітлення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800,00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4</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Ліквідація стихійних сміттєзвалищ шляхом збирання, вивезення та захоронення побутових відходів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6 200,00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5</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Послуги з обслуговування сільських кладовищ</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120,00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6</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Технічне обслуговування семи світлофорних об’єктів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335,20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7</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 xml:space="preserve">Розробка проекту благоустрою по реконструкції центральної частини села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543,10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8</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Капітальний ремонт водойми шляхом очищення донних відкладів та благоустрою в селі Нові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3 400,00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9</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Капітальний ремонт скверу по вул. Ново-Київська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rPr>
            </w:pPr>
            <w:r w:rsidRPr="00B25B05">
              <w:rPr>
                <w:rFonts w:ascii="Times New Roman" w:hAnsi="Times New Roman" w:cs="Times New Roman"/>
                <w:sz w:val="24"/>
                <w:szCs w:val="24"/>
              </w:rPr>
              <w:t>2 048,70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10</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Розробка проектно-кошторисної документації «Будівництво каналізаційних очисних споруд закритого типу для глубокого очищеня господарсько-побутових стічних вод продуктивністю 7000 м</w:t>
            </w:r>
            <w:r w:rsidRPr="00B25B05">
              <w:rPr>
                <w:rFonts w:ascii="Times New Roman" w:hAnsi="Times New Roman" w:cs="Times New Roman"/>
                <w:sz w:val="24"/>
                <w:szCs w:val="24"/>
                <w:vertAlign w:val="superscript"/>
              </w:rPr>
              <w:t>3</w:t>
            </w:r>
            <w:r w:rsidRPr="00B25B05">
              <w:rPr>
                <w:rFonts w:ascii="Times New Roman" w:hAnsi="Times New Roman" w:cs="Times New Roman"/>
                <w:sz w:val="24"/>
                <w:szCs w:val="24"/>
              </w:rPr>
              <w:t>/ добу з повторним використанням очищених зворотних вод на цілорічне внутрішньо-грунтове зрошення в біоплато енергетичних рослин з використанням їх біомаси і осадів стічних вод як відновлювального джерела енергії, розташованих в с.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rPr>
            </w:pPr>
            <w:r w:rsidRPr="00B25B05">
              <w:rPr>
                <w:rFonts w:ascii="Times New Roman" w:hAnsi="Times New Roman" w:cs="Times New Roman"/>
                <w:sz w:val="24"/>
                <w:szCs w:val="24"/>
              </w:rPr>
              <w:t>500,00</w:t>
            </w:r>
          </w:p>
        </w:tc>
      </w:tr>
      <w:tr w:rsidR="006B2C3E" w:rsidRPr="00B25B05" w:rsidTr="00B25B0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 xml:space="preserve"> </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B2C3E" w:rsidRPr="00B25B05" w:rsidRDefault="006B2C3E" w:rsidP="00B25B05">
            <w:pPr>
              <w:pStyle w:val="af5"/>
              <w:rPr>
                <w:rFonts w:ascii="Times New Roman" w:hAnsi="Times New Roman" w:cs="Times New Roman"/>
                <w:sz w:val="24"/>
                <w:szCs w:val="24"/>
              </w:rPr>
            </w:pPr>
            <w:r w:rsidRPr="00B25B05">
              <w:rPr>
                <w:rFonts w:ascii="Times New Roman" w:hAnsi="Times New Roman" w:cs="Times New Roman"/>
                <w:sz w:val="24"/>
                <w:szCs w:val="24"/>
              </w:rPr>
              <w:t>Всього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2C3E" w:rsidRPr="00B25B05" w:rsidRDefault="006B2C3E" w:rsidP="00B25B05">
            <w:pPr>
              <w:pStyle w:val="af5"/>
              <w:jc w:val="center"/>
              <w:rPr>
                <w:rFonts w:ascii="Times New Roman" w:hAnsi="Times New Roman" w:cs="Times New Roman"/>
                <w:sz w:val="24"/>
                <w:szCs w:val="24"/>
                <w:highlight w:val="yellow"/>
              </w:rPr>
            </w:pPr>
            <w:r w:rsidRPr="00B25B05">
              <w:rPr>
                <w:rFonts w:ascii="Times New Roman" w:hAnsi="Times New Roman" w:cs="Times New Roman"/>
                <w:sz w:val="24"/>
                <w:szCs w:val="24"/>
              </w:rPr>
              <w:t>16 447,00</w:t>
            </w:r>
          </w:p>
        </w:tc>
      </w:tr>
    </w:tbl>
    <w:p w:rsidR="00431EC2" w:rsidRDefault="00431EC2" w:rsidP="00FC7621">
      <w:pPr>
        <w:pStyle w:val="af5"/>
        <w:ind w:firstLine="567"/>
        <w:jc w:val="both"/>
        <w:rPr>
          <w:rFonts w:ascii="Times New Roman" w:hAnsi="Times New Roman" w:cs="Times New Roman"/>
          <w:sz w:val="24"/>
          <w:szCs w:val="24"/>
        </w:rPr>
      </w:pPr>
    </w:p>
    <w:p w:rsidR="008D6FD1" w:rsidRPr="002E0960" w:rsidRDefault="008D6FD1" w:rsidP="00FC7621">
      <w:pPr>
        <w:pStyle w:val="af5"/>
        <w:ind w:firstLine="567"/>
        <w:jc w:val="both"/>
        <w:rPr>
          <w:rFonts w:ascii="Times New Roman" w:hAnsi="Times New Roman" w:cs="Times New Roman"/>
          <w:sz w:val="24"/>
          <w:szCs w:val="24"/>
        </w:rPr>
      </w:pPr>
      <w:r w:rsidRPr="002E0960">
        <w:rPr>
          <w:rFonts w:ascii="Times New Roman" w:hAnsi="Times New Roman" w:cs="Times New Roman"/>
          <w:sz w:val="24"/>
          <w:szCs w:val="24"/>
        </w:rPr>
        <w:t>У результаті виконання Програми очікується :</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 xml:space="preserve">покращення санітарного стану територій сіл Петрівської сільської </w:t>
      </w:r>
      <w:r w:rsidR="0048447B">
        <w:rPr>
          <w:rFonts w:ascii="Times New Roman" w:hAnsi="Times New Roman" w:cs="Times New Roman"/>
          <w:sz w:val="24"/>
          <w:szCs w:val="24"/>
        </w:rPr>
        <w:t>територіальної громади</w:t>
      </w:r>
      <w:r w:rsidRPr="00CD038A">
        <w:rPr>
          <w:rFonts w:ascii="Times New Roman" w:hAnsi="Times New Roman" w:cs="Times New Roman"/>
          <w:sz w:val="24"/>
          <w:szCs w:val="24"/>
        </w:rPr>
        <w:t xml:space="preserve"> </w:t>
      </w:r>
      <w:r>
        <w:rPr>
          <w:rFonts w:ascii="Times New Roman" w:hAnsi="Times New Roman" w:cs="Times New Roman"/>
          <w:sz w:val="24"/>
          <w:szCs w:val="24"/>
        </w:rPr>
        <w:t xml:space="preserve">та створення кращих умов </w:t>
      </w:r>
      <w:r w:rsidRPr="00CD038A">
        <w:rPr>
          <w:rFonts w:ascii="Times New Roman" w:hAnsi="Times New Roman" w:cs="Times New Roman"/>
          <w:sz w:val="24"/>
          <w:szCs w:val="24"/>
        </w:rPr>
        <w:t>для життєдіяльності його мешканців;</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зменшення шкідливого впливу побутових відходів на навколишнє природнє середовище та здоров’я людини;</w:t>
      </w:r>
    </w:p>
    <w:p w:rsidR="00CD038A" w:rsidRPr="00CD038A"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створення умов для очищення сіл від забр</w:t>
      </w:r>
      <w:r>
        <w:rPr>
          <w:rFonts w:ascii="Times New Roman" w:hAnsi="Times New Roman" w:cs="Times New Roman"/>
          <w:sz w:val="24"/>
          <w:szCs w:val="24"/>
        </w:rPr>
        <w:t>уднення випадковим сміттям та о</w:t>
      </w:r>
      <w:r w:rsidRPr="00CD038A">
        <w:rPr>
          <w:rFonts w:ascii="Times New Roman" w:hAnsi="Times New Roman" w:cs="Times New Roman"/>
          <w:sz w:val="24"/>
          <w:szCs w:val="24"/>
        </w:rPr>
        <w:t>р</w:t>
      </w:r>
      <w:r>
        <w:rPr>
          <w:rFonts w:ascii="Times New Roman" w:hAnsi="Times New Roman" w:cs="Times New Roman"/>
          <w:sz w:val="24"/>
          <w:szCs w:val="24"/>
        </w:rPr>
        <w:t>г</w:t>
      </w:r>
      <w:r w:rsidRPr="00CD038A">
        <w:rPr>
          <w:rFonts w:ascii="Times New Roman" w:hAnsi="Times New Roman" w:cs="Times New Roman"/>
          <w:sz w:val="24"/>
          <w:szCs w:val="24"/>
        </w:rPr>
        <w:t>анічними відходами (листя, гілля), піску і смітт</w:t>
      </w:r>
      <w:r>
        <w:rPr>
          <w:rFonts w:ascii="Times New Roman" w:hAnsi="Times New Roman" w:cs="Times New Roman"/>
          <w:sz w:val="24"/>
          <w:szCs w:val="24"/>
        </w:rPr>
        <w:t>я з доріг та пішохідних доріжок</w:t>
      </w:r>
      <w:r w:rsidRPr="00CD038A">
        <w:rPr>
          <w:rFonts w:ascii="Times New Roman" w:hAnsi="Times New Roman" w:cs="Times New Roman"/>
          <w:sz w:val="24"/>
          <w:szCs w:val="24"/>
        </w:rPr>
        <w:t>;</w:t>
      </w:r>
    </w:p>
    <w:p w:rsidR="008D6FD1" w:rsidRPr="002E0960" w:rsidRDefault="00CD038A" w:rsidP="00CD038A">
      <w:pPr>
        <w:pStyle w:val="af5"/>
        <w:numPr>
          <w:ilvl w:val="0"/>
          <w:numId w:val="11"/>
        </w:numPr>
        <w:jc w:val="both"/>
        <w:rPr>
          <w:rFonts w:ascii="Times New Roman" w:hAnsi="Times New Roman" w:cs="Times New Roman"/>
          <w:sz w:val="24"/>
          <w:szCs w:val="24"/>
        </w:rPr>
      </w:pPr>
      <w:r w:rsidRPr="00CD038A">
        <w:rPr>
          <w:rFonts w:ascii="Times New Roman" w:hAnsi="Times New Roman" w:cs="Times New Roman"/>
          <w:sz w:val="24"/>
          <w:szCs w:val="24"/>
        </w:rPr>
        <w:t>збільшення терміну придатності об’єктів зовнішнього благоустрою за рахунок виконання робіт з поточного ремонту та послуг із технічного обслуговування.</w:t>
      </w:r>
    </w:p>
    <w:p w:rsidR="007047A8" w:rsidRPr="00431EC2" w:rsidRDefault="007047A8" w:rsidP="007047A8">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7047A8" w:rsidRPr="00431EC2" w:rsidRDefault="007047A8" w:rsidP="007047A8">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7047A8" w:rsidRPr="00431EC2" w:rsidRDefault="007047A8" w:rsidP="007047A8">
      <w:pPr>
        <w:spacing w:after="0" w:line="240" w:lineRule="auto"/>
        <w:jc w:val="center"/>
        <w:rPr>
          <w:rFonts w:ascii="Times New Roman" w:eastAsia="Times New Roman" w:hAnsi="Times New Roman" w:cs="Times New Roman"/>
          <w:b/>
          <w:i/>
          <w:sz w:val="24"/>
          <w:szCs w:val="24"/>
          <w:lang w:eastAsia="ru-RU"/>
        </w:rPr>
      </w:pPr>
    </w:p>
    <w:p w:rsidR="00A24A42" w:rsidRDefault="00A24A42" w:rsidP="00F72C1A">
      <w:pPr>
        <w:spacing w:after="0"/>
        <w:jc w:val="center"/>
        <w:rPr>
          <w:rFonts w:ascii="Times New Roman" w:hAnsi="Times New Roman" w:cs="Times New Roman"/>
          <w:b/>
          <w:bCs/>
          <w:i/>
          <w:iCs/>
          <w:sz w:val="24"/>
          <w:szCs w:val="24"/>
        </w:rPr>
      </w:pPr>
    </w:p>
    <w:p w:rsidR="007047A8" w:rsidRPr="007047A8" w:rsidRDefault="007047A8" w:rsidP="00F72C1A">
      <w:pPr>
        <w:spacing w:after="0"/>
        <w:jc w:val="center"/>
        <w:rPr>
          <w:rFonts w:ascii="Times New Roman" w:hAnsi="Times New Roman" w:cs="Times New Roman"/>
          <w:b/>
          <w:bCs/>
          <w:i/>
          <w:iCs/>
          <w:sz w:val="24"/>
          <w:szCs w:val="24"/>
        </w:rPr>
      </w:pPr>
    </w:p>
    <w:p w:rsidR="00431EC2" w:rsidRPr="00431EC2" w:rsidRDefault="00431EC2" w:rsidP="00431EC2">
      <w:pPr>
        <w:spacing w:after="0" w:line="240" w:lineRule="auto"/>
        <w:rPr>
          <w:rFonts w:ascii="Times New Roman" w:eastAsia="Times New Roman" w:hAnsi="Times New Roman" w:cs="Times New Roman"/>
          <w:i/>
          <w:sz w:val="24"/>
          <w:szCs w:val="24"/>
          <w:lang w:eastAsia="ru-RU"/>
        </w:rPr>
      </w:pPr>
    </w:p>
    <w:p w:rsidR="00431EC2" w:rsidRPr="00431EC2" w:rsidRDefault="00431EC2" w:rsidP="00431EC2">
      <w:pPr>
        <w:spacing w:after="0" w:line="240" w:lineRule="auto"/>
        <w:jc w:val="center"/>
        <w:rPr>
          <w:rFonts w:ascii="Times New Roman" w:eastAsia="Times New Roman" w:hAnsi="Times New Roman" w:cs="Times New Roman"/>
          <w:b/>
          <w:i/>
          <w:sz w:val="24"/>
          <w:szCs w:val="24"/>
          <w:lang w:eastAsia="ru-RU"/>
        </w:rPr>
      </w:pPr>
      <w:r w:rsidRPr="00431EC2">
        <w:rPr>
          <w:rFonts w:ascii="Times New Roman" w:eastAsia="Times New Roman" w:hAnsi="Times New Roman" w:cs="Times New Roman"/>
          <w:b/>
          <w:i/>
          <w:sz w:val="24"/>
          <w:szCs w:val="24"/>
          <w:lang w:eastAsia="ru-RU"/>
        </w:rPr>
        <w:t xml:space="preserve">Програма </w:t>
      </w:r>
    </w:p>
    <w:p w:rsidR="00100CBF" w:rsidRDefault="00431EC2" w:rsidP="00431EC2">
      <w:pPr>
        <w:spacing w:after="0" w:line="240" w:lineRule="auto"/>
        <w:jc w:val="center"/>
        <w:rPr>
          <w:rFonts w:ascii="Times New Roman" w:eastAsia="Times New Roman" w:hAnsi="Times New Roman" w:cs="Times New Roman"/>
          <w:b/>
          <w:i/>
          <w:sz w:val="24"/>
          <w:szCs w:val="24"/>
          <w:lang w:eastAsia="ru-RU"/>
        </w:rPr>
      </w:pPr>
      <w:r w:rsidRPr="00431EC2">
        <w:rPr>
          <w:rFonts w:ascii="Times New Roman" w:eastAsia="Times New Roman" w:hAnsi="Times New Roman" w:cs="Times New Roman"/>
          <w:b/>
          <w:i/>
          <w:sz w:val="24"/>
          <w:szCs w:val="24"/>
          <w:lang w:eastAsia="ru-RU"/>
        </w:rPr>
        <w:t>«Підтримка культури та спорту в Петрівській</w:t>
      </w:r>
    </w:p>
    <w:p w:rsidR="00431EC2" w:rsidRPr="00431EC2" w:rsidRDefault="00431EC2" w:rsidP="00100CBF">
      <w:pPr>
        <w:spacing w:after="0" w:line="240" w:lineRule="auto"/>
        <w:jc w:val="center"/>
        <w:rPr>
          <w:rFonts w:ascii="Times New Roman" w:eastAsia="Times New Roman" w:hAnsi="Times New Roman" w:cs="Times New Roman"/>
          <w:b/>
          <w:i/>
          <w:sz w:val="24"/>
          <w:szCs w:val="24"/>
          <w:lang w:eastAsia="ru-RU"/>
        </w:rPr>
      </w:pPr>
      <w:r w:rsidRPr="00431EC2">
        <w:rPr>
          <w:rFonts w:ascii="Times New Roman" w:eastAsia="Times New Roman" w:hAnsi="Times New Roman" w:cs="Times New Roman"/>
          <w:b/>
          <w:i/>
          <w:sz w:val="24"/>
          <w:szCs w:val="24"/>
          <w:lang w:eastAsia="ru-RU"/>
        </w:rPr>
        <w:t xml:space="preserve"> сі</w:t>
      </w:r>
      <w:r w:rsidR="00100CBF">
        <w:rPr>
          <w:rFonts w:ascii="Times New Roman" w:eastAsia="Times New Roman" w:hAnsi="Times New Roman" w:cs="Times New Roman"/>
          <w:b/>
          <w:i/>
          <w:sz w:val="24"/>
          <w:szCs w:val="24"/>
          <w:lang w:eastAsia="ru-RU"/>
        </w:rPr>
        <w:t>льській територіальній громаді на 2021 рік»</w:t>
      </w:r>
    </w:p>
    <w:p w:rsidR="00431EC2" w:rsidRDefault="00431EC2" w:rsidP="00431EC2">
      <w:pPr>
        <w:spacing w:after="0" w:line="240" w:lineRule="auto"/>
        <w:jc w:val="center"/>
        <w:rPr>
          <w:rFonts w:ascii="Times New Roman" w:eastAsia="Times New Roman" w:hAnsi="Times New Roman" w:cs="Times New Roman"/>
          <w:b/>
          <w:i/>
          <w:sz w:val="24"/>
          <w:szCs w:val="24"/>
          <w:lang w:eastAsia="ru-RU"/>
        </w:rPr>
      </w:pPr>
    </w:p>
    <w:p w:rsidR="00100CBF" w:rsidRDefault="00100CBF" w:rsidP="00100CBF">
      <w:pPr>
        <w:pStyle w:val="af5"/>
        <w:ind w:firstLine="567"/>
        <w:jc w:val="center"/>
        <w:rPr>
          <w:rFonts w:ascii="Times New Roman" w:hAnsi="Times New Roman" w:cs="Times New Roman"/>
          <w:i/>
          <w:sz w:val="24"/>
          <w:szCs w:val="24"/>
        </w:rPr>
      </w:pPr>
      <w:r w:rsidRPr="002E0960">
        <w:rPr>
          <w:rFonts w:ascii="Times New Roman" w:hAnsi="Times New Roman" w:cs="Times New Roman"/>
          <w:i/>
          <w:sz w:val="24"/>
          <w:szCs w:val="24"/>
        </w:rPr>
        <w:t xml:space="preserve">Паспорт Програми </w:t>
      </w:r>
    </w:p>
    <w:p w:rsidR="00100CBF" w:rsidRDefault="00100CBF" w:rsidP="00431EC2">
      <w:pPr>
        <w:spacing w:after="0" w:line="240" w:lineRule="auto"/>
        <w:jc w:val="center"/>
        <w:rPr>
          <w:rFonts w:ascii="Times New Roman" w:eastAsia="Times New Roman" w:hAnsi="Times New Roman" w:cs="Times New Roman"/>
          <w:b/>
          <w:i/>
          <w:sz w:val="24"/>
          <w:szCs w:val="24"/>
          <w:lang w:eastAsia="ru-RU"/>
        </w:rPr>
      </w:pPr>
    </w:p>
    <w:p w:rsidR="007047A8" w:rsidRPr="00431EC2" w:rsidRDefault="007047A8" w:rsidP="00431EC2">
      <w:pPr>
        <w:spacing w:after="0" w:line="240" w:lineRule="auto"/>
        <w:jc w:val="center"/>
        <w:rPr>
          <w:rFonts w:ascii="Times New Roman" w:eastAsia="Times New Roman" w:hAnsi="Times New Roman" w:cs="Times New Roman"/>
          <w:b/>
          <w:i/>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553"/>
        <w:gridCol w:w="4253"/>
      </w:tblGrid>
      <w:tr w:rsidR="00431EC2" w:rsidRPr="00431EC2" w:rsidTr="00B25B05">
        <w:trPr>
          <w:trHeight w:val="296"/>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Ініціатор розроблення програми</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4"/>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Петрівська сільська рада</w:t>
            </w:r>
          </w:p>
        </w:tc>
      </w:tr>
      <w:tr w:rsidR="00431EC2" w:rsidRPr="00431EC2" w:rsidTr="00B25B05">
        <w:trPr>
          <w:trHeight w:val="133"/>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i/>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Розробник програми</w:t>
            </w:r>
          </w:p>
        </w:tc>
        <w:tc>
          <w:tcPr>
            <w:tcW w:w="4253"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after="0" w:line="256" w:lineRule="auto"/>
              <w:jc w:val="both"/>
              <w:rPr>
                <w:rFonts w:ascii="Times New Roman" w:eastAsia="Times New Roman" w:hAnsi="Times New Roman" w:cs="Times New Roman"/>
                <w:sz w:val="24"/>
                <w:szCs w:val="24"/>
                <w:lang w:val="ru-RU" w:eastAsia="ru-RU"/>
              </w:rPr>
            </w:pPr>
            <w:r w:rsidRPr="00431EC2">
              <w:rPr>
                <w:rFonts w:ascii="Times New Roman" w:eastAsia="Times New Roman" w:hAnsi="Times New Roman" w:cs="Times New Roman"/>
                <w:sz w:val="24"/>
                <w:szCs w:val="24"/>
                <w:lang w:val="ru-RU" w:eastAsia="ru-RU"/>
              </w:rPr>
              <w:t>Виконавчий апарат сільської ради</w:t>
            </w:r>
          </w:p>
        </w:tc>
      </w:tr>
      <w:tr w:rsidR="00431EC2" w:rsidRPr="00431EC2" w:rsidTr="00B25B05">
        <w:trPr>
          <w:trHeight w:val="113"/>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i/>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after="0" w:line="256" w:lineRule="auto"/>
              <w:rPr>
                <w:rFonts w:ascii="Times New Roman" w:eastAsia="Times New Roman" w:hAnsi="Times New Roman" w:cs="Times New Roman"/>
                <w:sz w:val="24"/>
                <w:szCs w:val="24"/>
                <w:lang w:val="ru-RU" w:eastAsia="ru-RU"/>
              </w:rPr>
            </w:pPr>
            <w:r w:rsidRPr="00431EC2">
              <w:rPr>
                <w:rFonts w:ascii="Times New Roman" w:eastAsia="Times New Roman" w:hAnsi="Times New Roman" w:cs="Times New Roman"/>
                <w:sz w:val="24"/>
                <w:szCs w:val="24"/>
                <w:lang w:val="ru-RU" w:eastAsia="ru-RU"/>
              </w:rPr>
              <w:t>Відповідальний виконавець програми</w:t>
            </w:r>
          </w:p>
        </w:tc>
        <w:tc>
          <w:tcPr>
            <w:tcW w:w="4253"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after="0" w:line="256" w:lineRule="auto"/>
              <w:rPr>
                <w:rFonts w:ascii="Times New Roman" w:eastAsia="Times New Roman" w:hAnsi="Times New Roman" w:cs="Times New Roman"/>
                <w:sz w:val="24"/>
                <w:szCs w:val="24"/>
                <w:lang w:val="ru-RU" w:eastAsia="ru-RU"/>
              </w:rPr>
            </w:pPr>
            <w:r w:rsidRPr="00431EC2">
              <w:rPr>
                <w:rFonts w:ascii="Times New Roman" w:eastAsia="Times New Roman" w:hAnsi="Times New Roman" w:cs="Times New Roman"/>
                <w:sz w:val="24"/>
                <w:szCs w:val="24"/>
                <w:lang w:val="ru-RU" w:eastAsia="ru-RU"/>
              </w:rPr>
              <w:t>Виконавчий комітет сільської ради</w:t>
            </w:r>
          </w:p>
        </w:tc>
      </w:tr>
      <w:tr w:rsidR="00431EC2" w:rsidRPr="00431EC2" w:rsidTr="00B25B05">
        <w:trPr>
          <w:trHeight w:val="1794"/>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i/>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Законодавча база розроблення програми</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4"/>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shd w:val="clear" w:color="auto" w:fill="FFFFFF"/>
                <w:lang w:eastAsia="ru-RU"/>
              </w:rPr>
              <w:t>Конституція України, Бюджетний кодекс України Закони України  «Про місцеве самоврядування в Україні», «Про Державні цільові програми», «Про культуру», «Про бібліотеки і бібліотечну справу», «Про позашкільну освіту», «Про фізичну культуру і спорт в Україні»</w:t>
            </w:r>
          </w:p>
        </w:tc>
      </w:tr>
      <w:tr w:rsidR="00431EC2" w:rsidRPr="00431EC2" w:rsidTr="00B25B05">
        <w:trPr>
          <w:trHeight w:val="127"/>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i/>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Співвиконавці програми</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4"/>
              <w:jc w:val="center"/>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w:t>
            </w:r>
          </w:p>
        </w:tc>
      </w:tr>
      <w:tr w:rsidR="00431EC2" w:rsidRPr="00431EC2" w:rsidTr="00B25B05">
        <w:trPr>
          <w:trHeight w:val="135"/>
        </w:trPr>
        <w:tc>
          <w:tcPr>
            <w:tcW w:w="550" w:type="dxa"/>
            <w:tcBorders>
              <w:top w:val="single" w:sz="4" w:space="0" w:color="auto"/>
              <w:left w:val="single" w:sz="4" w:space="0" w:color="auto"/>
              <w:bottom w:val="single" w:sz="4" w:space="0" w:color="auto"/>
              <w:right w:val="single" w:sz="4" w:space="0" w:color="auto"/>
            </w:tcBorders>
          </w:tcPr>
          <w:p w:rsidR="00431EC2" w:rsidRPr="00431EC2" w:rsidRDefault="00431EC2" w:rsidP="00431EC2">
            <w:pPr>
              <w:numPr>
                <w:ilvl w:val="0"/>
                <w:numId w:val="23"/>
              </w:numPr>
              <w:spacing w:before="100" w:beforeAutospacing="1" w:after="100" w:afterAutospacing="1" w:line="256" w:lineRule="auto"/>
              <w:jc w:val="center"/>
              <w:rPr>
                <w:rFonts w:ascii="Times New Roman" w:eastAsia="Times New Roman" w:hAnsi="Times New Roman" w:cs="Times New Roman"/>
                <w:bCs/>
                <w:i/>
                <w:sz w:val="24"/>
                <w:szCs w:val="24"/>
                <w:lang w:eastAsia="ru-RU"/>
              </w:rPr>
            </w:pP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Термін реалізації</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4"/>
              <w:jc w:val="center"/>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2021 рік</w:t>
            </w:r>
          </w:p>
        </w:tc>
      </w:tr>
      <w:tr w:rsidR="00431EC2" w:rsidRPr="00431EC2" w:rsidTr="00152217">
        <w:tc>
          <w:tcPr>
            <w:tcW w:w="550"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before="100" w:beforeAutospacing="1" w:after="100" w:afterAutospacing="1" w:line="256" w:lineRule="auto"/>
              <w:ind w:left="34"/>
              <w:jc w:val="center"/>
              <w:rPr>
                <w:rFonts w:ascii="Times New Roman" w:eastAsia="Times New Roman" w:hAnsi="Times New Roman" w:cs="Times New Roman"/>
                <w:bCs/>
                <w:sz w:val="24"/>
                <w:szCs w:val="24"/>
                <w:lang w:eastAsia="ru-RU"/>
              </w:rPr>
            </w:pPr>
            <w:r w:rsidRPr="00431EC2">
              <w:rPr>
                <w:rFonts w:ascii="Times New Roman" w:eastAsia="Times New Roman" w:hAnsi="Times New Roman" w:cs="Times New Roman"/>
                <w:bCs/>
                <w:sz w:val="24"/>
                <w:szCs w:val="24"/>
                <w:lang w:eastAsia="ru-RU"/>
              </w:rPr>
              <w:t>6.1</w:t>
            </w: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Орієнтовний загальний обсяг фінансових ресурсів, необхідних для реалізації Програми, всього, у тому числі:</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4"/>
              <w:jc w:val="center"/>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val="ru-RU" w:eastAsia="ru-RU"/>
              </w:rPr>
              <w:t>23 128,20 тис.</w:t>
            </w:r>
            <w:r w:rsidRPr="00431EC2">
              <w:rPr>
                <w:rFonts w:ascii="Times New Roman" w:eastAsia="Times New Roman" w:hAnsi="Times New Roman" w:cs="Times New Roman"/>
                <w:sz w:val="24"/>
                <w:szCs w:val="24"/>
                <w:lang w:eastAsia="ru-RU"/>
              </w:rPr>
              <w:t>грн</w:t>
            </w:r>
          </w:p>
        </w:tc>
      </w:tr>
      <w:tr w:rsidR="00431EC2" w:rsidRPr="00431EC2" w:rsidTr="00152217">
        <w:tc>
          <w:tcPr>
            <w:tcW w:w="550"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before="100" w:beforeAutospacing="1" w:after="100" w:afterAutospacing="1" w:line="256" w:lineRule="auto"/>
              <w:ind w:left="34"/>
              <w:jc w:val="center"/>
              <w:rPr>
                <w:rFonts w:ascii="Times New Roman" w:eastAsia="Times New Roman" w:hAnsi="Times New Roman" w:cs="Times New Roman"/>
                <w:bCs/>
                <w:sz w:val="24"/>
                <w:szCs w:val="24"/>
                <w:lang w:eastAsia="ru-RU"/>
              </w:rPr>
            </w:pPr>
            <w:r w:rsidRPr="00431EC2">
              <w:rPr>
                <w:rFonts w:ascii="Times New Roman" w:eastAsia="Times New Roman" w:hAnsi="Times New Roman" w:cs="Times New Roman"/>
                <w:bCs/>
                <w:sz w:val="24"/>
                <w:szCs w:val="24"/>
                <w:lang w:eastAsia="ru-RU"/>
              </w:rPr>
              <w:t>6.2</w:t>
            </w: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Орієнтовний обсяг коштів місцевого бюджету</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127"/>
              <w:jc w:val="center"/>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val="ru-RU" w:eastAsia="ru-RU"/>
              </w:rPr>
              <w:t xml:space="preserve">23 128,20 тис. </w:t>
            </w:r>
            <w:r w:rsidRPr="00431EC2">
              <w:rPr>
                <w:rFonts w:ascii="Times New Roman" w:eastAsia="Times New Roman" w:hAnsi="Times New Roman" w:cs="Times New Roman"/>
                <w:sz w:val="24"/>
                <w:szCs w:val="24"/>
                <w:lang w:eastAsia="ru-RU"/>
              </w:rPr>
              <w:t>грн</w:t>
            </w:r>
          </w:p>
        </w:tc>
      </w:tr>
      <w:tr w:rsidR="00431EC2" w:rsidRPr="00431EC2" w:rsidTr="00152217">
        <w:tc>
          <w:tcPr>
            <w:tcW w:w="550" w:type="dxa"/>
            <w:tcBorders>
              <w:top w:val="single" w:sz="4" w:space="0" w:color="auto"/>
              <w:left w:val="single" w:sz="4" w:space="0" w:color="auto"/>
              <w:bottom w:val="single" w:sz="4" w:space="0" w:color="auto"/>
              <w:right w:val="single" w:sz="4" w:space="0" w:color="auto"/>
            </w:tcBorders>
            <w:hideMark/>
          </w:tcPr>
          <w:p w:rsidR="00431EC2" w:rsidRPr="00431EC2" w:rsidRDefault="00431EC2" w:rsidP="00431EC2">
            <w:pPr>
              <w:spacing w:before="100" w:beforeAutospacing="1" w:after="100" w:afterAutospacing="1" w:line="256" w:lineRule="auto"/>
              <w:ind w:left="34"/>
              <w:jc w:val="center"/>
              <w:rPr>
                <w:rFonts w:ascii="Times New Roman" w:eastAsia="Times New Roman" w:hAnsi="Times New Roman" w:cs="Times New Roman"/>
                <w:bCs/>
                <w:sz w:val="24"/>
                <w:szCs w:val="24"/>
                <w:lang w:eastAsia="ru-RU"/>
              </w:rPr>
            </w:pPr>
            <w:r w:rsidRPr="00431EC2">
              <w:rPr>
                <w:rFonts w:ascii="Times New Roman" w:eastAsia="Times New Roman" w:hAnsi="Times New Roman" w:cs="Times New Roman"/>
                <w:bCs/>
                <w:sz w:val="24"/>
                <w:szCs w:val="24"/>
                <w:lang w:eastAsia="ru-RU"/>
              </w:rPr>
              <w:t>6.3</w:t>
            </w:r>
          </w:p>
        </w:tc>
        <w:tc>
          <w:tcPr>
            <w:tcW w:w="45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ind w:left="33"/>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Орієнтовний обсяг коштів з інших </w:t>
            </w:r>
            <w:r w:rsidRPr="00431EC2">
              <w:rPr>
                <w:rFonts w:ascii="Times New Roman" w:eastAsia="Times New Roman" w:hAnsi="Times New Roman" w:cs="Times New Roman"/>
                <w:sz w:val="24"/>
                <w:szCs w:val="24"/>
                <w:lang w:eastAsia="ru-RU"/>
              </w:rPr>
              <w:lastRenderedPageBreak/>
              <w:t>джерел</w:t>
            </w:r>
          </w:p>
        </w:tc>
        <w:tc>
          <w:tcPr>
            <w:tcW w:w="4253" w:type="dxa"/>
            <w:tcBorders>
              <w:top w:val="single" w:sz="4" w:space="0" w:color="auto"/>
              <w:left w:val="single" w:sz="4" w:space="0" w:color="auto"/>
              <w:bottom w:val="single" w:sz="4" w:space="0" w:color="auto"/>
              <w:right w:val="single" w:sz="4" w:space="0" w:color="auto"/>
            </w:tcBorders>
            <w:vAlign w:val="center"/>
            <w:hideMark/>
          </w:tcPr>
          <w:p w:rsidR="00431EC2" w:rsidRPr="00431EC2" w:rsidRDefault="00431EC2" w:rsidP="00431EC2">
            <w:pPr>
              <w:spacing w:after="0" w:line="256" w:lineRule="auto"/>
              <w:jc w:val="center"/>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lastRenderedPageBreak/>
              <w:t>-</w:t>
            </w:r>
          </w:p>
        </w:tc>
      </w:tr>
    </w:tbl>
    <w:p w:rsidR="00431EC2" w:rsidRPr="00431EC2" w:rsidRDefault="00431EC2" w:rsidP="00431EC2">
      <w:pPr>
        <w:spacing w:after="0" w:line="240" w:lineRule="auto"/>
        <w:ind w:firstLine="567"/>
        <w:jc w:val="center"/>
        <w:rPr>
          <w:rFonts w:ascii="Times New Roman" w:eastAsia="Times New Roman" w:hAnsi="Times New Roman" w:cs="Times New Roman"/>
          <w:i/>
          <w:sz w:val="24"/>
          <w:szCs w:val="24"/>
          <w:lang w:eastAsia="ru-RU"/>
        </w:rPr>
      </w:pP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31EC2">
        <w:rPr>
          <w:rFonts w:ascii="Times New Roman" w:eastAsia="Times New Roman" w:hAnsi="Times New Roman" w:cs="Times New Roman"/>
          <w:sz w:val="24"/>
          <w:szCs w:val="24"/>
          <w:shd w:val="clear" w:color="auto" w:fill="FFFFFF"/>
          <w:lang w:eastAsia="ru-RU"/>
        </w:rPr>
        <w:t xml:space="preserve">Програма «Підтримка культури та спорту в Петрівській сільській територіальній громаді на 2021 рік» (далі – Програма)  розроблена відповідно до Конституції України, Бюджетного кодексу України, Законів України  «Про місцеве самоврядування в Україні», «Про Державні цільові програми», «Про культуру», «Про бібліотеки і бібліотечну справу», «Про позашкільну освіту», </w:t>
      </w:r>
      <w:r w:rsidRPr="00431EC2">
        <w:rPr>
          <w:rFonts w:ascii="Times New Roman" w:eastAsia="Times New Roman" w:hAnsi="Times New Roman" w:cs="Times New Roman"/>
          <w:sz w:val="24"/>
          <w:szCs w:val="24"/>
          <w:lang w:eastAsia="ru-RU"/>
        </w:rPr>
        <w:t>«Про фізичну культуру і спорт в Україні»</w:t>
      </w:r>
      <w:r w:rsidRPr="00431EC2">
        <w:rPr>
          <w:rFonts w:ascii="Times New Roman" w:eastAsia="Times New Roman" w:hAnsi="Times New Roman" w:cs="Times New Roman"/>
          <w:sz w:val="24"/>
          <w:szCs w:val="24"/>
          <w:shd w:val="clear" w:color="auto" w:fill="FFFFFF"/>
          <w:lang w:eastAsia="ru-RU"/>
        </w:rPr>
        <w:t xml:space="preserve"> і має на меті сприяти розвитку культури та спорту в сільській місцевості. </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Українське село є носієм духовного багатства та зберігає традиції народу України. Актуальність розроблення та прийняття Програми зумовлена потребою в невідкладному вжитті заходів для підтримки й розвитку культури і спорту в сільській місцевості. Заклади культури є важливою складовою суспільного життя, що відіграють важливу роль у збереженні національної самобутності, формуванні духовних та естетичних цінностей суспільства, всебічний розвиток особистості. В свою чергу, фізична культура, як складова загальної культури, суспільними проявами якої є фізичне виховання та масовий спорт, є важливим чинником здорового способу життя, профілактики захворювань, організації змістовного дозвілля, формування гуманістичних цінностей та створення умов для гармонійного розвитку людини.</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Передумовою вирішення проблем їхнього розвитку є напрацювання та реалізація цієї Програми, яка передбачає систему заходів, спрямованих на покращення обслуговування населення в сільській місцевості в сучасних умовах.</w:t>
      </w:r>
    </w:p>
    <w:p w:rsidR="00431EC2" w:rsidRPr="00431EC2" w:rsidRDefault="00431EC2" w:rsidP="00431EC2">
      <w:pPr>
        <w:spacing w:after="0" w:line="240" w:lineRule="auto"/>
        <w:ind w:firstLine="567"/>
        <w:jc w:val="both"/>
        <w:rPr>
          <w:rFonts w:ascii="Times New Roman" w:hAnsi="Times New Roman" w:cs="Times New Roman"/>
          <w:sz w:val="24"/>
          <w:szCs w:val="24"/>
          <w:lang w:eastAsia="ru-RU"/>
        </w:rPr>
      </w:pPr>
      <w:r w:rsidRPr="00431EC2">
        <w:rPr>
          <w:rFonts w:ascii="Times New Roman" w:eastAsia="Times New Roman" w:hAnsi="Times New Roman" w:cs="Times New Roman"/>
          <w:sz w:val="24"/>
          <w:szCs w:val="24"/>
          <w:shd w:val="clear" w:color="auto" w:fill="FFFFFF"/>
          <w:lang w:eastAsia="ru-RU"/>
        </w:rPr>
        <w:t xml:space="preserve">Станом на 01.01.2021 року  культурне обслуговування та спортивний розвиток населення Петрівської </w:t>
      </w:r>
      <w:r w:rsidR="00761CE6">
        <w:rPr>
          <w:rFonts w:ascii="Times New Roman" w:eastAsia="Times New Roman" w:hAnsi="Times New Roman" w:cs="Times New Roman"/>
          <w:sz w:val="24"/>
          <w:szCs w:val="24"/>
          <w:shd w:val="clear" w:color="auto" w:fill="FFFFFF"/>
          <w:lang w:eastAsia="ru-RU"/>
        </w:rPr>
        <w:t xml:space="preserve">сільської територіальної громади </w:t>
      </w:r>
      <w:r w:rsidRPr="00431EC2">
        <w:rPr>
          <w:rFonts w:ascii="Times New Roman" w:eastAsia="Times New Roman" w:hAnsi="Times New Roman" w:cs="Times New Roman"/>
          <w:sz w:val="24"/>
          <w:szCs w:val="24"/>
          <w:shd w:val="clear" w:color="auto" w:fill="FFFFFF"/>
          <w:lang w:eastAsia="ru-RU"/>
        </w:rPr>
        <w:t>забезпечують 5 бібліотек, 3 клубних заклади, 1 спортивний клуб, футбольний клуб та школа мистецтв. Дана мережа закладів культосвітнього та спортивного спрямування є оптимальною і при умові повноцінного функціонування спроможна забезпечити  потреби населення громади у культурному та спортивному обслуговуванні.</w:t>
      </w:r>
    </w:p>
    <w:p w:rsidR="00431EC2" w:rsidRPr="00431EC2" w:rsidRDefault="00431EC2" w:rsidP="00431EC2">
      <w:pPr>
        <w:spacing w:before="100" w:beforeAutospacing="1"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i/>
          <w:sz w:val="24"/>
          <w:szCs w:val="24"/>
          <w:lang w:eastAsia="ru-RU"/>
        </w:rPr>
        <w:t>Основна мета</w:t>
      </w:r>
      <w:r w:rsidRPr="00431EC2">
        <w:rPr>
          <w:rFonts w:ascii="Times New Roman" w:eastAsia="Times New Roman" w:hAnsi="Times New Roman" w:cs="Times New Roman"/>
          <w:sz w:val="24"/>
          <w:szCs w:val="24"/>
          <w:lang w:eastAsia="ru-RU"/>
        </w:rPr>
        <w:t xml:space="preserve"> Програми полягає у створенні необхідних соціально-економічних, нормативно-правових, організаційно-технічних умов для розвитку культури та спорту в Петрівській сільській територіальній громаді.</w:t>
      </w:r>
    </w:p>
    <w:p w:rsidR="00431EC2" w:rsidRPr="00431EC2" w:rsidRDefault="00431EC2" w:rsidP="00431EC2">
      <w:pPr>
        <w:spacing w:after="0" w:line="240" w:lineRule="auto"/>
        <w:ind w:firstLine="709"/>
        <w:jc w:val="both"/>
        <w:rPr>
          <w:rFonts w:ascii="Times New Roman" w:hAnsi="Times New Roman" w:cs="Times New Roman"/>
          <w:i/>
          <w:iCs/>
          <w:sz w:val="24"/>
          <w:szCs w:val="24"/>
          <w:lang w:val="ru-RU" w:eastAsia="uk-UA"/>
        </w:rPr>
      </w:pPr>
      <w:r w:rsidRPr="00431EC2">
        <w:rPr>
          <w:rFonts w:ascii="Times New Roman" w:eastAsia="Times New Roman" w:hAnsi="Times New Roman" w:cs="Times New Roman"/>
          <w:i/>
          <w:iCs/>
          <w:sz w:val="24"/>
          <w:szCs w:val="24"/>
          <w:lang w:eastAsia="uk-UA"/>
        </w:rPr>
        <w:t>Завдання</w:t>
      </w:r>
      <w:r w:rsidRPr="00431EC2">
        <w:rPr>
          <w:rFonts w:ascii="Times New Roman" w:hAnsi="Times New Roman" w:cs="Times New Roman"/>
          <w:i/>
          <w:iCs/>
          <w:sz w:val="24"/>
          <w:szCs w:val="24"/>
          <w:lang w:eastAsia="uk-UA"/>
        </w:rPr>
        <w:t>ми</w:t>
      </w:r>
      <w:r w:rsidRPr="00431EC2">
        <w:rPr>
          <w:rFonts w:ascii="Times New Roman" w:eastAsia="Times New Roman" w:hAnsi="Times New Roman" w:cs="Times New Roman"/>
          <w:i/>
          <w:iCs/>
          <w:sz w:val="24"/>
          <w:szCs w:val="24"/>
          <w:lang w:eastAsia="uk-UA"/>
        </w:rPr>
        <w:t xml:space="preserve"> Програми </w:t>
      </w:r>
      <w:r w:rsidRPr="00431EC2">
        <w:rPr>
          <w:rFonts w:ascii="Times New Roman" w:hAnsi="Times New Roman" w:cs="Times New Roman"/>
          <w:i/>
          <w:iCs/>
          <w:sz w:val="24"/>
          <w:szCs w:val="24"/>
          <w:lang w:eastAsia="uk-UA"/>
        </w:rPr>
        <w:t>є:</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hAnsi="Times New Roman" w:cs="Times New Roman"/>
          <w:sz w:val="24"/>
          <w:szCs w:val="24"/>
          <w:lang w:eastAsia="uk-UA"/>
        </w:rPr>
        <w:t xml:space="preserve">- впровадження здорового способу життя у повсякденне життя мешканців сіл та забезпечення зайнятості населення у вільний час; </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hAnsi="Times New Roman" w:cs="Times New Roman"/>
          <w:sz w:val="24"/>
          <w:szCs w:val="24"/>
          <w:lang w:eastAsia="uk-UA"/>
        </w:rPr>
        <w:t xml:space="preserve">- </w:t>
      </w:r>
      <w:r w:rsidRPr="00431EC2">
        <w:rPr>
          <w:rFonts w:ascii="Times New Roman" w:eastAsia="Times New Roman" w:hAnsi="Times New Roman" w:cs="Times New Roman"/>
          <w:sz w:val="24"/>
          <w:szCs w:val="24"/>
          <w:lang w:eastAsia="uk-UA"/>
        </w:rPr>
        <w:t>створення умов для здійснення повноцінної творчої діяльності та культурно-освітнього обслуговування сільського населення;</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hAnsi="Times New Roman" w:cs="Times New Roman"/>
          <w:sz w:val="24"/>
          <w:szCs w:val="24"/>
          <w:lang w:eastAsia="uk-UA"/>
        </w:rPr>
        <w:t xml:space="preserve">- </w:t>
      </w:r>
      <w:r w:rsidRPr="00431EC2">
        <w:rPr>
          <w:rFonts w:ascii="Times New Roman" w:eastAsia="Times New Roman" w:hAnsi="Times New Roman" w:cs="Times New Roman"/>
          <w:sz w:val="24"/>
          <w:szCs w:val="24"/>
          <w:lang w:eastAsia="uk-UA"/>
        </w:rPr>
        <w:t>фізичн</w:t>
      </w:r>
      <w:r w:rsidRPr="00431EC2">
        <w:rPr>
          <w:rFonts w:ascii="Times New Roman" w:hAnsi="Times New Roman" w:cs="Times New Roman"/>
          <w:sz w:val="24"/>
          <w:szCs w:val="24"/>
          <w:lang w:eastAsia="uk-UA"/>
        </w:rPr>
        <w:t>е</w:t>
      </w:r>
      <w:r w:rsidRPr="00431EC2">
        <w:rPr>
          <w:rFonts w:ascii="Times New Roman" w:eastAsia="Times New Roman" w:hAnsi="Times New Roman" w:cs="Times New Roman"/>
          <w:sz w:val="24"/>
          <w:szCs w:val="24"/>
          <w:lang w:eastAsia="uk-UA"/>
        </w:rPr>
        <w:t xml:space="preserve"> виховання і спорт в усіх типах навчальних закладів, за місцем роботи, проживання та у місцях масового відпочинку населення, установах та організаціях громади;</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uk-UA"/>
        </w:rPr>
      </w:pPr>
      <w:r w:rsidRPr="00431EC2">
        <w:rPr>
          <w:rFonts w:ascii="Times New Roman" w:hAnsi="Times New Roman" w:cs="Times New Roman"/>
          <w:sz w:val="24"/>
          <w:szCs w:val="24"/>
          <w:lang w:eastAsia="uk-UA"/>
        </w:rPr>
        <w:t>-</w:t>
      </w:r>
      <w:r w:rsidRPr="00431EC2">
        <w:rPr>
          <w:rFonts w:ascii="Times New Roman" w:eastAsia="Times New Roman" w:hAnsi="Times New Roman" w:cs="Times New Roman"/>
          <w:sz w:val="24"/>
          <w:szCs w:val="24"/>
          <w:lang w:eastAsia="ru-RU"/>
        </w:rPr>
        <w:t xml:space="preserve"> </w:t>
      </w:r>
      <w:r w:rsidRPr="00431EC2">
        <w:rPr>
          <w:rFonts w:ascii="Times New Roman" w:eastAsia="Times New Roman" w:hAnsi="Times New Roman" w:cs="Times New Roman"/>
          <w:bCs/>
          <w:sz w:val="24"/>
          <w:szCs w:val="24"/>
          <w:lang w:eastAsia="ru-RU"/>
        </w:rPr>
        <w:t>запровадження оздоровчої рухової активності в повсякденному житті різних верств населення району;</w:t>
      </w:r>
      <w:r w:rsidRPr="00431EC2">
        <w:rPr>
          <w:rFonts w:ascii="Times New Roman" w:eastAsia="Times New Roman" w:hAnsi="Times New Roman" w:cs="Times New Roman"/>
          <w:sz w:val="24"/>
          <w:szCs w:val="24"/>
          <w:lang w:eastAsia="uk-UA"/>
        </w:rPr>
        <w:t xml:space="preserve"> </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eastAsia="Times New Roman" w:hAnsi="Times New Roman" w:cs="Times New Roman"/>
          <w:sz w:val="24"/>
          <w:szCs w:val="24"/>
          <w:lang w:eastAsia="uk-UA"/>
        </w:rPr>
        <w:t xml:space="preserve">- проведення протягом року </w:t>
      </w:r>
      <w:r w:rsidRPr="00431EC2">
        <w:rPr>
          <w:rFonts w:ascii="Times New Roman" w:hAnsi="Times New Roman" w:cs="Times New Roman"/>
          <w:sz w:val="24"/>
          <w:szCs w:val="24"/>
          <w:lang w:eastAsia="uk-UA"/>
        </w:rPr>
        <w:t xml:space="preserve">спортивних змагань, </w:t>
      </w:r>
      <w:r w:rsidRPr="00431EC2">
        <w:rPr>
          <w:rFonts w:ascii="Times New Roman" w:eastAsia="Times New Roman" w:hAnsi="Times New Roman" w:cs="Times New Roman"/>
          <w:sz w:val="24"/>
          <w:szCs w:val="24"/>
          <w:lang w:eastAsia="uk-UA"/>
        </w:rPr>
        <w:t>заходів приурочених відзначенню професійних, державних та народних свят, подій місцевого значення, культурно – масових та просвітницьких заходів, визначних подій в житті членів територіальної громади;</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hAnsi="Times New Roman" w:cs="Times New Roman"/>
          <w:sz w:val="24"/>
          <w:szCs w:val="24"/>
          <w:lang w:eastAsia="uk-UA"/>
        </w:rPr>
        <w:t xml:space="preserve">- </w:t>
      </w:r>
      <w:r w:rsidRPr="00431EC2">
        <w:rPr>
          <w:rFonts w:ascii="Times New Roman" w:eastAsia="Times New Roman" w:hAnsi="Times New Roman" w:cs="Times New Roman"/>
          <w:sz w:val="24"/>
          <w:szCs w:val="24"/>
          <w:lang w:eastAsia="uk-UA"/>
        </w:rPr>
        <w:t>проведення агітаційно – просвітницької роботи серед громадськості по підтримці розвитку культури</w:t>
      </w:r>
      <w:r w:rsidRPr="00431EC2">
        <w:rPr>
          <w:rFonts w:ascii="Times New Roman" w:hAnsi="Times New Roman" w:cs="Times New Roman"/>
          <w:sz w:val="24"/>
          <w:szCs w:val="24"/>
          <w:lang w:eastAsia="uk-UA"/>
        </w:rPr>
        <w:t xml:space="preserve"> та спорту</w:t>
      </w:r>
      <w:r w:rsidRPr="00431EC2">
        <w:rPr>
          <w:rFonts w:ascii="Times New Roman" w:eastAsia="Times New Roman" w:hAnsi="Times New Roman" w:cs="Times New Roman"/>
          <w:sz w:val="24"/>
          <w:szCs w:val="24"/>
          <w:lang w:eastAsia="uk-UA"/>
        </w:rPr>
        <w:t xml:space="preserve"> в населен</w:t>
      </w:r>
      <w:r w:rsidRPr="00431EC2">
        <w:rPr>
          <w:rFonts w:ascii="Times New Roman" w:hAnsi="Times New Roman" w:cs="Times New Roman"/>
          <w:sz w:val="24"/>
          <w:szCs w:val="24"/>
          <w:lang w:eastAsia="uk-UA"/>
        </w:rPr>
        <w:t>их пунктах Петрівської сільської територіальної громади</w:t>
      </w:r>
      <w:r w:rsidRPr="00431EC2">
        <w:rPr>
          <w:rFonts w:ascii="Times New Roman" w:eastAsia="Times New Roman" w:hAnsi="Times New Roman" w:cs="Times New Roman"/>
          <w:sz w:val="24"/>
          <w:szCs w:val="24"/>
          <w:lang w:eastAsia="uk-UA"/>
        </w:rPr>
        <w:t>, сприянн</w:t>
      </w:r>
      <w:r w:rsidRPr="00431EC2">
        <w:rPr>
          <w:rFonts w:ascii="Times New Roman" w:hAnsi="Times New Roman" w:cs="Times New Roman"/>
          <w:sz w:val="24"/>
          <w:szCs w:val="24"/>
          <w:lang w:eastAsia="uk-UA"/>
        </w:rPr>
        <w:t>я проведенню благодійних заходів;</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 зміцнення матеріально-технічної бази, інформатизація, створення умов для розвитку та модернізації інфраструктури галузей культури і спорту; </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lastRenderedPageBreak/>
        <w:t xml:space="preserve">- сприяння розвитку бібліотечної, музейної, театральної справи, поповнення фондів, створення інформаційних ресурсів; </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 створення умов для розвитку мистецької освіти, естетичного виховання; </w:t>
      </w:r>
    </w:p>
    <w:p w:rsidR="00431EC2" w:rsidRPr="00431EC2" w:rsidRDefault="00431EC2" w:rsidP="00431EC2">
      <w:pPr>
        <w:spacing w:after="0" w:line="240" w:lineRule="auto"/>
        <w:ind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надання допомоги установам культури та мистецтва, професійним та самодіяльним творчим колективам, творчим спілкам, спортивним клубам, командам з видів спорту, громадським організаціям відповідних сфер;</w:t>
      </w:r>
    </w:p>
    <w:p w:rsidR="00431EC2" w:rsidRPr="00431EC2" w:rsidRDefault="00431EC2" w:rsidP="00431EC2">
      <w:pPr>
        <w:spacing w:after="0" w:line="240" w:lineRule="auto"/>
        <w:ind w:firstLine="567"/>
        <w:jc w:val="both"/>
        <w:rPr>
          <w:rFonts w:ascii="Times New Roman" w:hAnsi="Times New Roman" w:cs="Times New Roman"/>
          <w:sz w:val="24"/>
          <w:szCs w:val="24"/>
          <w:lang w:eastAsia="uk-UA"/>
        </w:rPr>
      </w:pPr>
      <w:r w:rsidRPr="00431EC2">
        <w:rPr>
          <w:rFonts w:ascii="Times New Roman" w:eastAsia="Times New Roman" w:hAnsi="Times New Roman" w:cs="Times New Roman"/>
          <w:sz w:val="24"/>
          <w:szCs w:val="24"/>
          <w:lang w:eastAsia="ru-RU"/>
        </w:rPr>
        <w:t xml:space="preserve">- </w:t>
      </w:r>
      <w:r w:rsidRPr="00431EC2">
        <w:rPr>
          <w:rFonts w:ascii="Times New Roman" w:eastAsia="Times New Roman" w:hAnsi="Times New Roman" w:cs="Times New Roman"/>
          <w:bCs/>
          <w:sz w:val="24"/>
          <w:szCs w:val="24"/>
          <w:lang w:eastAsia="ru-RU"/>
        </w:rPr>
        <w:t>інтегрування ефективних (інноваційних) форм і методів роботи;</w:t>
      </w:r>
      <w:r w:rsidRPr="00431EC2">
        <w:rPr>
          <w:rFonts w:ascii="Times New Roman" w:hAnsi="Times New Roman" w:cs="Times New Roman"/>
          <w:sz w:val="24"/>
          <w:szCs w:val="24"/>
          <w:lang w:eastAsia="uk-UA"/>
        </w:rPr>
        <w:t xml:space="preserve"> </w:t>
      </w:r>
    </w:p>
    <w:p w:rsidR="00431EC2" w:rsidRPr="00431EC2" w:rsidRDefault="00431EC2" w:rsidP="00431EC2">
      <w:pPr>
        <w:spacing w:after="0" w:line="240" w:lineRule="auto"/>
        <w:ind w:firstLine="567"/>
        <w:jc w:val="both"/>
        <w:rPr>
          <w:rFonts w:ascii="Times New Roman" w:eastAsia="Times New Roman" w:hAnsi="Times New Roman" w:cs="Times New Roman"/>
          <w:bCs/>
          <w:sz w:val="24"/>
          <w:szCs w:val="24"/>
          <w:lang w:eastAsia="ru-RU"/>
        </w:rPr>
      </w:pPr>
      <w:r w:rsidRPr="00431EC2">
        <w:rPr>
          <w:rFonts w:ascii="Times New Roman" w:hAnsi="Times New Roman" w:cs="Times New Roman"/>
          <w:sz w:val="24"/>
          <w:szCs w:val="24"/>
          <w:lang w:eastAsia="uk-UA"/>
        </w:rPr>
        <w:t xml:space="preserve">- </w:t>
      </w:r>
      <w:r w:rsidRPr="00431EC2">
        <w:rPr>
          <w:rFonts w:ascii="Times New Roman" w:eastAsia="Times New Roman" w:hAnsi="Times New Roman" w:cs="Times New Roman"/>
          <w:bCs/>
          <w:sz w:val="24"/>
          <w:szCs w:val="24"/>
          <w:lang w:eastAsia="ru-RU"/>
        </w:rPr>
        <w:t>збереження наявної мережі, з подальшим удосконаленням матеріально-технічної бази та поліпшення умов функціонування закладів.</w:t>
      </w:r>
    </w:p>
    <w:p w:rsidR="00431EC2" w:rsidRPr="00431EC2" w:rsidRDefault="00431EC2" w:rsidP="00431EC2">
      <w:pPr>
        <w:spacing w:after="0" w:line="240" w:lineRule="auto"/>
        <w:jc w:val="center"/>
        <w:rPr>
          <w:rFonts w:ascii="Times New Roman" w:eastAsia="Times New Roman" w:hAnsi="Times New Roman" w:cs="Times New Roman"/>
          <w:b/>
          <w:sz w:val="24"/>
          <w:szCs w:val="24"/>
          <w:lang w:eastAsia="ru-RU"/>
        </w:rPr>
      </w:pP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основних заходів, передбачених Програмою належать:</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залучення жителів громади та працюючих осіб підприємств, установ та організацій різних організаційно-правових форм власності, а також організацій, установ до участі в сільських культурно – масових заходах, а також занять фізичною культурою та спортом;</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 сприяння створенню на території Петрівської сільської </w:t>
      </w:r>
      <w:r w:rsidR="007C586F">
        <w:rPr>
          <w:rFonts w:ascii="Times New Roman" w:eastAsia="Times New Roman" w:hAnsi="Times New Roman" w:cs="Times New Roman"/>
          <w:sz w:val="24"/>
          <w:szCs w:val="24"/>
          <w:lang w:eastAsia="ru-RU"/>
        </w:rPr>
        <w:t>територіальної громади</w:t>
      </w:r>
      <w:r w:rsidRPr="00431EC2">
        <w:rPr>
          <w:rFonts w:ascii="Times New Roman" w:eastAsia="Times New Roman" w:hAnsi="Times New Roman" w:cs="Times New Roman"/>
          <w:sz w:val="24"/>
          <w:szCs w:val="24"/>
          <w:lang w:eastAsia="ru-RU"/>
        </w:rPr>
        <w:t xml:space="preserve"> клубів за інтересами, гурткової роботи для різних вікових груп;</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 сприяння створенню на території </w:t>
      </w:r>
      <w:r w:rsidR="007C586F" w:rsidRPr="007C586F">
        <w:rPr>
          <w:rFonts w:ascii="Times New Roman" w:eastAsia="Times New Roman" w:hAnsi="Times New Roman" w:cs="Times New Roman"/>
          <w:sz w:val="24"/>
          <w:szCs w:val="24"/>
          <w:lang w:eastAsia="ru-RU"/>
        </w:rPr>
        <w:t xml:space="preserve">Петрівської сільської територіальної громади </w:t>
      </w:r>
      <w:r w:rsidRPr="00431EC2">
        <w:rPr>
          <w:rFonts w:ascii="Times New Roman" w:eastAsia="Times New Roman" w:hAnsi="Times New Roman" w:cs="Times New Roman"/>
          <w:sz w:val="24"/>
          <w:szCs w:val="24"/>
          <w:lang w:eastAsia="ru-RU"/>
        </w:rPr>
        <w:t xml:space="preserve">клубу для заняття національними бойовими мистецтвами;                                                                    </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проведення спортивних змагань з визнаних у державі олімпійських та неолімпійських видів спорту серед спортсменів різних вікових груп (чемпіонати, кубки, першості громади, турніри, матчеві зустрічі, юнацькі спортивні ігри, ігри серед ветеранів спорту та інші заходи);</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проведення культурно-митецьких та просвітницьких заходів щодо відзначення знаменних та пам’ятних дат історії та сучасності держави, краю.</w:t>
      </w: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p>
    <w:p w:rsidR="00431EC2" w:rsidRDefault="00431EC2" w:rsidP="00431EC2">
      <w:pPr>
        <w:tabs>
          <w:tab w:val="left" w:pos="0"/>
        </w:tabs>
        <w:spacing w:after="0" w:line="240" w:lineRule="auto"/>
        <w:ind w:firstLine="851"/>
        <w:jc w:val="both"/>
        <w:rPr>
          <w:rFonts w:ascii="Times New Roman" w:eastAsia="Times New Roman" w:hAnsi="Times New Roman" w:cs="Times New Roman"/>
          <w:bCs/>
          <w:sz w:val="24"/>
          <w:szCs w:val="24"/>
          <w:lang w:eastAsia="ru-RU"/>
        </w:rPr>
      </w:pPr>
      <w:r w:rsidRPr="00431EC2">
        <w:rPr>
          <w:rFonts w:ascii="Times New Roman" w:eastAsia="Times New Roman" w:hAnsi="Times New Roman" w:cs="Times New Roman"/>
          <w:bCs/>
          <w:sz w:val="24"/>
          <w:szCs w:val="24"/>
          <w:lang w:eastAsia="ru-RU"/>
        </w:rPr>
        <w:t>Програма реалізується в межах загального обсягу видатків сільського бюджету, передбачених на дані галузі,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7047A8" w:rsidRPr="007047A8" w:rsidRDefault="007047A8" w:rsidP="007047A8">
      <w:pPr>
        <w:tabs>
          <w:tab w:val="left" w:pos="0"/>
        </w:tabs>
        <w:spacing w:after="0"/>
        <w:ind w:firstLine="851"/>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6720"/>
        <w:gridCol w:w="2189"/>
      </w:tblGrid>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b/>
                <w:sz w:val="24"/>
                <w:szCs w:val="24"/>
              </w:rPr>
            </w:pPr>
            <w:r w:rsidRPr="007047A8">
              <w:rPr>
                <w:rFonts w:ascii="Times New Roman" w:hAnsi="Times New Roman" w:cs="Times New Roman"/>
                <w:b/>
                <w:sz w:val="24"/>
                <w:szCs w:val="24"/>
              </w:rPr>
              <w:t>№</w:t>
            </w:r>
          </w:p>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b/>
                <w:sz w:val="24"/>
                <w:szCs w:val="24"/>
              </w:rPr>
              <w:t>п/п</w:t>
            </w:r>
          </w:p>
        </w:tc>
        <w:tc>
          <w:tcPr>
            <w:tcW w:w="7371" w:type="dxa"/>
            <w:shd w:val="clear" w:color="auto" w:fill="auto"/>
          </w:tcPr>
          <w:p w:rsidR="007047A8" w:rsidRPr="007047A8" w:rsidRDefault="007047A8" w:rsidP="007047A8">
            <w:pPr>
              <w:tabs>
                <w:tab w:val="left" w:pos="0"/>
              </w:tabs>
              <w:spacing w:after="0"/>
              <w:jc w:val="center"/>
              <w:rPr>
                <w:rFonts w:ascii="Times New Roman" w:hAnsi="Times New Roman" w:cs="Times New Roman"/>
                <w:b/>
                <w:sz w:val="24"/>
                <w:szCs w:val="24"/>
              </w:rPr>
            </w:pPr>
          </w:p>
          <w:p w:rsidR="007047A8" w:rsidRPr="007047A8" w:rsidRDefault="007047A8" w:rsidP="007047A8">
            <w:pPr>
              <w:tabs>
                <w:tab w:val="left" w:pos="0"/>
              </w:tabs>
              <w:spacing w:after="0"/>
              <w:jc w:val="center"/>
              <w:rPr>
                <w:rFonts w:ascii="Times New Roman" w:hAnsi="Times New Roman" w:cs="Times New Roman"/>
                <w:b/>
                <w:sz w:val="24"/>
                <w:szCs w:val="24"/>
              </w:rPr>
            </w:pPr>
            <w:r w:rsidRPr="007047A8">
              <w:rPr>
                <w:rFonts w:ascii="Times New Roman" w:hAnsi="Times New Roman" w:cs="Times New Roman"/>
                <w:b/>
                <w:sz w:val="24"/>
                <w:szCs w:val="24"/>
              </w:rPr>
              <w:t>Найменування заходів</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b/>
                <w:sz w:val="24"/>
                <w:szCs w:val="24"/>
              </w:rPr>
            </w:pPr>
            <w:r w:rsidRPr="007047A8">
              <w:rPr>
                <w:rFonts w:ascii="Times New Roman" w:hAnsi="Times New Roman" w:cs="Times New Roman"/>
                <w:b/>
                <w:sz w:val="24"/>
                <w:szCs w:val="24"/>
              </w:rPr>
              <w:t>Загальна сума витрат</w:t>
            </w:r>
          </w:p>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b/>
                <w:sz w:val="24"/>
                <w:szCs w:val="24"/>
              </w:rPr>
              <w:t>(тис.грн)</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Заробітна плата</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13261,50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2</w:t>
            </w:r>
          </w:p>
        </w:tc>
        <w:tc>
          <w:tcPr>
            <w:tcW w:w="7371" w:type="dxa"/>
            <w:shd w:val="clear" w:color="auto" w:fill="auto"/>
          </w:tcPr>
          <w:p w:rsidR="007047A8" w:rsidRPr="007047A8" w:rsidRDefault="007047A8" w:rsidP="007047A8">
            <w:pPr>
              <w:spacing w:after="0"/>
              <w:rPr>
                <w:rFonts w:ascii="Times New Roman" w:hAnsi="Times New Roman" w:cs="Times New Roman"/>
                <w:sz w:val="24"/>
                <w:szCs w:val="24"/>
              </w:rPr>
            </w:pPr>
            <w:r w:rsidRPr="007047A8">
              <w:rPr>
                <w:rFonts w:ascii="Times New Roman" w:hAnsi="Times New Roman" w:cs="Times New Roman"/>
                <w:sz w:val="24"/>
                <w:szCs w:val="24"/>
              </w:rPr>
              <w:t>Нарахування на заробітну плату</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2917,80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3</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Придбання товарів і послуг</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1921,30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4</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Предмети, матеріали, обладнання та інвентар у тому  числі  м’який інвентар та обмундирування</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457,30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5</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 xml:space="preserve">Оплата послуг, крім </w:t>
            </w:r>
            <w:r w:rsidRPr="007047A8">
              <w:rPr>
                <w:rFonts w:ascii="Times New Roman" w:hAnsi="Times New Roman" w:cs="Times New Roman"/>
                <w:sz w:val="24"/>
                <w:szCs w:val="24"/>
              </w:rPr>
              <w:t>комунальних (інтернет, телефон, охорона, тощо)</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646,40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6</w:t>
            </w:r>
          </w:p>
        </w:tc>
        <w:tc>
          <w:tcPr>
            <w:tcW w:w="7371" w:type="dxa"/>
            <w:shd w:val="clear" w:color="auto" w:fill="auto"/>
          </w:tcPr>
          <w:p w:rsidR="007047A8" w:rsidRPr="007047A8" w:rsidRDefault="007047A8" w:rsidP="007047A8">
            <w:pPr>
              <w:spacing w:after="0"/>
              <w:rPr>
                <w:rFonts w:ascii="Times New Roman" w:hAnsi="Times New Roman" w:cs="Times New Roman"/>
                <w:sz w:val="24"/>
                <w:szCs w:val="24"/>
              </w:rPr>
            </w:pPr>
            <w:r w:rsidRPr="007047A8">
              <w:rPr>
                <w:rFonts w:ascii="Times New Roman" w:hAnsi="Times New Roman" w:cs="Times New Roman"/>
                <w:sz w:val="24"/>
                <w:szCs w:val="24"/>
              </w:rPr>
              <w:t>Видатки на відрядження</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39,00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7</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комунальних послуг та енергоносіїв</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778,60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8</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теплопостачання</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366,60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9</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водопостачання та водовідведення</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25,00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10</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електроенергії</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234,20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11</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природного газу</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132,80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lastRenderedPageBreak/>
              <w:t>12</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Оплата інших енергоносіїв</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20,00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13</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Капітальні видатки</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5027,60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14</w:t>
            </w: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Придбання обладнання і предметів довгострокового використання</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color w:val="000000"/>
                <w:sz w:val="24"/>
                <w:szCs w:val="24"/>
              </w:rPr>
              <w:t>27,60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15</w:t>
            </w:r>
          </w:p>
        </w:tc>
        <w:tc>
          <w:tcPr>
            <w:tcW w:w="7371" w:type="dxa"/>
            <w:shd w:val="clear" w:color="auto" w:fill="auto"/>
          </w:tcPr>
          <w:p w:rsidR="007047A8" w:rsidRPr="007047A8" w:rsidRDefault="007047A8" w:rsidP="007047A8">
            <w:pPr>
              <w:spacing w:after="0"/>
              <w:rPr>
                <w:rFonts w:ascii="Times New Roman" w:hAnsi="Times New Roman" w:cs="Times New Roman"/>
                <w:sz w:val="24"/>
                <w:szCs w:val="24"/>
              </w:rPr>
            </w:pPr>
            <w:r w:rsidRPr="007047A8">
              <w:rPr>
                <w:rFonts w:ascii="Times New Roman" w:hAnsi="Times New Roman" w:cs="Times New Roman"/>
                <w:sz w:val="24"/>
                <w:szCs w:val="24"/>
              </w:rPr>
              <w:t>Капітальне будівництво</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r w:rsidRPr="007047A8">
              <w:rPr>
                <w:rFonts w:ascii="Times New Roman" w:hAnsi="Times New Roman" w:cs="Times New Roman"/>
                <w:sz w:val="24"/>
                <w:szCs w:val="24"/>
              </w:rPr>
              <w:t>5 000,00</w:t>
            </w:r>
          </w:p>
        </w:tc>
      </w:tr>
      <w:tr w:rsidR="007047A8" w:rsidRPr="007047A8" w:rsidTr="0069466A">
        <w:tc>
          <w:tcPr>
            <w:tcW w:w="675" w:type="dxa"/>
            <w:shd w:val="clear" w:color="auto" w:fill="auto"/>
          </w:tcPr>
          <w:p w:rsidR="007047A8" w:rsidRPr="007047A8" w:rsidRDefault="007047A8" w:rsidP="007047A8">
            <w:pPr>
              <w:tabs>
                <w:tab w:val="left" w:pos="0"/>
              </w:tabs>
              <w:spacing w:after="0"/>
              <w:jc w:val="both"/>
              <w:rPr>
                <w:rFonts w:ascii="Times New Roman" w:hAnsi="Times New Roman" w:cs="Times New Roman"/>
                <w:sz w:val="24"/>
                <w:szCs w:val="24"/>
              </w:rPr>
            </w:pPr>
          </w:p>
        </w:tc>
        <w:tc>
          <w:tcPr>
            <w:tcW w:w="7371" w:type="dxa"/>
            <w:shd w:val="clear" w:color="auto" w:fill="auto"/>
          </w:tcPr>
          <w:p w:rsidR="007047A8" w:rsidRPr="007047A8" w:rsidRDefault="007047A8" w:rsidP="007047A8">
            <w:pPr>
              <w:tabs>
                <w:tab w:val="left" w:pos="0"/>
              </w:tabs>
              <w:spacing w:after="0"/>
              <w:jc w:val="both"/>
              <w:rPr>
                <w:rFonts w:ascii="Times New Roman" w:hAnsi="Times New Roman" w:cs="Times New Roman"/>
                <w:b/>
                <w:sz w:val="24"/>
                <w:szCs w:val="24"/>
              </w:rPr>
            </w:pPr>
            <w:r w:rsidRPr="007047A8">
              <w:rPr>
                <w:rFonts w:ascii="Times New Roman" w:hAnsi="Times New Roman" w:cs="Times New Roman"/>
                <w:b/>
                <w:sz w:val="24"/>
                <w:szCs w:val="24"/>
              </w:rPr>
              <w:t>ВСЬОГО</w:t>
            </w:r>
          </w:p>
        </w:tc>
        <w:tc>
          <w:tcPr>
            <w:tcW w:w="2323" w:type="dxa"/>
            <w:shd w:val="clear" w:color="auto" w:fill="auto"/>
          </w:tcPr>
          <w:p w:rsidR="007047A8" w:rsidRPr="007047A8" w:rsidRDefault="007047A8" w:rsidP="007047A8">
            <w:pPr>
              <w:tabs>
                <w:tab w:val="left" w:pos="0"/>
              </w:tabs>
              <w:spacing w:after="0"/>
              <w:jc w:val="both"/>
              <w:rPr>
                <w:rFonts w:ascii="Times New Roman" w:hAnsi="Times New Roman" w:cs="Times New Roman"/>
                <w:b/>
                <w:sz w:val="24"/>
                <w:szCs w:val="24"/>
              </w:rPr>
            </w:pPr>
            <w:r w:rsidRPr="007047A8">
              <w:rPr>
                <w:rFonts w:ascii="Times New Roman" w:hAnsi="Times New Roman" w:cs="Times New Roman"/>
                <w:b/>
                <w:sz w:val="24"/>
                <w:szCs w:val="24"/>
              </w:rPr>
              <w:t>23 128,20</w:t>
            </w:r>
          </w:p>
        </w:tc>
      </w:tr>
    </w:tbl>
    <w:p w:rsidR="007047A8" w:rsidRPr="00576376" w:rsidRDefault="007047A8" w:rsidP="00576376">
      <w:pPr>
        <w:tabs>
          <w:tab w:val="left" w:pos="0"/>
        </w:tabs>
        <w:spacing w:after="0"/>
        <w:ind w:firstLine="851"/>
        <w:jc w:val="both"/>
        <w:rPr>
          <w:rFonts w:ascii="Times New Roman" w:hAnsi="Times New Roman" w:cs="Times New Roman"/>
          <w:bCs/>
          <w:sz w:val="24"/>
          <w:szCs w:val="24"/>
        </w:rPr>
      </w:pPr>
      <w:r w:rsidRPr="007047A8">
        <w:rPr>
          <w:rFonts w:ascii="Times New Roman" w:hAnsi="Times New Roman" w:cs="Times New Roman"/>
          <w:sz w:val="24"/>
          <w:szCs w:val="24"/>
        </w:rPr>
        <w:t xml:space="preserve"> </w:t>
      </w:r>
    </w:p>
    <w:p w:rsidR="00431EC2" w:rsidRPr="00431EC2" w:rsidRDefault="00431EC2" w:rsidP="00431EC2">
      <w:pPr>
        <w:suppressAutoHyphens/>
        <w:spacing w:after="0" w:line="240" w:lineRule="auto"/>
        <w:ind w:firstLine="851"/>
        <w:jc w:val="both"/>
        <w:rPr>
          <w:rFonts w:ascii="Times New Roman" w:eastAsia="Times New Roman" w:hAnsi="Times New Roman" w:cs="Times New Roman"/>
          <w:spacing w:val="-4"/>
          <w:sz w:val="24"/>
          <w:szCs w:val="24"/>
          <w:lang w:eastAsia="zh-CN"/>
        </w:rPr>
      </w:pPr>
      <w:r w:rsidRPr="00431EC2">
        <w:rPr>
          <w:rFonts w:ascii="Times New Roman" w:eastAsia="Times New Roman" w:hAnsi="Times New Roman" w:cs="Times New Roman"/>
          <w:spacing w:val="-4"/>
          <w:sz w:val="24"/>
          <w:szCs w:val="24"/>
          <w:lang w:eastAsia="zh-CN"/>
        </w:rPr>
        <w:t xml:space="preserve">Контроль за виконанням цієї Програми здійснює </w:t>
      </w:r>
      <w:r w:rsidR="00761CE6">
        <w:rPr>
          <w:rFonts w:ascii="Times New Roman" w:eastAsia="Times New Roman" w:hAnsi="Times New Roman" w:cs="Times New Roman"/>
          <w:spacing w:val="-4"/>
          <w:sz w:val="24"/>
          <w:szCs w:val="24"/>
          <w:lang w:eastAsia="zh-CN"/>
        </w:rPr>
        <w:t xml:space="preserve">виконавчий комітет </w:t>
      </w:r>
      <w:r w:rsidRPr="00431EC2">
        <w:rPr>
          <w:rFonts w:ascii="Times New Roman" w:eastAsia="Times New Roman" w:hAnsi="Times New Roman" w:cs="Times New Roman"/>
          <w:spacing w:val="-4"/>
          <w:sz w:val="24"/>
          <w:szCs w:val="24"/>
          <w:lang w:eastAsia="zh-CN"/>
        </w:rPr>
        <w:t>Петрівськ</w:t>
      </w:r>
      <w:r w:rsidR="00761CE6">
        <w:rPr>
          <w:rFonts w:ascii="Times New Roman" w:eastAsia="Times New Roman" w:hAnsi="Times New Roman" w:cs="Times New Roman"/>
          <w:spacing w:val="-4"/>
          <w:sz w:val="24"/>
          <w:szCs w:val="24"/>
          <w:lang w:eastAsia="zh-CN"/>
        </w:rPr>
        <w:t>ої сільської ради</w:t>
      </w:r>
      <w:r w:rsidRPr="00431EC2">
        <w:rPr>
          <w:rFonts w:ascii="Times New Roman" w:eastAsia="Times New Roman" w:hAnsi="Times New Roman" w:cs="Times New Roman"/>
          <w:spacing w:val="-4"/>
          <w:sz w:val="24"/>
          <w:szCs w:val="24"/>
          <w:lang w:eastAsia="zh-CN"/>
        </w:rPr>
        <w:t>, постійні комісії Петрівської сільської ради.</w:t>
      </w:r>
    </w:p>
    <w:p w:rsidR="00431EC2" w:rsidRPr="00431EC2" w:rsidRDefault="00431EC2" w:rsidP="00431EC2">
      <w:pPr>
        <w:suppressAutoHyphens/>
        <w:spacing w:after="0" w:line="240" w:lineRule="auto"/>
        <w:ind w:firstLine="851"/>
        <w:jc w:val="both"/>
        <w:rPr>
          <w:rFonts w:ascii="Times New Roman" w:eastAsia="Times New Roman" w:hAnsi="Times New Roman" w:cs="Times New Roman"/>
          <w:spacing w:val="-4"/>
          <w:sz w:val="24"/>
          <w:szCs w:val="24"/>
          <w:lang w:eastAsia="zh-CN"/>
        </w:rPr>
      </w:pPr>
      <w:r w:rsidRPr="00431EC2">
        <w:rPr>
          <w:rFonts w:ascii="Times New Roman" w:eastAsia="Times New Roman" w:hAnsi="Times New Roman" w:cs="Times New Roman"/>
          <w:spacing w:val="-4"/>
          <w:sz w:val="24"/>
          <w:szCs w:val="24"/>
          <w:lang w:eastAsia="zh-CN"/>
        </w:rPr>
        <w:t>Громадський контроль за ходом реалізації Програми здійснюється відповідно до Закону України «Про місцеве самоврядування в Україні</w:t>
      </w:r>
      <w:r w:rsidRPr="00431EC2">
        <w:rPr>
          <w:rFonts w:ascii="Times New Roman" w:eastAsia="Times New Roman" w:hAnsi="Times New Roman" w:cs="Times New Roman"/>
          <w:spacing w:val="-4"/>
          <w:sz w:val="24"/>
          <w:szCs w:val="24"/>
          <w:lang w:val="ru-RU" w:eastAsia="zh-CN"/>
        </w:rPr>
        <w:t>»</w:t>
      </w:r>
      <w:r w:rsidRPr="00431EC2">
        <w:rPr>
          <w:rFonts w:ascii="Times New Roman" w:eastAsia="Times New Roman" w:hAnsi="Times New Roman" w:cs="Times New Roman"/>
          <w:spacing w:val="-4"/>
          <w:sz w:val="24"/>
          <w:szCs w:val="24"/>
          <w:lang w:eastAsia="zh-CN"/>
        </w:rPr>
        <w:t>.</w:t>
      </w:r>
    </w:p>
    <w:p w:rsidR="00431EC2" w:rsidRPr="00431EC2" w:rsidRDefault="00431EC2" w:rsidP="00431EC2">
      <w:pPr>
        <w:suppressAutoHyphens/>
        <w:spacing w:after="0" w:line="240" w:lineRule="auto"/>
        <w:ind w:firstLine="851"/>
        <w:jc w:val="both"/>
        <w:rPr>
          <w:rFonts w:ascii="Times New Roman" w:eastAsia="Times New Roman" w:hAnsi="Times New Roman" w:cs="Times New Roman"/>
          <w:spacing w:val="-4"/>
          <w:sz w:val="24"/>
          <w:szCs w:val="24"/>
          <w:lang w:eastAsia="zh-CN"/>
        </w:rPr>
      </w:pPr>
      <w:r w:rsidRPr="00431EC2">
        <w:rPr>
          <w:rFonts w:ascii="Times New Roman" w:eastAsia="Times New Roman" w:hAnsi="Times New Roman" w:cs="Times New Roman"/>
          <w:spacing w:val="-4"/>
          <w:sz w:val="24"/>
          <w:szCs w:val="24"/>
          <w:lang w:eastAsia="zh-CN"/>
        </w:rPr>
        <w:t>Контроль за використанням коштів, спрямованих на забезпечення  виконання Програми, здійснюється відповідно до закону.</w:t>
      </w:r>
    </w:p>
    <w:p w:rsidR="007C586F" w:rsidRDefault="007C586F" w:rsidP="00431EC2">
      <w:pPr>
        <w:spacing w:after="0" w:line="240" w:lineRule="auto"/>
        <w:jc w:val="both"/>
        <w:rPr>
          <w:rFonts w:ascii="Times New Roman" w:eastAsia="Times New Roman" w:hAnsi="Times New Roman" w:cs="Times New Roman"/>
          <w:sz w:val="24"/>
          <w:szCs w:val="24"/>
          <w:lang w:eastAsia="ru-RU"/>
        </w:rPr>
      </w:pPr>
    </w:p>
    <w:p w:rsidR="00431EC2" w:rsidRPr="00431EC2" w:rsidRDefault="00431EC2" w:rsidP="00431EC2">
      <w:pPr>
        <w:spacing w:after="0" w:line="240" w:lineRule="auto"/>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ab/>
        <w:t>В результаті виконання Програми очікується:</w:t>
      </w:r>
    </w:p>
    <w:p w:rsidR="00431EC2" w:rsidRPr="00431EC2" w:rsidRDefault="00431EC2" w:rsidP="007C586F">
      <w:pPr>
        <w:numPr>
          <w:ilvl w:val="0"/>
          <w:numId w:val="21"/>
        </w:numPr>
        <w:tabs>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поліпшення якості надання послуг з культурного обслуговування та спортивного розвитку населення, з урахуванням особливостей сіл Петрівської </w:t>
      </w:r>
      <w:r w:rsidR="007C586F">
        <w:rPr>
          <w:rFonts w:ascii="Times New Roman" w:eastAsia="Times New Roman" w:hAnsi="Times New Roman" w:cs="Times New Roman"/>
          <w:sz w:val="24"/>
          <w:szCs w:val="24"/>
          <w:lang w:eastAsia="ru-RU"/>
        </w:rPr>
        <w:t xml:space="preserve">сільської </w:t>
      </w:r>
      <w:r w:rsidRPr="00431EC2">
        <w:rPr>
          <w:rFonts w:ascii="Times New Roman" w:eastAsia="Times New Roman" w:hAnsi="Times New Roman" w:cs="Times New Roman"/>
          <w:sz w:val="24"/>
          <w:szCs w:val="24"/>
          <w:lang w:eastAsia="ru-RU"/>
        </w:rPr>
        <w:t>територіальної громади;</w:t>
      </w:r>
    </w:p>
    <w:p w:rsidR="00431EC2" w:rsidRPr="00431EC2" w:rsidRDefault="00431EC2" w:rsidP="007C586F">
      <w:pPr>
        <w:numPr>
          <w:ilvl w:val="0"/>
          <w:numId w:val="21"/>
        </w:numPr>
        <w:tabs>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підвищення рівня залучення до змістовного дозвілля та відпочинку населення, насамперед молоді із щорічним збільшенням до 1-2% рівня охоплення населення руховою активністю в обсязі 30 хв. щоденно;</w:t>
      </w:r>
    </w:p>
    <w:p w:rsidR="00431EC2" w:rsidRPr="00431EC2" w:rsidRDefault="00431EC2" w:rsidP="007C586F">
      <w:pPr>
        <w:numPr>
          <w:ilvl w:val="0"/>
          <w:numId w:val="21"/>
        </w:numPr>
        <w:tabs>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ефективність використання бюджетних коштів та залучення додаткових коштів з інших незаборонених джерел;</w:t>
      </w:r>
    </w:p>
    <w:p w:rsidR="00431EC2" w:rsidRPr="00431EC2" w:rsidRDefault="00431EC2" w:rsidP="007C586F">
      <w:pPr>
        <w:numPr>
          <w:ilvl w:val="0"/>
          <w:numId w:val="21"/>
        </w:numPr>
        <w:tabs>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підтримку проведення культурно-мистецьких та спортивних заходів;</w:t>
      </w:r>
    </w:p>
    <w:p w:rsidR="00431EC2" w:rsidRPr="00431EC2" w:rsidRDefault="00431EC2" w:rsidP="007C586F">
      <w:pPr>
        <w:numPr>
          <w:ilvl w:val="0"/>
          <w:numId w:val="21"/>
        </w:numPr>
        <w:tabs>
          <w:tab w:val="clear" w:pos="720"/>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будівництво будинку культури в с. Лютіж та збереження закладів культури та спорту на території Петрівської </w:t>
      </w:r>
      <w:r w:rsidR="007C586F" w:rsidRPr="007C586F">
        <w:rPr>
          <w:rFonts w:ascii="Times New Roman" w:eastAsia="Times New Roman" w:hAnsi="Times New Roman" w:cs="Times New Roman"/>
          <w:sz w:val="24"/>
          <w:szCs w:val="24"/>
          <w:lang w:eastAsia="ru-RU"/>
        </w:rPr>
        <w:t>сільської територіальної громади</w:t>
      </w:r>
      <w:r w:rsidRPr="00431EC2">
        <w:rPr>
          <w:rFonts w:ascii="Times New Roman" w:eastAsia="Times New Roman" w:hAnsi="Times New Roman" w:cs="Times New Roman"/>
          <w:sz w:val="24"/>
          <w:szCs w:val="24"/>
          <w:lang w:eastAsia="ru-RU"/>
        </w:rPr>
        <w:t>, оптимізація їх роботи;</w:t>
      </w:r>
    </w:p>
    <w:p w:rsidR="00431EC2" w:rsidRPr="00431EC2" w:rsidRDefault="00431EC2" w:rsidP="007C586F">
      <w:pPr>
        <w:numPr>
          <w:ilvl w:val="0"/>
          <w:numId w:val="21"/>
        </w:numPr>
        <w:tabs>
          <w:tab w:val="num" w:pos="0"/>
        </w:tabs>
        <w:spacing w:after="0" w:line="240" w:lineRule="auto"/>
        <w:ind w:left="0" w:firstLine="567"/>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запровадження нових форм діяльності закладів культури та спорту, сприяння широкому доступу жителів до цих закладів.</w:t>
      </w:r>
    </w:p>
    <w:p w:rsidR="00431EC2" w:rsidRPr="00431EC2" w:rsidRDefault="00431EC2" w:rsidP="00431EC2">
      <w:pPr>
        <w:spacing w:after="0" w:line="240" w:lineRule="auto"/>
        <w:jc w:val="both"/>
        <w:rPr>
          <w:rFonts w:ascii="Times New Roman" w:eastAsia="Times New Roman" w:hAnsi="Times New Roman" w:cs="Times New Roman"/>
          <w:sz w:val="24"/>
          <w:szCs w:val="24"/>
          <w:lang w:eastAsia="ru-RU"/>
        </w:rPr>
      </w:pPr>
    </w:p>
    <w:p w:rsidR="00431EC2" w:rsidRPr="00431EC2" w:rsidRDefault="00431EC2" w:rsidP="00431EC2">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sidR="00761CE6">
        <w:rPr>
          <w:rFonts w:ascii="Times New Roman" w:eastAsia="Times New Roman" w:hAnsi="Times New Roman" w:cs="Times New Roman"/>
          <w:sz w:val="24"/>
          <w:szCs w:val="24"/>
          <w:lang w:eastAsia="ru-RU"/>
        </w:rPr>
        <w:t>.</w:t>
      </w:r>
    </w:p>
    <w:p w:rsidR="00431EC2" w:rsidRPr="00431EC2" w:rsidRDefault="00431EC2"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 xml:space="preserve">До програми можуть бути внесені зміни та доповнення у порядку, встановленому чинним законодавством </w:t>
      </w:r>
      <w:r w:rsidR="00576376">
        <w:rPr>
          <w:rFonts w:ascii="Times New Roman" w:eastAsia="Times New Roman" w:hAnsi="Times New Roman" w:cs="Times New Roman"/>
          <w:sz w:val="24"/>
          <w:szCs w:val="24"/>
          <w:lang w:eastAsia="ru-RU"/>
        </w:rPr>
        <w:t>України та нормативними актами.</w:t>
      </w:r>
    </w:p>
    <w:p w:rsidR="00576376" w:rsidRPr="00576376" w:rsidRDefault="00431EC2" w:rsidP="00576376">
      <w:pPr>
        <w:spacing w:after="0" w:line="240" w:lineRule="auto"/>
        <w:jc w:val="right"/>
        <w:rPr>
          <w:rFonts w:ascii="Times New Roman" w:eastAsia="Times New Roman" w:hAnsi="Times New Roman" w:cs="Times New Roman"/>
          <w:i/>
          <w:sz w:val="24"/>
          <w:szCs w:val="24"/>
          <w:lang w:eastAsia="ru-RU"/>
        </w:rPr>
      </w:pPr>
      <w:r w:rsidRPr="00431EC2">
        <w:rPr>
          <w:rFonts w:ascii="Times New Roman" w:eastAsia="Times New Roman" w:hAnsi="Times New Roman" w:cs="Times New Roman"/>
          <w:i/>
          <w:sz w:val="24"/>
          <w:szCs w:val="24"/>
          <w:lang w:eastAsia="ru-RU"/>
        </w:rPr>
        <w:t xml:space="preserve">                                                                         </w:t>
      </w:r>
      <w:r w:rsidR="00576376">
        <w:rPr>
          <w:rFonts w:ascii="Times New Roman" w:eastAsia="Times New Roman" w:hAnsi="Times New Roman" w:cs="Times New Roman"/>
          <w:i/>
          <w:sz w:val="24"/>
          <w:szCs w:val="24"/>
          <w:lang w:eastAsia="ru-RU"/>
        </w:rPr>
        <w:t xml:space="preserve">                               </w:t>
      </w:r>
    </w:p>
    <w:p w:rsidR="00431EC2" w:rsidRDefault="00431EC2" w:rsidP="00431EC2">
      <w:pPr>
        <w:pStyle w:val="a4"/>
        <w:spacing w:before="0" w:beforeAutospacing="0" w:after="0" w:afterAutospacing="0"/>
        <w:jc w:val="right"/>
      </w:pPr>
      <w:r>
        <w:rPr>
          <w:color w:val="000000"/>
        </w:rPr>
        <w:t>                                                                             </w:t>
      </w:r>
    </w:p>
    <w:p w:rsidR="00431EC2" w:rsidRDefault="00431EC2" w:rsidP="00431EC2">
      <w:pPr>
        <w:pStyle w:val="a4"/>
        <w:spacing w:before="0" w:beforeAutospacing="0" w:after="0" w:afterAutospacing="0"/>
        <w:ind w:firstLine="567"/>
        <w:jc w:val="center"/>
      </w:pPr>
      <w:r>
        <w:rPr>
          <w:b/>
          <w:bCs/>
          <w:i/>
          <w:iCs/>
          <w:color w:val="000000"/>
        </w:rPr>
        <w:t>ПРОГРАМА</w:t>
      </w:r>
    </w:p>
    <w:p w:rsidR="00431EC2" w:rsidRDefault="00431EC2" w:rsidP="00431EC2">
      <w:pPr>
        <w:pStyle w:val="a4"/>
        <w:spacing w:before="0" w:beforeAutospacing="0" w:after="0" w:afterAutospacing="0"/>
        <w:ind w:firstLine="540"/>
        <w:jc w:val="center"/>
      </w:pPr>
      <w:r>
        <w:rPr>
          <w:b/>
          <w:bCs/>
          <w:i/>
          <w:iCs/>
          <w:color w:val="000000"/>
        </w:rPr>
        <w:t>«Підтримка та розвиток освітніх закладів у </w:t>
      </w:r>
    </w:p>
    <w:p w:rsidR="00431EC2" w:rsidRDefault="00431EC2" w:rsidP="00576376">
      <w:pPr>
        <w:pStyle w:val="a4"/>
        <w:spacing w:before="0" w:beforeAutospacing="0" w:after="0" w:afterAutospacing="0"/>
        <w:ind w:firstLine="540"/>
        <w:jc w:val="center"/>
      </w:pPr>
      <w:r>
        <w:rPr>
          <w:b/>
          <w:bCs/>
          <w:i/>
          <w:iCs/>
          <w:color w:val="000000"/>
        </w:rPr>
        <w:t xml:space="preserve">Петрівській </w:t>
      </w:r>
      <w:r w:rsidR="007C586F">
        <w:rPr>
          <w:b/>
          <w:bCs/>
          <w:i/>
          <w:iCs/>
          <w:color w:val="000000"/>
          <w:lang w:val="uk-UA"/>
        </w:rPr>
        <w:t xml:space="preserve">сільській </w:t>
      </w:r>
      <w:r>
        <w:rPr>
          <w:b/>
          <w:bCs/>
          <w:i/>
          <w:iCs/>
          <w:color w:val="000000"/>
        </w:rPr>
        <w:t>територіальній громаді на 2021 рік»</w:t>
      </w:r>
    </w:p>
    <w:p w:rsidR="00431EC2" w:rsidRDefault="00431EC2" w:rsidP="00431EC2">
      <w:pPr>
        <w:pStyle w:val="a4"/>
        <w:spacing w:before="0" w:beforeAutospacing="0" w:after="0" w:afterAutospacing="0"/>
        <w:jc w:val="center"/>
        <w:rPr>
          <w:i/>
          <w:iCs/>
          <w:color w:val="000000"/>
          <w:lang w:val="uk-UA"/>
        </w:rPr>
      </w:pPr>
      <w:r>
        <w:rPr>
          <w:i/>
          <w:iCs/>
          <w:color w:val="000000"/>
        </w:rPr>
        <w:t>Паспорт Програми</w:t>
      </w:r>
    </w:p>
    <w:p w:rsidR="007C586F" w:rsidRPr="007C586F" w:rsidRDefault="007C586F" w:rsidP="00431EC2">
      <w:pPr>
        <w:pStyle w:val="a4"/>
        <w:spacing w:before="0" w:beforeAutospacing="0" w:after="0" w:afterAutospacing="0"/>
        <w:jc w:val="center"/>
        <w:rPr>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550"/>
        <w:gridCol w:w="2561"/>
        <w:gridCol w:w="6274"/>
      </w:tblGrid>
      <w:tr w:rsidR="00431EC2" w:rsidTr="00152217">
        <w:trPr>
          <w:trHeight w:val="671"/>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
              <w:jc w:val="center"/>
            </w:pPr>
            <w:r>
              <w:rPr>
                <w:b/>
                <w:bCs/>
                <w:color w:val="000000"/>
              </w:rPr>
              <w:t>№</w:t>
            </w:r>
          </w:p>
          <w:p w:rsidR="00431EC2" w:rsidRDefault="00431EC2" w:rsidP="00152217">
            <w:pPr>
              <w:pStyle w:val="a4"/>
              <w:spacing w:before="0" w:beforeAutospacing="0" w:after="0" w:afterAutospacing="0"/>
              <w:ind w:left="10"/>
              <w:jc w:val="center"/>
            </w:pPr>
            <w:r>
              <w:rPr>
                <w:b/>
                <w:bCs/>
                <w:color w:val="000000"/>
              </w:rPr>
              <w:t>п/п</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b/>
                <w:bCs/>
                <w:color w:val="000000"/>
              </w:rPr>
              <w:t>Тип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b/>
                <w:bCs/>
                <w:color w:val="000000"/>
              </w:rPr>
              <w:t>Програма розвитку</w:t>
            </w:r>
          </w:p>
        </w:tc>
      </w:tr>
      <w:tr w:rsidR="00431EC2" w:rsidTr="00152217">
        <w:trPr>
          <w:trHeight w:val="2108"/>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spacing w:after="240"/>
            </w:pPr>
            <w:r>
              <w:br/>
            </w:r>
          </w:p>
          <w:p w:rsidR="00431EC2" w:rsidRDefault="00431EC2" w:rsidP="00152217">
            <w:pPr>
              <w:pStyle w:val="a4"/>
              <w:spacing w:before="199" w:beforeAutospacing="0" w:after="0" w:afterAutospacing="0"/>
              <w:ind w:left="10"/>
              <w:jc w:val="center"/>
            </w:pPr>
            <w:r>
              <w:rPr>
                <w:color w:val="000000"/>
              </w:rPr>
              <w:t>1.</w:t>
            </w:r>
          </w:p>
          <w:p w:rsidR="00431EC2" w:rsidRDefault="00431EC2" w:rsidP="00152217"/>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spacing w:after="240"/>
            </w:pPr>
          </w:p>
          <w:p w:rsidR="00431EC2" w:rsidRDefault="00431EC2" w:rsidP="00152217">
            <w:pPr>
              <w:pStyle w:val="a4"/>
              <w:spacing w:before="0" w:beforeAutospacing="0" w:after="0" w:afterAutospacing="0"/>
            </w:pPr>
            <w:r>
              <w:rPr>
                <w:color w:val="000000"/>
              </w:rPr>
              <w:t>Підстава для розробки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right="171"/>
            </w:pPr>
            <w:r>
              <w:rPr>
                <w:color w:val="000000"/>
              </w:rPr>
              <w:t>Створення спроможної освітньої мережі для надання якісних освітніх послуг у громаді. Програмно-цільове забезпечення розвитку системи освіти в громаді з урахуванням досягнутого, переорієнтація освіти на забезпечення рівного доступу до якісної освіти, реалізації принципу безперервної освіти, задоволення освітніх запитів і потреб населення.</w:t>
            </w:r>
          </w:p>
        </w:tc>
      </w:tr>
      <w:tr w:rsidR="00431EC2" w:rsidTr="00B25B05">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lastRenderedPageBreak/>
              <w:t>2.</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Законодавча  та нормативно-правова база</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B25B05">
            <w:pPr>
              <w:pStyle w:val="a4"/>
              <w:spacing w:before="0" w:beforeAutospacing="0" w:after="0" w:afterAutospacing="0"/>
              <w:ind w:right="35"/>
            </w:pPr>
            <w:r>
              <w:rPr>
                <w:b/>
                <w:bCs/>
                <w:color w:val="000000"/>
              </w:rPr>
              <w:t>КонституціяУкраїни </w:t>
            </w:r>
          </w:p>
          <w:p w:rsidR="00431EC2" w:rsidRDefault="00431EC2" w:rsidP="00B25B05">
            <w:pPr>
              <w:pStyle w:val="a4"/>
              <w:spacing w:before="0" w:beforeAutospacing="0" w:after="0" w:afterAutospacing="0"/>
              <w:ind w:right="35"/>
            </w:pPr>
            <w:r>
              <w:rPr>
                <w:b/>
                <w:bCs/>
                <w:color w:val="000000"/>
              </w:rPr>
              <w:t>Закони України:</w:t>
            </w:r>
          </w:p>
          <w:p w:rsidR="00431EC2" w:rsidRDefault="00431EC2" w:rsidP="00152217">
            <w:pPr>
              <w:pStyle w:val="a4"/>
              <w:spacing w:before="0" w:beforeAutospacing="0" w:after="0" w:afterAutospacing="0"/>
            </w:pPr>
            <w:r>
              <w:rPr>
                <w:color w:val="000000"/>
              </w:rPr>
              <w:t>Про місцеве самоврядування в Україні;</w:t>
            </w:r>
          </w:p>
          <w:p w:rsidR="00431EC2" w:rsidRDefault="00431EC2" w:rsidP="00152217">
            <w:pPr>
              <w:pStyle w:val="a4"/>
              <w:spacing w:before="0" w:beforeAutospacing="0" w:after="0" w:afterAutospacing="0"/>
            </w:pPr>
            <w:r>
              <w:rPr>
                <w:color w:val="000000"/>
              </w:rPr>
              <w:t>Про освіту;</w:t>
            </w:r>
          </w:p>
          <w:p w:rsidR="00431EC2" w:rsidRDefault="00431EC2" w:rsidP="00152217">
            <w:pPr>
              <w:pStyle w:val="a4"/>
              <w:spacing w:before="0" w:beforeAutospacing="0" w:after="0" w:afterAutospacing="0"/>
            </w:pPr>
            <w:r>
              <w:rPr>
                <w:color w:val="000000"/>
              </w:rPr>
              <w:t>Про дошкільну освіту;</w:t>
            </w:r>
          </w:p>
          <w:p w:rsidR="00431EC2" w:rsidRDefault="00431EC2" w:rsidP="00152217">
            <w:pPr>
              <w:pStyle w:val="a4"/>
              <w:spacing w:before="0" w:beforeAutospacing="0" w:after="0" w:afterAutospacing="0"/>
            </w:pPr>
            <w:r>
              <w:rPr>
                <w:color w:val="000000"/>
              </w:rPr>
              <w:t>Про повну загальну середню освіту; </w:t>
            </w:r>
          </w:p>
          <w:p w:rsidR="00431EC2" w:rsidRDefault="00431EC2" w:rsidP="00152217">
            <w:pPr>
              <w:pStyle w:val="a4"/>
              <w:spacing w:before="0" w:beforeAutospacing="0" w:after="0" w:afterAutospacing="0"/>
            </w:pPr>
            <w:r>
              <w:rPr>
                <w:color w:val="000000"/>
              </w:rPr>
              <w:t>Про позашкільну освіту;</w:t>
            </w:r>
          </w:p>
          <w:p w:rsidR="00431EC2" w:rsidRDefault="00431EC2" w:rsidP="00152217">
            <w:pPr>
              <w:pStyle w:val="a4"/>
              <w:spacing w:before="0" w:beforeAutospacing="0" w:after="0" w:afterAutospacing="0"/>
            </w:pPr>
            <w:r>
              <w:rPr>
                <w:color w:val="000000"/>
              </w:rPr>
              <w:t>Про охорону дитинства;</w:t>
            </w:r>
          </w:p>
          <w:p w:rsidR="00431EC2" w:rsidRDefault="00431EC2" w:rsidP="00152217">
            <w:pPr>
              <w:pStyle w:val="a4"/>
              <w:spacing w:before="0" w:beforeAutospacing="0" w:after="0" w:afterAutospacing="0"/>
            </w:pPr>
            <w:r>
              <w:rPr>
                <w:color w:val="000000"/>
              </w:rPr>
              <w:t>Про оздоровлення та відпочинок дітей;</w:t>
            </w:r>
          </w:p>
          <w:p w:rsidR="00431EC2" w:rsidRDefault="00431EC2" w:rsidP="00152217">
            <w:pPr>
              <w:pStyle w:val="a4"/>
              <w:spacing w:before="0" w:beforeAutospacing="0" w:after="0" w:afterAutospacing="0"/>
            </w:pPr>
            <w:r>
              <w:rPr>
                <w:color w:val="000000"/>
              </w:rPr>
              <w:t>Про фізичну культуру та спорт;</w:t>
            </w:r>
          </w:p>
          <w:p w:rsidR="00431EC2" w:rsidRDefault="00431EC2" w:rsidP="00152217">
            <w:pPr>
              <w:pStyle w:val="a4"/>
              <w:spacing w:before="0" w:beforeAutospacing="0" w:after="0" w:afterAutospacing="0"/>
            </w:pPr>
            <w:r>
              <w:rPr>
                <w:color w:val="000000"/>
              </w:rPr>
              <w:t>Про бібліотеки і бібліотечну справу;</w:t>
            </w:r>
          </w:p>
          <w:p w:rsidR="00431EC2" w:rsidRDefault="00431EC2" w:rsidP="00152217">
            <w:pPr>
              <w:pStyle w:val="a4"/>
              <w:spacing w:before="0" w:beforeAutospacing="0" w:after="0" w:afterAutospacing="0"/>
            </w:pPr>
            <w:r>
              <w:rPr>
                <w:color w:val="000000"/>
              </w:rPr>
              <w:t>Про забезпечення організаційно-правових умов</w:t>
            </w:r>
          </w:p>
          <w:p w:rsidR="00431EC2" w:rsidRDefault="00431EC2" w:rsidP="00152217">
            <w:pPr>
              <w:pStyle w:val="a4"/>
              <w:spacing w:before="0" w:beforeAutospacing="0" w:after="0" w:afterAutospacing="0"/>
            </w:pPr>
            <w:r>
              <w:rPr>
                <w:color w:val="000000"/>
              </w:rPr>
              <w:t>соціального захисту дітей-сиріт та дітей, позбавлених батьківського піклування;</w:t>
            </w:r>
          </w:p>
          <w:p w:rsidR="00431EC2" w:rsidRDefault="00431EC2" w:rsidP="00152217">
            <w:pPr>
              <w:pStyle w:val="a4"/>
              <w:spacing w:before="0" w:beforeAutospacing="0" w:after="0" w:afterAutospacing="0"/>
            </w:pPr>
            <w:r>
              <w:rPr>
                <w:color w:val="000000"/>
              </w:rPr>
              <w:t>Про Національну програму інформатизації; </w:t>
            </w:r>
          </w:p>
          <w:p w:rsidR="00431EC2" w:rsidRDefault="00431EC2" w:rsidP="00152217">
            <w:pPr>
              <w:pStyle w:val="a4"/>
              <w:spacing w:before="0" w:beforeAutospacing="0" w:after="0" w:afterAutospacing="0"/>
            </w:pPr>
            <w:r>
              <w:rPr>
                <w:color w:val="000000"/>
              </w:rPr>
              <w:t>Про молодіжні та дитячі громадські організації;</w:t>
            </w:r>
          </w:p>
          <w:p w:rsidR="00431EC2" w:rsidRDefault="00431EC2" w:rsidP="00152217">
            <w:pPr>
              <w:pStyle w:val="a4"/>
              <w:spacing w:before="0" w:beforeAutospacing="0" w:after="0" w:afterAutospacing="0"/>
            </w:pPr>
            <w:r>
              <w:rPr>
                <w:color w:val="000000"/>
              </w:rPr>
              <w:t>Про захист інформації в інформаційно-</w:t>
            </w:r>
          </w:p>
          <w:p w:rsidR="00431EC2" w:rsidRDefault="00431EC2" w:rsidP="00152217">
            <w:pPr>
              <w:pStyle w:val="a4"/>
              <w:spacing w:before="0" w:beforeAutospacing="0" w:after="0" w:afterAutospacing="0"/>
            </w:pPr>
            <w:r>
              <w:rPr>
                <w:color w:val="000000"/>
              </w:rPr>
              <w:t>телекомунікаційних системах;</w:t>
            </w:r>
          </w:p>
          <w:p w:rsidR="00431EC2" w:rsidRDefault="00431EC2" w:rsidP="00152217">
            <w:pPr>
              <w:pStyle w:val="a4"/>
              <w:spacing w:before="0" w:beforeAutospacing="0" w:after="0" w:afterAutospacing="0"/>
            </w:pPr>
            <w:r>
              <w:rPr>
                <w:color w:val="000000"/>
              </w:rPr>
              <w:t>Про захист персональних даних;</w:t>
            </w:r>
          </w:p>
          <w:p w:rsidR="00431EC2" w:rsidRDefault="00431EC2" w:rsidP="00152217">
            <w:pPr>
              <w:pStyle w:val="a4"/>
              <w:spacing w:before="0" w:beforeAutospacing="0" w:after="0" w:afterAutospacing="0"/>
            </w:pPr>
            <w:r>
              <w:rPr>
                <w:color w:val="000000"/>
              </w:rPr>
              <w:t>Концепція національно-патріотичного виховання дітей і молоді.</w:t>
            </w:r>
          </w:p>
          <w:p w:rsidR="00431EC2" w:rsidRDefault="00431EC2" w:rsidP="00B25B05">
            <w:pPr>
              <w:pStyle w:val="a4"/>
              <w:spacing w:before="120" w:beforeAutospacing="0" w:after="0" w:afterAutospacing="0"/>
            </w:pPr>
            <w:r>
              <w:rPr>
                <w:b/>
                <w:bCs/>
                <w:color w:val="000000"/>
              </w:rPr>
              <w:t>Укази ПрезидентаУкраїни:</w:t>
            </w:r>
          </w:p>
          <w:p w:rsidR="00431EC2" w:rsidRDefault="00431EC2" w:rsidP="00152217">
            <w:pPr>
              <w:pStyle w:val="a4"/>
              <w:spacing w:before="0" w:beforeAutospacing="0" w:after="0" w:afterAutospacing="0"/>
              <w:ind w:firstLine="284"/>
            </w:pPr>
            <w:r>
              <w:rPr>
                <w:color w:val="000000"/>
              </w:rPr>
              <w:t>Про Національну стратегію розвитку освіти в Україні на період до 2021року;</w:t>
            </w:r>
          </w:p>
          <w:p w:rsidR="00431EC2" w:rsidRDefault="00431EC2" w:rsidP="00152217">
            <w:pPr>
              <w:pStyle w:val="a4"/>
              <w:spacing w:before="0" w:beforeAutospacing="0" w:after="0" w:afterAutospacing="0"/>
              <w:ind w:firstLine="284"/>
            </w:pPr>
            <w:r>
              <w:rPr>
                <w:color w:val="000000"/>
              </w:rPr>
              <w:t>Про заходи щодо забезпечення пріоритетного розвитку освіти в Україні;</w:t>
            </w:r>
          </w:p>
          <w:p w:rsidR="00431EC2" w:rsidRDefault="00431EC2" w:rsidP="00152217">
            <w:pPr>
              <w:pStyle w:val="a4"/>
              <w:spacing w:before="0" w:beforeAutospacing="0" w:after="0" w:afterAutospacing="0"/>
              <w:ind w:firstLine="284"/>
            </w:pPr>
            <w:r>
              <w:rPr>
                <w:color w:val="000000"/>
              </w:rPr>
              <w:t>Про заходи щодо розвитку системи виявлення та</w:t>
            </w:r>
          </w:p>
          <w:p w:rsidR="00431EC2" w:rsidRDefault="00431EC2" w:rsidP="00152217">
            <w:pPr>
              <w:pStyle w:val="a4"/>
              <w:spacing w:before="0" w:beforeAutospacing="0" w:after="0" w:afterAutospacing="0"/>
              <w:ind w:firstLine="284"/>
            </w:pPr>
            <w:r>
              <w:rPr>
                <w:color w:val="000000"/>
              </w:rPr>
              <w:t>підтримки обдарованих і талановитих дітей та молоді;</w:t>
            </w:r>
          </w:p>
          <w:p w:rsidR="00431EC2" w:rsidRDefault="00431EC2" w:rsidP="00152217">
            <w:pPr>
              <w:pStyle w:val="a4"/>
              <w:spacing w:before="0" w:beforeAutospacing="0" w:after="0" w:afterAutospacing="0"/>
              <w:ind w:firstLine="284"/>
            </w:pPr>
            <w:r>
              <w:rPr>
                <w:color w:val="000000"/>
              </w:rPr>
              <w:t>Про всеукраїнський конкурс «Учитель року;</w:t>
            </w:r>
          </w:p>
          <w:p w:rsidR="00431EC2" w:rsidRDefault="00431EC2" w:rsidP="00152217">
            <w:pPr>
              <w:pStyle w:val="a4"/>
              <w:spacing w:before="0" w:beforeAutospacing="0" w:after="0" w:afterAutospacing="0"/>
              <w:ind w:firstLine="284"/>
            </w:pPr>
            <w:r>
              <w:rPr>
                <w:color w:val="000000"/>
              </w:rPr>
              <w:t>Про додаткові заходи щодо підвищення якості освіти. в Україні;</w:t>
            </w:r>
          </w:p>
          <w:p w:rsidR="00431EC2" w:rsidRDefault="00431EC2" w:rsidP="00152217">
            <w:pPr>
              <w:pStyle w:val="a4"/>
              <w:spacing w:before="0" w:beforeAutospacing="0" w:after="0" w:afterAutospacing="0"/>
              <w:ind w:firstLine="284"/>
            </w:pPr>
            <w:r>
              <w:rPr>
                <w:color w:val="000000"/>
              </w:rPr>
              <w:t>Про національну стратегію з оздоровчої рухової активності в Україні на період до 2025 року «Рухова активність – здоровий спосіб життя – здорова нація».</w:t>
            </w:r>
          </w:p>
          <w:p w:rsidR="00B25B05" w:rsidRDefault="00B25B05" w:rsidP="00152217">
            <w:pPr>
              <w:pStyle w:val="a4"/>
              <w:spacing w:before="0" w:beforeAutospacing="0" w:after="0" w:afterAutospacing="0"/>
              <w:ind w:right="421"/>
              <w:rPr>
                <w:b/>
                <w:bCs/>
                <w:color w:val="000000"/>
                <w:lang w:val="uk-UA"/>
              </w:rPr>
            </w:pPr>
          </w:p>
          <w:p w:rsidR="00431EC2" w:rsidRPr="00FB78C2" w:rsidRDefault="00431EC2" w:rsidP="00152217">
            <w:pPr>
              <w:pStyle w:val="a4"/>
              <w:spacing w:before="0" w:beforeAutospacing="0" w:after="0" w:afterAutospacing="0"/>
              <w:ind w:right="421"/>
              <w:rPr>
                <w:lang w:val="uk-UA"/>
              </w:rPr>
            </w:pPr>
            <w:r w:rsidRPr="00FB78C2">
              <w:rPr>
                <w:b/>
                <w:bCs/>
                <w:color w:val="000000"/>
                <w:lang w:val="uk-UA"/>
              </w:rPr>
              <w:t>Постанови Кабінету Міністрів України:</w:t>
            </w:r>
          </w:p>
          <w:p w:rsidR="00431EC2" w:rsidRPr="00FB78C2" w:rsidRDefault="00431EC2" w:rsidP="00152217">
            <w:pPr>
              <w:pStyle w:val="a4"/>
              <w:spacing w:before="0" w:beforeAutospacing="0" w:after="0" w:afterAutospacing="0"/>
              <w:ind w:firstLine="284"/>
              <w:rPr>
                <w:lang w:val="uk-UA"/>
              </w:rPr>
            </w:pPr>
            <w:r w:rsidRPr="00FB78C2">
              <w:rPr>
                <w:color w:val="000000"/>
                <w:lang w:val="uk-UA"/>
              </w:rPr>
              <w:t>«Про затвердження Порядку ведення обліку дітей шкільного шкільного віку та учнів» від 13.09.2017, № 684;</w:t>
            </w:r>
          </w:p>
          <w:p w:rsidR="00431EC2" w:rsidRDefault="00431EC2" w:rsidP="00152217">
            <w:pPr>
              <w:pStyle w:val="a4"/>
              <w:spacing w:before="0" w:beforeAutospacing="0" w:after="0" w:afterAutospacing="0"/>
              <w:ind w:firstLine="284"/>
            </w:pPr>
            <w:r>
              <w:rPr>
                <w:color w:val="000000"/>
              </w:rPr>
              <w:t>«Про затвердження Порядку медичного обслуговування</w:t>
            </w:r>
          </w:p>
          <w:p w:rsidR="00431EC2" w:rsidRDefault="00431EC2" w:rsidP="00152217">
            <w:pPr>
              <w:pStyle w:val="a4"/>
              <w:spacing w:before="0" w:beforeAutospacing="0" w:after="0" w:afterAutospacing="0"/>
              <w:ind w:firstLine="284"/>
            </w:pPr>
            <w:r>
              <w:rPr>
                <w:color w:val="000000"/>
              </w:rPr>
              <w:t>дітей у дошкільному навчальному закладі»  від 14.06.2002,  № 826</w:t>
            </w:r>
          </w:p>
          <w:p w:rsidR="00431EC2" w:rsidRDefault="00431EC2" w:rsidP="00152217">
            <w:pPr>
              <w:pStyle w:val="a4"/>
              <w:spacing w:before="0" w:beforeAutospacing="0" w:after="0" w:afterAutospacing="0"/>
              <w:ind w:firstLine="284"/>
            </w:pPr>
            <w:r>
              <w:rPr>
                <w:color w:val="000000"/>
              </w:rPr>
              <w:t> Про затвердження Положення про дошкільний навчальний заклад від 12.03.2003, № 305;</w:t>
            </w:r>
          </w:p>
          <w:p w:rsidR="00431EC2" w:rsidRDefault="00431EC2" w:rsidP="00152217">
            <w:pPr>
              <w:pStyle w:val="a4"/>
              <w:spacing w:before="0" w:beforeAutospacing="0" w:after="0" w:afterAutospacing="0"/>
              <w:ind w:firstLine="284"/>
            </w:pPr>
            <w:r>
              <w:rPr>
                <w:color w:val="000000"/>
              </w:rPr>
              <w:t>«Про затвердження норм харчування  у навчальних та оздоровчих закладах»  від 22.11.2004,  № 1591;</w:t>
            </w:r>
          </w:p>
          <w:p w:rsidR="00431EC2" w:rsidRDefault="00431EC2" w:rsidP="00152217">
            <w:pPr>
              <w:pStyle w:val="a4"/>
              <w:spacing w:before="0" w:beforeAutospacing="0" w:after="0" w:afterAutospacing="0"/>
              <w:ind w:firstLine="284"/>
            </w:pPr>
            <w:r>
              <w:rPr>
                <w:color w:val="000000"/>
              </w:rPr>
              <w:t>«Про затвердження положення про групу продовженого дня загальноосвітнього навчального закладу» від  05.10.2009, № 1121;</w:t>
            </w:r>
          </w:p>
          <w:p w:rsidR="00431EC2" w:rsidRDefault="00431EC2" w:rsidP="00152217">
            <w:pPr>
              <w:pStyle w:val="a4"/>
              <w:spacing w:before="0" w:beforeAutospacing="0" w:after="0" w:afterAutospacing="0"/>
              <w:ind w:firstLine="284"/>
            </w:pPr>
            <w:r>
              <w:rPr>
                <w:color w:val="000000"/>
              </w:rPr>
              <w:t>«Питання штатного розпису дошкільних навчальних закладів» від 05.10.2009, № 1122;</w:t>
            </w:r>
          </w:p>
          <w:p w:rsidR="00431EC2" w:rsidRDefault="00431EC2" w:rsidP="00152217">
            <w:pPr>
              <w:pStyle w:val="a4"/>
              <w:spacing w:before="0" w:beforeAutospacing="0" w:after="0" w:afterAutospacing="0"/>
              <w:ind w:firstLine="284"/>
            </w:pPr>
            <w:r>
              <w:rPr>
                <w:color w:val="000000"/>
              </w:rPr>
              <w:lastRenderedPageBreak/>
              <w:t> «Про затвердження критеріїв, за якими оцінюється ступінь ризику від провадження господарської діяльності з надання освітніх послуг у системі загальної середньої і професійно-технічної освіти та визначається періодичність здійснення заходів державного нагляду» від 30.03.2011; № 311;</w:t>
            </w:r>
          </w:p>
          <w:p w:rsidR="00431EC2" w:rsidRDefault="00431EC2" w:rsidP="00152217">
            <w:pPr>
              <w:pStyle w:val="a4"/>
              <w:spacing w:before="0" w:beforeAutospacing="0" w:after="0" w:afterAutospacing="0"/>
              <w:ind w:firstLine="284"/>
            </w:pPr>
            <w:r>
              <w:rPr>
                <w:color w:val="000000"/>
              </w:rPr>
              <w:t>«Про внесення змін до Положення про дитячо-юнацьку спортивну школу» від 24.07.2013, № 549;</w:t>
            </w:r>
          </w:p>
          <w:p w:rsidR="00431EC2" w:rsidRDefault="00431EC2" w:rsidP="00152217">
            <w:pPr>
              <w:pStyle w:val="a4"/>
              <w:spacing w:before="0" w:beforeAutospacing="0" w:after="0" w:afterAutospacing="0"/>
              <w:ind w:firstLine="284"/>
            </w:pPr>
            <w:r>
              <w:rPr>
                <w:color w:val="000000"/>
              </w:rPr>
              <w:t>«Про затвердження Державного стандарту початкової загальної освіти для дітей з особливими освітніми потребами» від 21.08.2013, № 607;</w:t>
            </w:r>
          </w:p>
          <w:p w:rsidR="00431EC2" w:rsidRDefault="00431EC2" w:rsidP="00152217">
            <w:pPr>
              <w:pStyle w:val="a4"/>
              <w:spacing w:before="0" w:beforeAutospacing="0" w:after="0" w:afterAutospacing="0"/>
              <w:ind w:firstLine="284"/>
            </w:pPr>
            <w:r>
              <w:rPr>
                <w:color w:val="000000"/>
              </w:rPr>
              <w:t>«Про організацію харчування окремих категорій учнів загальноосвітніх навчальних закладів» № 856 від 19.06.2002;</w:t>
            </w:r>
          </w:p>
          <w:p w:rsidR="00431EC2" w:rsidRDefault="00431EC2" w:rsidP="00152217">
            <w:pPr>
              <w:pStyle w:val="a4"/>
              <w:spacing w:before="0" w:beforeAutospacing="0" w:after="0" w:afterAutospacing="0"/>
              <w:ind w:firstLine="284"/>
            </w:pPr>
            <w:r>
              <w:rPr>
                <w:color w:val="000000"/>
              </w:rPr>
              <w:t>«Про затвердження Порядку організації інклюзивного навчання у загальноосвітніх навчальних закладах» № 872 від 15 серпня 2011;</w:t>
            </w:r>
          </w:p>
          <w:p w:rsidR="00431EC2" w:rsidRDefault="00431EC2" w:rsidP="00152217">
            <w:pPr>
              <w:pStyle w:val="a4"/>
              <w:spacing w:before="0" w:beforeAutospacing="0" w:after="0" w:afterAutospacing="0"/>
              <w:ind w:firstLine="284"/>
            </w:pPr>
            <w:r>
              <w:rPr>
                <w:color w:val="000000"/>
              </w:rPr>
              <w:t>«Про затвердження Положення про інклюзивно-ресурсний центр» № 545 від 12.07.2017</w:t>
            </w:r>
          </w:p>
          <w:p w:rsidR="00431EC2" w:rsidRDefault="00431EC2" w:rsidP="00152217">
            <w:pPr>
              <w:pStyle w:val="a4"/>
              <w:spacing w:before="0" w:beforeAutospacing="0" w:after="0" w:afterAutospacing="0"/>
              <w:ind w:firstLine="284"/>
            </w:pPr>
            <w:r>
              <w:rPr>
                <w:color w:val="000000"/>
              </w:rPr>
              <w:t>«Про запровадження Порядку надання одноразової допомоги дітям-сиротам і дітям, позбавленим</w:t>
            </w:r>
          </w:p>
          <w:p w:rsidR="00431EC2" w:rsidRDefault="00431EC2" w:rsidP="00152217">
            <w:pPr>
              <w:pStyle w:val="a4"/>
              <w:spacing w:before="0" w:beforeAutospacing="0" w:after="0" w:afterAutospacing="0"/>
              <w:ind w:firstLine="284"/>
            </w:pPr>
            <w:r>
              <w:rPr>
                <w:color w:val="000000"/>
              </w:rPr>
              <w:t>батьківського піклування, після досягнення 18-річного віку» № 823 від 25.10.2005.</w:t>
            </w:r>
          </w:p>
          <w:p w:rsidR="00431EC2" w:rsidRDefault="00431EC2" w:rsidP="00152217">
            <w:pPr>
              <w:pStyle w:val="a4"/>
              <w:spacing w:before="0" w:beforeAutospacing="0" w:after="0" w:afterAutospacing="0"/>
              <w:ind w:firstLine="284"/>
            </w:pPr>
            <w:r>
              <w:rPr>
                <w:color w:val="000000"/>
              </w:rPr>
              <w:t>Наказ Міністерства освіти і науки України від 01.10.2010, № 912 «Про затвердження Концепції розвитку інклюзивної освіти»;</w:t>
            </w:r>
          </w:p>
          <w:p w:rsidR="00431EC2" w:rsidRDefault="00431EC2" w:rsidP="00152217">
            <w:pPr>
              <w:pStyle w:val="a4"/>
              <w:spacing w:before="0" w:beforeAutospacing="0" w:after="0" w:afterAutospacing="0"/>
              <w:ind w:firstLine="284"/>
            </w:pPr>
            <w:r>
              <w:rPr>
                <w:color w:val="000000"/>
              </w:rPr>
              <w:t>«Про затвердження Програми «Шкільний автобус» № 31 від 16.01.2003</w:t>
            </w:r>
          </w:p>
          <w:p w:rsidR="00431EC2" w:rsidRDefault="00431EC2" w:rsidP="00152217">
            <w:pPr>
              <w:pStyle w:val="a4"/>
              <w:spacing w:before="0" w:beforeAutospacing="0" w:after="0" w:afterAutospacing="0"/>
              <w:ind w:firstLine="284"/>
            </w:pPr>
            <w:r>
              <w:rPr>
                <w:color w:val="000000"/>
              </w:rPr>
              <w:t>Про деякі питання державних стандартів повної загальної середньої освіти, від 30.09.2020, № 898.</w:t>
            </w:r>
          </w:p>
          <w:p w:rsidR="00431EC2" w:rsidRDefault="00431EC2" w:rsidP="00B25B05">
            <w:pPr>
              <w:pStyle w:val="a4"/>
              <w:spacing w:before="121" w:beforeAutospacing="0" w:after="0" w:afterAutospacing="0"/>
              <w:ind w:right="171"/>
            </w:pPr>
            <w:r>
              <w:rPr>
                <w:b/>
                <w:bCs/>
                <w:color w:val="000000"/>
              </w:rPr>
              <w:t>Наказ Міністерства освіти і науки України</w:t>
            </w:r>
          </w:p>
          <w:p w:rsidR="00431EC2" w:rsidRDefault="00431EC2" w:rsidP="00152217">
            <w:pPr>
              <w:pStyle w:val="a4"/>
              <w:spacing w:before="0" w:beforeAutospacing="0" w:after="0" w:afterAutospacing="0"/>
            </w:pPr>
            <w:r>
              <w:rPr>
                <w:color w:val="000000"/>
              </w:rPr>
              <w:t>Про затвердження порядку створення груп  продовженого дня у державних і комунальних закладах загальної середньої освіти,  від 24.07.2018, № 677, зареєстровано в Мінюсті 24.07.2018, № 865/32317.</w:t>
            </w:r>
          </w:p>
          <w:p w:rsidR="00431EC2" w:rsidRDefault="00431EC2" w:rsidP="00B25B05">
            <w:pPr>
              <w:pStyle w:val="a4"/>
              <w:spacing w:before="121" w:beforeAutospacing="0" w:after="0" w:afterAutospacing="0"/>
              <w:ind w:right="171"/>
            </w:pPr>
            <w:r>
              <w:rPr>
                <w:b/>
                <w:bCs/>
                <w:color w:val="000000"/>
              </w:rPr>
              <w:t>Накази Міністерства охорони здоров’я</w:t>
            </w:r>
          </w:p>
          <w:p w:rsidR="00431EC2" w:rsidRDefault="00431EC2" w:rsidP="00152217">
            <w:pPr>
              <w:pStyle w:val="a4"/>
              <w:spacing w:before="0" w:beforeAutospacing="0" w:after="0" w:afterAutospacing="0"/>
            </w:pPr>
            <w:r>
              <w:rPr>
                <w:color w:val="000000"/>
              </w:rPr>
              <w:t>Санітарний регламент для дошкільних навчальних закладів, від 24.03.2016, № 234, зареєстровано в Мінюсті 14.04.2016 за № 563/28693 .</w:t>
            </w:r>
          </w:p>
          <w:p w:rsidR="00431EC2" w:rsidRDefault="00431EC2" w:rsidP="00152217">
            <w:pPr>
              <w:pStyle w:val="a4"/>
              <w:spacing w:before="0" w:beforeAutospacing="0" w:after="0" w:afterAutospacing="0"/>
            </w:pPr>
            <w:r>
              <w:rPr>
                <w:color w:val="000000"/>
              </w:rPr>
              <w:t>Санітарний регламент для закладів загальної середньої освіти,  25.09.2020, № 2206, зареєстровано в Мінюсті 10.11.2020 за № 1111/35394.</w:t>
            </w:r>
          </w:p>
        </w:tc>
      </w:tr>
      <w:tr w:rsidR="00431EC2" w:rsidTr="00152217">
        <w:trPr>
          <w:trHeight w:val="269"/>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lastRenderedPageBreak/>
              <w:t>4.</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Розробник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733F7A" w:rsidP="00152217">
            <w:pPr>
              <w:pStyle w:val="a4"/>
              <w:spacing w:before="0" w:beforeAutospacing="0" w:after="0" w:afterAutospacing="0"/>
              <w:ind w:right="35"/>
            </w:pPr>
            <w:r>
              <w:rPr>
                <w:color w:val="000000"/>
                <w:lang w:val="uk-UA"/>
              </w:rPr>
              <w:t>Виконавчий апарат сільської</w:t>
            </w:r>
            <w:r>
              <w:rPr>
                <w:color w:val="000000"/>
              </w:rPr>
              <w:t xml:space="preserve"> рад</w:t>
            </w:r>
            <w:r>
              <w:rPr>
                <w:color w:val="000000"/>
                <w:lang w:val="uk-UA"/>
              </w:rPr>
              <w:t>и</w:t>
            </w:r>
            <w:r w:rsidR="00431EC2">
              <w:rPr>
                <w:color w:val="000000"/>
              </w:rPr>
              <w:t>,  гуманітарний відділ </w:t>
            </w:r>
          </w:p>
        </w:tc>
      </w:tr>
      <w:tr w:rsidR="00431EC2" w:rsidTr="00152217">
        <w:trPr>
          <w:trHeight w:val="528"/>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Відповідальний виконавець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733F7A" w:rsidP="00152217">
            <w:pPr>
              <w:pStyle w:val="a4"/>
              <w:spacing w:before="0" w:beforeAutospacing="0" w:after="0" w:afterAutospacing="0"/>
              <w:ind w:right="35"/>
            </w:pPr>
            <w:r w:rsidRPr="00733F7A">
              <w:rPr>
                <w:color w:val="000000"/>
              </w:rPr>
              <w:t>Виконавчий апарат сільської ради,  гуманітарний відділ</w:t>
            </w:r>
          </w:p>
        </w:tc>
      </w:tr>
      <w:tr w:rsidR="00431EC2" w:rsidTr="00152217">
        <w:trPr>
          <w:trHeight w:val="1386"/>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lastRenderedPageBreak/>
              <w:t>6.</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Учасники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right="35" w:firstLine="284"/>
            </w:pPr>
            <w:r>
              <w:rPr>
                <w:color w:val="000000"/>
              </w:rPr>
              <w:t>Петрівська сільська рада, гуманітарний відділ, відділ культури молоді та спорту, заклади загальної середньої освіти, заклади дошкільноїосвіти, заклади охорони здоров’я Петрівської територіальної громади, громадські організації, учасники освітнього процесу.</w:t>
            </w:r>
          </w:p>
        </w:tc>
      </w:tr>
      <w:tr w:rsidR="00431EC2" w:rsidTr="00152217">
        <w:trPr>
          <w:trHeight w:val="1408"/>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7.</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 xml:space="preserve"> Мета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firstLine="284"/>
            </w:pPr>
            <w:r>
              <w:rPr>
                <w:color w:val="000000"/>
              </w:rPr>
              <w:t>Створення умов для розвитку доступної та якісної системи освіти Петрівської територіальної громади, формування спроможної освітньої мережі та забезпечення ефективного управління системою освіти громади.</w:t>
            </w:r>
          </w:p>
        </w:tc>
      </w:tr>
      <w:tr w:rsidR="00431EC2" w:rsidTr="00152217">
        <w:trPr>
          <w:trHeight w:val="1619"/>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8.</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Завдання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Розвиток дошкільної, загальної середньої, позашкільної та інклюзивної освіти для забезпечення надання якісних освітніх послуг у громаді.</w:t>
            </w:r>
          </w:p>
          <w:p w:rsidR="00431EC2" w:rsidRDefault="00431EC2" w:rsidP="00152217"/>
          <w:p w:rsidR="00431EC2" w:rsidRDefault="00431EC2" w:rsidP="00152217">
            <w:pPr>
              <w:pStyle w:val="a4"/>
              <w:spacing w:before="0" w:beforeAutospacing="0" w:after="0" w:afterAutospacing="0"/>
            </w:pPr>
            <w:r>
              <w:rPr>
                <w:color w:val="000000"/>
              </w:rPr>
              <w:t>Створення механізмів державно-громадського регулювання якості освіти шляхом:</w:t>
            </w:r>
          </w:p>
          <w:p w:rsidR="00431EC2" w:rsidRDefault="00431EC2" w:rsidP="00431EC2">
            <w:pPr>
              <w:pStyle w:val="a4"/>
              <w:numPr>
                <w:ilvl w:val="0"/>
                <w:numId w:val="25"/>
              </w:numPr>
              <w:spacing w:before="120" w:beforeAutospacing="0" w:after="0" w:afterAutospacing="0"/>
              <w:ind w:left="828" w:right="522"/>
              <w:textAlignment w:val="baseline"/>
              <w:rPr>
                <w:color w:val="000000"/>
              </w:rPr>
            </w:pPr>
            <w:r>
              <w:rPr>
                <w:color w:val="000000"/>
              </w:rPr>
              <w:t>координації діяльності органів управління освітою та громадських інституцій. </w:t>
            </w:r>
          </w:p>
          <w:p w:rsidR="00431EC2" w:rsidRDefault="00431EC2" w:rsidP="00431EC2">
            <w:pPr>
              <w:pStyle w:val="a4"/>
              <w:numPr>
                <w:ilvl w:val="0"/>
                <w:numId w:val="25"/>
              </w:numPr>
              <w:spacing w:before="1" w:beforeAutospacing="0" w:after="0" w:afterAutospacing="0"/>
              <w:ind w:left="827"/>
              <w:textAlignment w:val="baseline"/>
              <w:rPr>
                <w:color w:val="000000"/>
              </w:rPr>
            </w:pPr>
            <w:r>
              <w:rPr>
                <w:color w:val="000000"/>
              </w:rPr>
              <w:t>урізноманітнення форм неперервної освіти</w:t>
            </w:r>
          </w:p>
          <w:p w:rsidR="00431EC2" w:rsidRDefault="00431EC2" w:rsidP="00152217">
            <w:pPr>
              <w:pStyle w:val="a4"/>
              <w:spacing w:before="0" w:beforeAutospacing="0" w:after="0" w:afterAutospacing="0"/>
              <w:ind w:left="828" w:right="673"/>
            </w:pPr>
            <w:r>
              <w:rPr>
                <w:color w:val="000000"/>
              </w:rPr>
              <w:t>педагогів та управлінців, запровадження системи їхнього стимулювання;</w:t>
            </w:r>
          </w:p>
          <w:p w:rsidR="00431EC2" w:rsidRDefault="00431EC2" w:rsidP="00431EC2">
            <w:pPr>
              <w:pStyle w:val="a4"/>
              <w:numPr>
                <w:ilvl w:val="0"/>
                <w:numId w:val="26"/>
              </w:numPr>
              <w:spacing w:before="0" w:beforeAutospacing="0" w:after="0" w:afterAutospacing="0"/>
              <w:ind w:left="828" w:right="751"/>
              <w:textAlignment w:val="baseline"/>
              <w:rPr>
                <w:color w:val="000000"/>
              </w:rPr>
            </w:pPr>
            <w:r>
              <w:rPr>
                <w:color w:val="000000"/>
              </w:rPr>
              <w:t>системи незалежного оцінювання навчальних досягнень здобувачів освіти.</w:t>
            </w:r>
          </w:p>
          <w:p w:rsidR="00F5649F" w:rsidRDefault="00F5649F" w:rsidP="00152217">
            <w:pPr>
              <w:pStyle w:val="a4"/>
              <w:spacing w:before="0" w:beforeAutospacing="0" w:after="0" w:afterAutospacing="0"/>
              <w:ind w:firstLine="284"/>
              <w:rPr>
                <w:color w:val="000000"/>
                <w:lang w:val="uk-UA"/>
              </w:rPr>
            </w:pPr>
          </w:p>
          <w:p w:rsidR="00431EC2" w:rsidRDefault="00431EC2" w:rsidP="00152217">
            <w:pPr>
              <w:pStyle w:val="a4"/>
              <w:spacing w:before="0" w:beforeAutospacing="0" w:after="0" w:afterAutospacing="0"/>
              <w:ind w:firstLine="284"/>
            </w:pPr>
            <w:r>
              <w:rPr>
                <w:color w:val="000000"/>
              </w:rPr>
              <w:t>Організації незалежної експертної оцінки та наукового супроводу на всіх рівнях реалізації Програми.</w:t>
            </w:r>
          </w:p>
          <w:p w:rsidR="00431EC2" w:rsidRDefault="00431EC2" w:rsidP="00152217">
            <w:pPr>
              <w:pStyle w:val="a4"/>
              <w:spacing w:before="0" w:beforeAutospacing="0" w:after="0" w:afterAutospacing="0"/>
              <w:ind w:firstLine="284"/>
            </w:pPr>
            <w:r>
              <w:rPr>
                <w:color w:val="000000"/>
              </w:rPr>
              <w:t>Забезпечення економічних і соціальних гарантій для професійної самореалізації педагогічних працівників,</w:t>
            </w:r>
          </w:p>
          <w:p w:rsidR="00431EC2" w:rsidRDefault="00431EC2" w:rsidP="00152217">
            <w:pPr>
              <w:pStyle w:val="a4"/>
              <w:spacing w:before="0" w:beforeAutospacing="0" w:after="0" w:afterAutospacing="0"/>
              <w:ind w:firstLine="284"/>
            </w:pPr>
            <w:r>
              <w:rPr>
                <w:color w:val="000000"/>
              </w:rPr>
              <w:t>підвищення їхнього соціального статусу, професійного та загальнокультурного рівня, фахової майстерності.</w:t>
            </w:r>
          </w:p>
          <w:p w:rsidR="00431EC2" w:rsidRDefault="00431EC2" w:rsidP="00152217">
            <w:pPr>
              <w:pStyle w:val="a4"/>
              <w:spacing w:before="0" w:beforeAutospacing="0" w:after="0" w:afterAutospacing="0"/>
              <w:ind w:firstLine="284"/>
            </w:pPr>
            <w:r>
              <w:rPr>
                <w:color w:val="000000"/>
              </w:rPr>
              <w:t>Запровадження освітніх інновацій, інформаційних педагогічнихтехнологій.</w:t>
            </w:r>
          </w:p>
          <w:p w:rsidR="00431EC2" w:rsidRDefault="00431EC2" w:rsidP="00152217">
            <w:pPr>
              <w:pStyle w:val="a4"/>
              <w:spacing w:before="0" w:beforeAutospacing="0" w:after="0" w:afterAutospacing="0"/>
              <w:ind w:firstLine="284"/>
            </w:pPr>
            <w:r>
              <w:rPr>
                <w:color w:val="000000"/>
              </w:rPr>
              <w:t>Створення сприятливих умов для пошуку, підтримки та розвитку обдарованих дітей і молоді.</w:t>
            </w:r>
          </w:p>
          <w:p w:rsidR="00431EC2" w:rsidRDefault="00431EC2" w:rsidP="00152217">
            <w:pPr>
              <w:pStyle w:val="a4"/>
              <w:spacing w:before="0" w:beforeAutospacing="0" w:after="0" w:afterAutospacing="0"/>
              <w:ind w:firstLine="284"/>
            </w:pPr>
            <w:r>
              <w:rPr>
                <w:color w:val="000000"/>
              </w:rPr>
              <w:t>Формування у здобувачів освіти здорового способу життяю. Розвиток дитячого та юнацького спорту і туризму.</w:t>
            </w:r>
          </w:p>
          <w:p w:rsidR="00431EC2" w:rsidRDefault="00431EC2" w:rsidP="00152217">
            <w:pPr>
              <w:pStyle w:val="a4"/>
              <w:spacing w:before="0" w:beforeAutospacing="0" w:after="0" w:afterAutospacing="0"/>
              <w:ind w:firstLine="284"/>
            </w:pPr>
            <w:r>
              <w:rPr>
                <w:color w:val="000000"/>
              </w:rPr>
              <w:t>Забезпечення консолідації та взаємодії соціальних і наукових партнерів з метою інтенсифікації розвитку системи освіти  територіальної громади.</w:t>
            </w:r>
          </w:p>
          <w:p w:rsidR="00431EC2" w:rsidRDefault="00431EC2" w:rsidP="00152217">
            <w:pPr>
              <w:pStyle w:val="a4"/>
              <w:spacing w:before="0" w:beforeAutospacing="0" w:after="0" w:afterAutospacing="0"/>
              <w:ind w:firstLine="284"/>
            </w:pPr>
            <w:r>
              <w:rPr>
                <w:color w:val="000000"/>
              </w:rPr>
              <w:t>Розвиток міжмуніципального співробітництва та міжнародного партнерства.</w:t>
            </w:r>
          </w:p>
          <w:p w:rsidR="00431EC2" w:rsidRDefault="00431EC2" w:rsidP="00152217">
            <w:pPr>
              <w:pStyle w:val="a4"/>
              <w:spacing w:before="0" w:beforeAutospacing="0" w:after="0" w:afterAutospacing="0"/>
              <w:ind w:firstLine="284"/>
            </w:pPr>
            <w:r>
              <w:rPr>
                <w:color w:val="000000"/>
              </w:rPr>
              <w:t>Приведення матеріально-технічного стану   закладів освіти до вимог, необхідних для  якісного забезпечення освітніх потреб та запитів  громади.</w:t>
            </w:r>
          </w:p>
        </w:tc>
      </w:tr>
      <w:tr w:rsidR="00431EC2" w:rsidTr="00152217">
        <w:trPr>
          <w:trHeight w:val="420"/>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9.</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Терміни реалізації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color w:val="000000"/>
              </w:rPr>
              <w:t>2021 рік</w:t>
            </w:r>
          </w:p>
        </w:tc>
      </w:tr>
      <w:tr w:rsidR="00431EC2" w:rsidTr="00152217">
        <w:trPr>
          <w:trHeight w:val="1619"/>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lastRenderedPageBreak/>
              <w:t>10.</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Ресурсне забезпечення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firstLine="284"/>
            </w:pPr>
            <w:r>
              <w:rPr>
                <w:color w:val="000000"/>
              </w:rPr>
              <w:t>Розробка та реалізація механізмів залучення додаткових фінансових та матеріальних ресурсів (цільових соціальних проектів, інвестицій, благодійних внесків тощо);</w:t>
            </w:r>
          </w:p>
          <w:p w:rsidR="00431EC2" w:rsidRDefault="00431EC2" w:rsidP="00152217">
            <w:pPr>
              <w:pStyle w:val="a4"/>
              <w:spacing w:before="0" w:beforeAutospacing="0" w:after="0" w:afterAutospacing="0"/>
              <w:ind w:firstLine="284"/>
            </w:pPr>
            <w:r>
              <w:rPr>
                <w:color w:val="000000"/>
              </w:rPr>
              <w:t>підвищення ефективності використання бюджетних коштів та  коштів інших джерел, не заборонених чинним законодавством; прозорість використання фінансових ресурсів у системі освіти територіальної громади.</w:t>
            </w:r>
          </w:p>
        </w:tc>
      </w:tr>
      <w:tr w:rsidR="00431EC2" w:rsidTr="00152217">
        <w:trPr>
          <w:trHeight w:val="699"/>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11.</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Джерела фінансування</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Кошти освітньої субвенції, місцевий бюджет та інші джерела фінансування,  не заборонені чинним законодавством.</w:t>
            </w:r>
          </w:p>
        </w:tc>
      </w:tr>
      <w:tr w:rsidR="00431EC2" w:rsidTr="00152217">
        <w:trPr>
          <w:trHeight w:val="1266"/>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12.</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Загальний обсяг фінансових ресурсів, необхідних для реалізації програми, всього в тому числі:</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color w:val="000000"/>
              </w:rPr>
              <w:t>118 195,943 тис. грн.</w:t>
            </w:r>
          </w:p>
        </w:tc>
      </w:tr>
      <w:tr w:rsidR="00431EC2" w:rsidTr="00152217">
        <w:trPr>
          <w:trHeight w:val="306"/>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12.1.</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коштів державного бюджету</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color w:val="000000"/>
              </w:rPr>
              <w:t>47 181,843 тис. грн.</w:t>
            </w:r>
          </w:p>
        </w:tc>
      </w:tr>
      <w:tr w:rsidR="00431EC2" w:rsidTr="00152217">
        <w:trPr>
          <w:trHeight w:val="442"/>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12.2.</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коштів місцевого бюджету</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color w:val="000000"/>
              </w:rPr>
              <w:t>69 157,900 тис. грн.</w:t>
            </w:r>
          </w:p>
        </w:tc>
      </w:tr>
      <w:tr w:rsidR="00431EC2" w:rsidTr="00152217">
        <w:trPr>
          <w:trHeight w:val="734"/>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12.3.</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коштів інших джерел, не</w:t>
            </w:r>
          </w:p>
          <w:p w:rsidR="00431EC2" w:rsidRDefault="00431EC2" w:rsidP="00152217">
            <w:pPr>
              <w:pStyle w:val="a4"/>
              <w:spacing w:before="0" w:beforeAutospacing="0" w:after="0" w:afterAutospacing="0"/>
            </w:pPr>
            <w:r>
              <w:rPr>
                <w:color w:val="000000"/>
              </w:rPr>
              <w:t>заборонених чинним законодавством</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ind w:left="108"/>
            </w:pPr>
            <w:r>
              <w:rPr>
                <w:color w:val="000000"/>
              </w:rPr>
              <w:t>1 856,200 тис. грн.</w:t>
            </w:r>
          </w:p>
        </w:tc>
      </w:tr>
      <w:tr w:rsidR="00431EC2" w:rsidTr="00152217">
        <w:trPr>
          <w:trHeight w:val="1030"/>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 w:rsidR="00431EC2" w:rsidRDefault="00431EC2" w:rsidP="00152217">
            <w:pPr>
              <w:pStyle w:val="a4"/>
              <w:spacing w:before="0" w:beforeAutospacing="0" w:after="0" w:afterAutospacing="0"/>
              <w:jc w:val="center"/>
            </w:pPr>
            <w:r>
              <w:rPr>
                <w:color w:val="000000"/>
                <w:sz w:val="26"/>
                <w:szCs w:val="26"/>
              </w:rPr>
              <w:t>13.</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Очікувані результати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Забезпечення умов для розвитку доступної та якісної системи освіти Петрівської територіальної громади відповідно до вимог суспільства, запитів особистості та потреб держави. </w:t>
            </w:r>
          </w:p>
        </w:tc>
      </w:tr>
      <w:tr w:rsidR="00431EC2" w:rsidTr="00152217">
        <w:trPr>
          <w:trHeight w:val="1046"/>
        </w:trPr>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jc w:val="center"/>
            </w:pPr>
            <w:r>
              <w:rPr>
                <w:color w:val="000000"/>
                <w:sz w:val="26"/>
                <w:szCs w:val="26"/>
              </w:rPr>
              <w:t>14.</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 xml:space="preserve"> Контроль, корекція та оцінювання Програми</w:t>
            </w:r>
          </w:p>
        </w:tc>
        <w:tc>
          <w:tcPr>
            <w:tcW w:w="0" w:type="auto"/>
            <w:tcBorders>
              <w:top w:val="single" w:sz="4" w:space="0" w:color="000000"/>
              <w:left w:val="single" w:sz="4" w:space="0" w:color="000000"/>
              <w:bottom w:val="single" w:sz="4" w:space="0" w:color="000000"/>
              <w:right w:val="single" w:sz="4" w:space="0" w:color="000000"/>
            </w:tcBorders>
            <w:hideMark/>
          </w:tcPr>
          <w:p w:rsidR="00431EC2" w:rsidRDefault="00431EC2" w:rsidP="00152217">
            <w:pPr>
              <w:pStyle w:val="a4"/>
              <w:spacing w:before="0" w:beforeAutospacing="0" w:after="0" w:afterAutospacing="0"/>
            </w:pPr>
            <w:r>
              <w:rPr>
                <w:color w:val="000000"/>
              </w:rPr>
              <w:t>Системний моніторинг реалізації Програми та її фінансування; участь батьків і громадськості у незалежному оцінюванні якості освітніх послуг у гпомаді.</w:t>
            </w:r>
          </w:p>
        </w:tc>
      </w:tr>
    </w:tbl>
    <w:p w:rsidR="00F5649F" w:rsidRDefault="00F5649F" w:rsidP="00431EC2">
      <w:pPr>
        <w:pStyle w:val="a4"/>
        <w:spacing w:before="0" w:beforeAutospacing="0" w:after="120" w:afterAutospacing="0"/>
        <w:ind w:firstLine="567"/>
        <w:jc w:val="both"/>
        <w:rPr>
          <w:color w:val="000000"/>
          <w:lang w:val="uk-UA"/>
        </w:rPr>
      </w:pPr>
    </w:p>
    <w:p w:rsidR="00431EC2" w:rsidRPr="00FB78C2" w:rsidRDefault="00431EC2" w:rsidP="00431EC2">
      <w:pPr>
        <w:pStyle w:val="a4"/>
        <w:spacing w:before="0" w:beforeAutospacing="0" w:after="120" w:afterAutospacing="0"/>
        <w:ind w:firstLine="567"/>
        <w:jc w:val="both"/>
        <w:rPr>
          <w:lang w:val="uk-UA"/>
        </w:rPr>
      </w:pPr>
      <w:r w:rsidRPr="00FB78C2">
        <w:rPr>
          <w:color w:val="000000"/>
          <w:lang w:val="uk-UA"/>
        </w:rPr>
        <w:t xml:space="preserve">Програма розвитку освіти Петрівської </w:t>
      </w:r>
      <w:r w:rsidR="007C586F">
        <w:rPr>
          <w:color w:val="000000"/>
          <w:lang w:val="uk-UA"/>
        </w:rPr>
        <w:t xml:space="preserve">сільської </w:t>
      </w:r>
      <w:r w:rsidRPr="00FB78C2">
        <w:rPr>
          <w:color w:val="000000"/>
          <w:lang w:val="uk-UA"/>
        </w:rPr>
        <w:t>територіальної громади на 2021 рік (далі - Програма) розроблена і спрямована на забезпечення</w:t>
      </w:r>
      <w:r>
        <w:rPr>
          <w:color w:val="000000"/>
        </w:rPr>
        <w:t> </w:t>
      </w:r>
      <w:r w:rsidRPr="00FB78C2">
        <w:rPr>
          <w:color w:val="000000"/>
          <w:lang w:val="uk-UA"/>
        </w:rPr>
        <w:t xml:space="preserve"> розвитку системи освіти в територіальній громаді, її ефективності, оновлення і прискореного запровадження нових форм і технологій організації освітнього процесу, підтримку педагогічних працівників,</w:t>
      </w:r>
      <w:r>
        <w:rPr>
          <w:color w:val="000000"/>
        </w:rPr>
        <w:t> </w:t>
      </w:r>
      <w:r w:rsidRPr="00FB78C2">
        <w:rPr>
          <w:color w:val="000000"/>
          <w:lang w:val="uk-UA"/>
        </w:rPr>
        <w:t xml:space="preserve"> обдарованої молоді, розвиток їхнього творчого потенціалу, самореалізації особистості, створення нового освітнього середовища в Новій українській школі, тощо.</w:t>
      </w:r>
    </w:p>
    <w:p w:rsidR="00431EC2" w:rsidRDefault="00431EC2" w:rsidP="00431EC2">
      <w:pPr>
        <w:pStyle w:val="a4"/>
        <w:spacing w:before="0" w:beforeAutospacing="0" w:after="120" w:afterAutospacing="0"/>
        <w:ind w:firstLine="567"/>
        <w:jc w:val="both"/>
      </w:pPr>
      <w:r>
        <w:rPr>
          <w:color w:val="000000"/>
        </w:rPr>
        <w:t>Підготовка Програми зумовлена стратегічним  розвитком України та її інтеграцією  в Європейське співтовариство, процесами модернізації національної системи освіти в Україні, підвищенням ролі громади, забезпеченням наступності та неперервності розвитку освіти.</w:t>
      </w:r>
    </w:p>
    <w:p w:rsidR="00431EC2" w:rsidRDefault="00431EC2" w:rsidP="00431EC2">
      <w:pPr>
        <w:pStyle w:val="a4"/>
        <w:spacing w:before="0" w:beforeAutospacing="0" w:after="120" w:afterAutospacing="0"/>
        <w:ind w:firstLine="567"/>
        <w:jc w:val="both"/>
      </w:pPr>
      <w:r>
        <w:rPr>
          <w:color w:val="000000"/>
        </w:rPr>
        <w:t>Загальна спрямованість модернізації освіти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і потреб жителів територіальної громади у якісних та доступних освітніх послугах.</w:t>
      </w:r>
    </w:p>
    <w:p w:rsidR="00431EC2" w:rsidRDefault="00431EC2" w:rsidP="00431EC2">
      <w:pPr>
        <w:pStyle w:val="a4"/>
        <w:spacing w:before="0" w:beforeAutospacing="0" w:after="120" w:afterAutospacing="0"/>
        <w:ind w:firstLine="567"/>
        <w:jc w:val="both"/>
      </w:pPr>
      <w:r>
        <w:rPr>
          <w:color w:val="000000"/>
        </w:rPr>
        <w:t xml:space="preserve">Програма визначає стратегічні пріоритети розвитку освіти територіальної громади, створення новітнього освітнього середовища, яке задовольняє запити в якісній освіті </w:t>
      </w:r>
      <w:r>
        <w:rPr>
          <w:color w:val="000000"/>
        </w:rPr>
        <w:lastRenderedPageBreak/>
        <w:t>населення громади, і  водночас інтегрується в єдиний державний освітній простір та відповідає міжнародним критеріям освіти.</w:t>
      </w:r>
    </w:p>
    <w:p w:rsidR="00431EC2" w:rsidRDefault="00431EC2" w:rsidP="00431EC2">
      <w:pPr>
        <w:pStyle w:val="a4"/>
        <w:spacing w:before="0" w:beforeAutospacing="0" w:after="120" w:afterAutospacing="0"/>
        <w:ind w:firstLine="567"/>
        <w:jc w:val="both"/>
      </w:pPr>
      <w:r>
        <w:rPr>
          <w:i/>
          <w:iCs/>
          <w:color w:val="000000"/>
        </w:rPr>
        <w:t xml:space="preserve">За структурою Програма </w:t>
      </w:r>
      <w:r>
        <w:rPr>
          <w:color w:val="000000"/>
        </w:rPr>
        <w:t>є комплексом науково-методичних, матеріально-технічних, управлінських проєктів із визначенням шляхів їх реалізації та джерел фінансування. </w:t>
      </w:r>
    </w:p>
    <w:p w:rsidR="00431EC2" w:rsidRDefault="00431EC2" w:rsidP="00431EC2">
      <w:pPr>
        <w:pStyle w:val="a4"/>
        <w:spacing w:before="0" w:beforeAutospacing="0" w:after="120" w:afterAutospacing="0"/>
        <w:ind w:firstLine="567"/>
        <w:jc w:val="both"/>
      </w:pPr>
      <w:r>
        <w:rPr>
          <w:color w:val="000000"/>
        </w:rPr>
        <w:t>Програма має відкритий характер і може доповнюватися (змінюватися) в установленому чинним законодавством України порядку в разі, коли в період її виконання відбуватимуться суттєві зміни в законодавстві України про освіту, державній освітній політиці, в реальній соціально-економічній ситуації, що вимагатимуть відповідного реагування системи освіти громади.</w:t>
      </w:r>
    </w:p>
    <w:p w:rsidR="00431EC2" w:rsidRDefault="00431EC2" w:rsidP="00431EC2">
      <w:pPr>
        <w:pStyle w:val="a4"/>
        <w:spacing w:before="0" w:beforeAutospacing="0" w:after="120" w:afterAutospacing="0"/>
        <w:ind w:firstLine="567"/>
        <w:jc w:val="both"/>
      </w:pPr>
      <w:r>
        <w:rPr>
          <w:color w:val="000000"/>
        </w:rPr>
        <w:t>Провідна ідея Програми – створення та розвиток  спроможної освітньої мережі закладів закладів освіти, здатних забезпечити потреби та запити громади в якісних та доступних освітніх послугах через відкритий доступ, оптимальність використання ресурсів, створення комфортного освітнього середовища для всіх учасників освітнього процесу.</w:t>
      </w:r>
    </w:p>
    <w:p w:rsidR="00431EC2" w:rsidRDefault="00431EC2" w:rsidP="00431EC2">
      <w:pPr>
        <w:pStyle w:val="a4"/>
        <w:spacing w:before="0" w:beforeAutospacing="0" w:after="120" w:afterAutospacing="0"/>
        <w:ind w:firstLine="567"/>
        <w:jc w:val="both"/>
      </w:pPr>
      <w:r>
        <w:rPr>
          <w:color w:val="000000"/>
        </w:rPr>
        <w:t>Реалізація Програми дозволить створити умови для надання якісних освітніх послуг, сприятиме удосконаленню діяльності закладів освіти територіальної громади, стимулюватиме розвиток творчого потенціалу освітніх управлінців, учителів,  учнів, усіх учасників освітнього процесу та ін..</w:t>
      </w:r>
    </w:p>
    <w:p w:rsidR="00431EC2" w:rsidRDefault="00431EC2" w:rsidP="00431EC2">
      <w:pPr>
        <w:pStyle w:val="a4"/>
        <w:spacing w:before="0" w:beforeAutospacing="0" w:after="120" w:afterAutospacing="0"/>
        <w:ind w:firstLine="567"/>
        <w:jc w:val="both"/>
      </w:pPr>
      <w:r>
        <w:rPr>
          <w:color w:val="000000"/>
        </w:rPr>
        <w:t xml:space="preserve">У Петрівській </w:t>
      </w:r>
      <w:r w:rsidR="00733F7A">
        <w:rPr>
          <w:color w:val="000000"/>
          <w:lang w:val="uk-UA"/>
        </w:rPr>
        <w:t xml:space="preserve">сільській територіальній </w:t>
      </w:r>
      <w:r>
        <w:rPr>
          <w:color w:val="000000"/>
        </w:rPr>
        <w:t>громаді функціонують 7 закладів освіти та 1 – в стадії будівництва, з них - 5 закладів загальної середньої освіти (ЗЗСО):</w:t>
      </w:r>
    </w:p>
    <w:p w:rsidR="00431EC2" w:rsidRDefault="00431EC2" w:rsidP="00431EC2">
      <w:pPr>
        <w:pStyle w:val="a4"/>
        <w:spacing w:before="0" w:beforeAutospacing="0" w:after="120" w:afterAutospacing="0"/>
        <w:ind w:firstLine="567"/>
        <w:jc w:val="both"/>
      </w:pPr>
      <w:r>
        <w:rPr>
          <w:color w:val="000000"/>
        </w:rPr>
        <w:t>1. Новопетрівський ЗЗСО І-ІІІ ступенів №1 – 529 учнів  (проектна потужність – 600);</w:t>
      </w:r>
    </w:p>
    <w:p w:rsidR="00431EC2" w:rsidRDefault="00431EC2" w:rsidP="00431EC2">
      <w:pPr>
        <w:pStyle w:val="a4"/>
        <w:spacing w:before="0" w:beforeAutospacing="0" w:after="120" w:afterAutospacing="0"/>
        <w:ind w:firstLine="567"/>
        <w:jc w:val="both"/>
      </w:pPr>
      <w:r>
        <w:rPr>
          <w:color w:val="000000"/>
        </w:rPr>
        <w:t>2. Старопетрівський ЗЗСО І-ІІІ ступенів -  463 учні (проектна потужність – 624);</w:t>
      </w:r>
    </w:p>
    <w:p w:rsidR="00431EC2" w:rsidRDefault="00431EC2" w:rsidP="00431EC2">
      <w:pPr>
        <w:pStyle w:val="a4"/>
        <w:spacing w:before="0" w:beforeAutospacing="0" w:after="120" w:afterAutospacing="0"/>
        <w:ind w:firstLine="567"/>
        <w:jc w:val="both"/>
      </w:pPr>
      <w:r>
        <w:rPr>
          <w:color w:val="000000"/>
        </w:rPr>
        <w:t>3. Лютізький ЗЗСО І-ІІІ ступенів  - 516 учнів (проектна потужність – 400);</w:t>
      </w:r>
    </w:p>
    <w:p w:rsidR="00431EC2" w:rsidRDefault="00431EC2" w:rsidP="00431EC2">
      <w:pPr>
        <w:pStyle w:val="a4"/>
        <w:spacing w:before="0" w:beforeAutospacing="0" w:after="120" w:afterAutospacing="0"/>
        <w:ind w:firstLine="567"/>
        <w:jc w:val="both"/>
      </w:pPr>
      <w:r>
        <w:rPr>
          <w:color w:val="000000"/>
        </w:rPr>
        <w:t>4. Новопетрівський ЗЗСО І-ІІ ступенів №2-  246 учнів (проектна потужність – 232);</w:t>
      </w:r>
    </w:p>
    <w:p w:rsidR="00431EC2" w:rsidRDefault="00431EC2" w:rsidP="00431EC2">
      <w:pPr>
        <w:pStyle w:val="a4"/>
        <w:spacing w:before="0" w:beforeAutospacing="0" w:after="120" w:afterAutospacing="0"/>
        <w:ind w:firstLine="567"/>
        <w:jc w:val="both"/>
      </w:pPr>
      <w:r>
        <w:rPr>
          <w:color w:val="000000"/>
        </w:rPr>
        <w:t>5. Новопетрівський ЗЗСО І-ІІ ступенів №3 – 266 (проектна потужність – 180).</w:t>
      </w:r>
    </w:p>
    <w:p w:rsidR="00431EC2" w:rsidRDefault="00431EC2" w:rsidP="00431EC2"/>
    <w:p w:rsidR="00431EC2" w:rsidRDefault="00431EC2" w:rsidP="00431EC2">
      <w:pPr>
        <w:pStyle w:val="a4"/>
        <w:spacing w:before="0" w:beforeAutospacing="0" w:after="120" w:afterAutospacing="0"/>
        <w:ind w:firstLine="567"/>
        <w:jc w:val="both"/>
      </w:pPr>
      <w:r>
        <w:rPr>
          <w:color w:val="000000"/>
        </w:rPr>
        <w:t>Всього учнів у ЗЗСО на 05.09.2020 року – 2020.  </w:t>
      </w:r>
    </w:p>
    <w:p w:rsidR="00431EC2" w:rsidRDefault="00431EC2" w:rsidP="00431EC2">
      <w:pPr>
        <w:pStyle w:val="a4"/>
        <w:spacing w:before="0" w:beforeAutospacing="0" w:after="120" w:afterAutospacing="0"/>
        <w:ind w:firstLine="567"/>
        <w:jc w:val="both"/>
      </w:pPr>
      <w:r>
        <w:rPr>
          <w:color w:val="000000"/>
        </w:rPr>
        <w:t>За статистичними даними в громаді на 01.01.2019 – 1570 дітей шкільного віку. </w:t>
      </w:r>
    </w:p>
    <w:p w:rsidR="00431EC2" w:rsidRDefault="00431EC2" w:rsidP="00431EC2"/>
    <w:p w:rsidR="00431EC2" w:rsidRDefault="00431EC2" w:rsidP="00431EC2">
      <w:pPr>
        <w:pStyle w:val="a4"/>
        <w:spacing w:before="0" w:beforeAutospacing="0" w:after="120" w:afterAutospacing="0"/>
        <w:ind w:firstLine="567"/>
        <w:jc w:val="both"/>
      </w:pPr>
      <w:r>
        <w:rPr>
          <w:color w:val="000000"/>
        </w:rPr>
        <w:t>3 заклади дошкільної освіти (ЗДО), в т.ч. 1- в стадії будівництва: </w:t>
      </w:r>
    </w:p>
    <w:p w:rsidR="00431EC2" w:rsidRDefault="00431EC2" w:rsidP="00431EC2">
      <w:pPr>
        <w:pStyle w:val="a4"/>
        <w:spacing w:before="0" w:beforeAutospacing="0" w:after="120" w:afterAutospacing="0"/>
        <w:ind w:firstLine="567"/>
        <w:jc w:val="both"/>
      </w:pPr>
      <w:r>
        <w:rPr>
          <w:color w:val="000000"/>
        </w:rPr>
        <w:t>1. Старопетрівський ЗДО «Пролісок»,  201 дитина, проектна потужність – 95 місць;</w:t>
      </w:r>
    </w:p>
    <w:p w:rsidR="00431EC2" w:rsidRDefault="00431EC2" w:rsidP="00431EC2">
      <w:pPr>
        <w:pStyle w:val="a4"/>
        <w:spacing w:before="0" w:beforeAutospacing="0" w:after="120" w:afterAutospacing="0"/>
        <w:ind w:firstLine="567"/>
        <w:jc w:val="both"/>
      </w:pPr>
      <w:r>
        <w:rPr>
          <w:color w:val="000000"/>
        </w:rPr>
        <w:t>2. Лютізький ЗДО «Барвінок», 167- вихованців, проектна потужність – 120 місць.</w:t>
      </w:r>
    </w:p>
    <w:p w:rsidR="00431EC2" w:rsidRDefault="00431EC2" w:rsidP="00431EC2"/>
    <w:p w:rsidR="00431EC2" w:rsidRDefault="00431EC2" w:rsidP="00431EC2">
      <w:pPr>
        <w:pStyle w:val="a4"/>
        <w:spacing w:before="0" w:beforeAutospacing="0" w:after="120" w:afterAutospacing="0"/>
        <w:ind w:firstLine="567"/>
        <w:jc w:val="both"/>
      </w:pPr>
      <w:r>
        <w:rPr>
          <w:color w:val="000000"/>
        </w:rPr>
        <w:t>Всього вихованців у ЗДО на 05.09.2020 року – 368.</w:t>
      </w:r>
    </w:p>
    <w:p w:rsidR="00431EC2" w:rsidRDefault="00431EC2" w:rsidP="00431EC2">
      <w:pPr>
        <w:pStyle w:val="a4"/>
        <w:spacing w:before="0" w:beforeAutospacing="0" w:after="120" w:afterAutospacing="0"/>
        <w:ind w:firstLine="567"/>
        <w:jc w:val="both"/>
      </w:pPr>
      <w:r>
        <w:rPr>
          <w:color w:val="000000"/>
        </w:rPr>
        <w:t>За статистичними даними дітей від 0 до 6 років у громаді  на 01.01.2019 -  1121.</w:t>
      </w:r>
    </w:p>
    <w:p w:rsidR="00431EC2" w:rsidRDefault="00431EC2" w:rsidP="00431EC2">
      <w:pPr>
        <w:pStyle w:val="a4"/>
        <w:shd w:val="clear" w:color="auto" w:fill="FFFFFF"/>
        <w:spacing w:before="0" w:beforeAutospacing="0" w:after="0" w:afterAutospacing="0"/>
        <w:jc w:val="both"/>
      </w:pPr>
      <w:r>
        <w:t> </w:t>
      </w:r>
    </w:p>
    <w:p w:rsidR="00431EC2" w:rsidRDefault="00431EC2" w:rsidP="00431EC2">
      <w:pPr>
        <w:pStyle w:val="a4"/>
        <w:shd w:val="clear" w:color="auto" w:fill="FFFFFF"/>
        <w:spacing w:before="0" w:beforeAutospacing="0" w:after="0" w:afterAutospacing="0"/>
        <w:ind w:firstLine="567"/>
        <w:jc w:val="both"/>
      </w:pPr>
      <w:r>
        <w:rPr>
          <w:i/>
          <w:iCs/>
          <w:color w:val="000000"/>
        </w:rPr>
        <w:t>Мета та основнi завдання Програми: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якісно нового рівня розвитку освіти територіальної громади;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умов доступності населення громади до сучасної якісної освіти;</w:t>
      </w:r>
    </w:p>
    <w:p w:rsidR="00431EC2" w:rsidRDefault="00431EC2" w:rsidP="00431EC2">
      <w:pPr>
        <w:pStyle w:val="a4"/>
        <w:shd w:val="clear" w:color="auto" w:fill="FFFFFF"/>
        <w:spacing w:before="0" w:beforeAutospacing="0" w:after="0" w:afterAutospacing="0"/>
        <w:ind w:firstLine="567"/>
        <w:jc w:val="both"/>
      </w:pPr>
      <w:r>
        <w:rPr>
          <w:color w:val="000000"/>
        </w:rPr>
        <w:lastRenderedPageBreak/>
        <w:t>-</w:t>
      </w:r>
      <w:r>
        <w:rPr>
          <w:rStyle w:val="apple-tab-span"/>
          <w:color w:val="000000"/>
        </w:rPr>
        <w:tab/>
      </w:r>
      <w:r>
        <w:rPr>
          <w:color w:val="000000"/>
        </w:rPr>
        <w:t>суттєве підвищення якості освіти і виховання, приведення системи освітньої роботи у відповідність до потреб дитини;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створення умов для реалізації права дітей з особливими освітніми потребами на отримання рівного доступу до якісної освіти;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створення у закладах дошкільної, загальної середньої, позашкільної освіти умов, які відповідають сучасним вимогам розвитку освіти та забезпечують якісне проведення освітнього процесу;</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створення в територіальній громаді єдиного освітнього інформаційно-комунікаційного  простору для забезпечення нової якості навчання;</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 xml:space="preserve"> створення в громаді єдиного культурно-, спортивно-, освітнього простору для всебічного розвитку особистості;</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удосконалення позашкільної освіти, створення можливостей для духовного, інтелектуального, фізичного розвитку особистості у позаурочний час, національно-патріотичне виховання;</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створення сприятливих умов для виявлення, підтримки інтелектуально і творчо обдарованих дітей та молоді, їх самореалізації в сучасному суспільстві через участь у предметних олімпіадах, конкурсах, фестивалях, змаганнях тощо;</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відповідального ставлення здобувачів освіти до особистого здоров’я, вміння протистояти шкідливим звичкам та неадекватній поведінці;</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регулярного безоплатного підвезення до місця навчання і додому здобувачів освіти та педагогічних працівників;</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якісного харчування дітей у  закладах освіти громади, нові підходи до його організації;</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підвищення ефективності використання фінансових та матеріально</w:t>
      </w:r>
      <w:r w:rsidR="007C586F">
        <w:rPr>
          <w:color w:val="000000"/>
          <w:lang w:val="uk-UA"/>
        </w:rPr>
        <w:t xml:space="preserve"> </w:t>
      </w:r>
      <w:r>
        <w:rPr>
          <w:color w:val="000000"/>
        </w:rPr>
        <w:t>- технічних ресурсів, які залучаються для забезпечення діяльності освітньої галузі;</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реалізація стратегії впровадження сучасних енергозберігаючих технологій.</w:t>
      </w:r>
    </w:p>
    <w:p w:rsidR="00431EC2" w:rsidRDefault="00431EC2" w:rsidP="00431EC2">
      <w:pPr>
        <w:pStyle w:val="a4"/>
        <w:shd w:val="clear" w:color="auto" w:fill="FFFFFF"/>
        <w:spacing w:before="0" w:beforeAutospacing="0" w:after="0" w:afterAutospacing="0"/>
        <w:ind w:firstLine="567"/>
        <w:jc w:val="both"/>
      </w:pPr>
      <w:r>
        <w:t> </w:t>
      </w:r>
    </w:p>
    <w:p w:rsidR="00431EC2" w:rsidRDefault="00431EC2" w:rsidP="00431EC2">
      <w:pPr>
        <w:pStyle w:val="a4"/>
        <w:shd w:val="clear" w:color="auto" w:fill="FFFFFF"/>
        <w:spacing w:before="0" w:beforeAutospacing="0" w:after="0" w:afterAutospacing="0"/>
        <w:ind w:firstLine="567"/>
        <w:jc w:val="both"/>
      </w:pPr>
      <w:r>
        <w:rPr>
          <w:i/>
          <w:iCs/>
          <w:color w:val="000000"/>
        </w:rPr>
        <w:t>Основними засобами розв’язання окреслених завдань є:</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подальшого структурного і якісного розвитку мережі закладів освіти з одночасним розвитком ресурсного забезпечення в них умов доступності здобуття якісної освіти, збагачення освітнього середовища;</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модернізація та розвиток спроможної мережі закладів дошкільної, загальної середньої та позашкільної освіти;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удосконалення системи роботи з національно-патріотичного виховання;</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заохочення і підтримка обдарованих дітей, запровадження сучасних методик виявлення, навчання і виховання обдарованої молоді, впровадження дієвого механізму стимулювання здобувачів освіти та їх наставників. Популяризація досягнень здобувачів освіти та поширення досвіду роботи педагогічних і науково-педагогічних працівників;</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створення умов для здобуття якісної освіти дітьми з особливими освітніми потребами. Запровадження у навчальних закладах посад учитель-асистент та вихователь-асистент;</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удосконалення науково-методичного забезпечення навчально-виховного процесу на основі інноваційних моделей формування освітніх компетентностей;</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вивчення проблемних питань щодо виховання молоді в сучасних соціальних умовах;</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поглиблення міжмуніципального та міжнародного співробітництва з питань реалізації кращих зразків європейської світи;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оновлення змісту і форм професійного розвитку педагогічних працівників, підвищення їхньої педагогічної культури та розвиток педагогічної творчості в освіті, удосконалення системи підготовки педагогічних кадрів, їх професійної діяльності та післядипломної освіти.</w:t>
      </w:r>
    </w:p>
    <w:p w:rsidR="00431EC2" w:rsidRDefault="00431EC2" w:rsidP="00431EC2">
      <w:pPr>
        <w:pStyle w:val="a4"/>
        <w:shd w:val="clear" w:color="auto" w:fill="FFFFFF"/>
        <w:spacing w:before="0" w:beforeAutospacing="0" w:after="0" w:afterAutospacing="0"/>
        <w:ind w:firstLine="567"/>
        <w:jc w:val="both"/>
      </w:pPr>
      <w:r>
        <w:rPr>
          <w:color w:val="000000"/>
        </w:rPr>
        <w:lastRenderedPageBreak/>
        <w:t>-</w:t>
      </w:r>
      <w:r>
        <w:rPr>
          <w:rStyle w:val="apple-tab-span"/>
          <w:color w:val="000000"/>
        </w:rPr>
        <w:tab/>
      </w:r>
      <w:r>
        <w:rPr>
          <w:color w:val="000000"/>
        </w:rPr>
        <w:t>створення умов для доступності дітей і молоді до якісної позашкільної освіти шляхом міжмуніципального співробітництва,  розширення та розвитку мережі гуртків, клубів  та секцій на базі навчальних закладів та ін.;</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закладів загальної середньої, дошкільної освіти громади сучасним матеріально-технічним оснащенням, навчально-методичною, краєзнавчою, довідниковою, художньою літературою, в т. ч. на електронних носіях;</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система відпочинку та оздоровлення дітей;</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якісного харчування дітей відповідно до норм в закладах загальної середньої та дошкільної освіти  територіальної громади, активізація участі територіальної громади в його організації, реформування шкільного харчування;</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оновлення їдалень (технологічного, холодильного устаткування, інвентарю для харчоблоків, посуду, меблів,тощо);</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оснащення навчальних закладів громади сучасними навчально-комп’ютерними комплексами та системними і прикладними програмними продуктами. Оновлення та модернізація наявного обладнання.</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забезпечення перевезення дітей та педагогічних працівників відповідно до вимог чинного законодавства України;</w:t>
      </w:r>
    </w:p>
    <w:p w:rsidR="00431EC2" w:rsidRDefault="00431EC2" w:rsidP="00431EC2">
      <w:pPr>
        <w:pStyle w:val="a4"/>
        <w:shd w:val="clear" w:color="auto" w:fill="FFFFFF"/>
        <w:spacing w:before="0" w:beforeAutospacing="0" w:after="0" w:afterAutospacing="0"/>
        <w:ind w:firstLine="567"/>
        <w:jc w:val="both"/>
      </w:pPr>
      <w:r>
        <w:rPr>
          <w:color w:val="000000"/>
        </w:rPr>
        <w:t>-</w:t>
      </w:r>
      <w:r>
        <w:rPr>
          <w:rStyle w:val="apple-tab-span"/>
          <w:color w:val="000000"/>
        </w:rPr>
        <w:tab/>
      </w:r>
      <w:r>
        <w:rPr>
          <w:color w:val="000000"/>
        </w:rPr>
        <w:t>оновлення матеріально-технічної бази закладів освіти на основі сучасних технологій та енергозбереження.</w:t>
      </w:r>
    </w:p>
    <w:p w:rsidR="00431EC2" w:rsidRDefault="00431EC2" w:rsidP="00431EC2">
      <w:pPr>
        <w:pStyle w:val="a4"/>
        <w:shd w:val="clear" w:color="auto" w:fill="FFFFFF"/>
        <w:spacing w:before="0" w:beforeAutospacing="0" w:after="0" w:afterAutospacing="0"/>
        <w:ind w:firstLine="567"/>
        <w:jc w:val="both"/>
      </w:pPr>
      <w:r>
        <w:t> </w:t>
      </w:r>
    </w:p>
    <w:p w:rsidR="00431EC2" w:rsidRDefault="00431EC2" w:rsidP="00431EC2">
      <w:pPr>
        <w:pStyle w:val="a4"/>
        <w:spacing w:before="0" w:beforeAutospacing="0" w:after="0" w:afterAutospacing="0"/>
        <w:jc w:val="center"/>
      </w:pPr>
      <w:r>
        <w:rPr>
          <w:b/>
          <w:bCs/>
          <w:color w:val="000000"/>
        </w:rPr>
        <w:t>Заходи по виконанню Програми та їх фінансування на 2021 рік</w:t>
      </w:r>
    </w:p>
    <w:p w:rsidR="00431EC2" w:rsidRDefault="00431EC2" w:rsidP="00431EC2">
      <w:pPr>
        <w:pStyle w:val="a4"/>
        <w:spacing w:before="0" w:beforeAutospacing="0" w:after="0" w:afterAutospacing="0"/>
        <w:jc w:val="center"/>
        <w:rPr>
          <w:color w:val="000000"/>
          <w:u w:val="single"/>
          <w:lang w:val="uk-UA"/>
        </w:rPr>
      </w:pPr>
      <w:r>
        <w:rPr>
          <w:color w:val="000000"/>
          <w:u w:val="single"/>
        </w:rPr>
        <w:t>Ресурсне забезпечення Програми</w:t>
      </w:r>
    </w:p>
    <w:p w:rsidR="00744730" w:rsidRPr="00744730" w:rsidRDefault="00744730" w:rsidP="00431EC2">
      <w:pPr>
        <w:pStyle w:val="a4"/>
        <w:spacing w:before="0" w:beforeAutospacing="0" w:after="0" w:afterAutospacing="0"/>
        <w:jc w:val="center"/>
        <w:rPr>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554"/>
        <w:gridCol w:w="1171"/>
        <w:gridCol w:w="3189"/>
        <w:gridCol w:w="2060"/>
        <w:gridCol w:w="2611"/>
      </w:tblGrid>
      <w:tr w:rsidR="00431EC2" w:rsidTr="00152217">
        <w:trPr>
          <w:trHeight w:val="5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w:t>
            </w:r>
          </w:p>
          <w:p w:rsidR="00431EC2" w:rsidRDefault="00431EC2" w:rsidP="00152217">
            <w:pPr>
              <w:pStyle w:val="a4"/>
              <w:spacing w:before="0" w:beforeAutospacing="0" w:after="0" w:afterAutospacing="0"/>
              <w:jc w:val="center"/>
            </w:pPr>
            <w:r>
              <w:rPr>
                <w:color w:val="000000"/>
              </w:rPr>
              <w:t>п/п</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Обсяги коштів, які пропонується залучити на виконання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Етапи виконання Програми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ind w:right="-13"/>
              <w:jc w:val="center"/>
            </w:pPr>
            <w:r>
              <w:rPr>
                <w:color w:val="000000"/>
              </w:rPr>
              <w:t>Усього витрат на виконання Програми</w:t>
            </w:r>
          </w:p>
        </w:tc>
      </w:tr>
      <w:tr w:rsidR="00431EC2" w:rsidTr="00152217">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pPr>
            <w:r>
              <w:rPr>
                <w:color w:val="000000"/>
              </w:rPr>
              <w:t>Обсяг ресурсів усього </w:t>
            </w:r>
          </w:p>
          <w:p w:rsidR="00431EC2" w:rsidRDefault="00431EC2" w:rsidP="00152217"/>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2021 рік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118 195,943 тис.грн.</w:t>
            </w:r>
          </w:p>
        </w:tc>
      </w:tr>
      <w:tr w:rsidR="00431EC2" w:rsidTr="00152217">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В тому числі: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pPr>
            <w:r>
              <w:rPr>
                <w:color w:val="000000"/>
              </w:rPr>
              <w:t>За рахунок коштів з Державного бюджету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2021 рік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47 181,843 тис.грн.</w:t>
            </w:r>
          </w:p>
        </w:tc>
      </w:tr>
      <w:tr w:rsidR="00431EC2" w:rsidTr="00152217">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31EC2" w:rsidRDefault="00431EC2" w:rsidP="00152217"/>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pPr>
            <w:r>
              <w:rPr>
                <w:color w:val="000000"/>
              </w:rPr>
              <w:t>За рахунок коштів місцевого бюджету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2021 рік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69 157,900 тис.грн.</w:t>
            </w:r>
          </w:p>
        </w:tc>
      </w:tr>
      <w:tr w:rsidR="00431EC2" w:rsidTr="00152217">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31EC2" w:rsidRDefault="00431EC2" w:rsidP="00152217"/>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pPr>
            <w:r>
              <w:rPr>
                <w:color w:val="000000"/>
              </w:rPr>
              <w:t>Інші джерела надходжень (в т.ч. батьківська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2021 рік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Default="00431EC2" w:rsidP="00152217">
            <w:pPr>
              <w:pStyle w:val="a4"/>
              <w:spacing w:before="0" w:beforeAutospacing="0" w:after="0" w:afterAutospacing="0"/>
              <w:jc w:val="center"/>
            </w:pPr>
            <w:r>
              <w:rPr>
                <w:color w:val="000000"/>
              </w:rPr>
              <w:t>1 856,200 тис.грн.</w:t>
            </w:r>
          </w:p>
        </w:tc>
      </w:tr>
    </w:tbl>
    <w:p w:rsidR="00431EC2" w:rsidRPr="00A66FBA" w:rsidRDefault="00431EC2" w:rsidP="00431EC2">
      <w:pPr>
        <w:spacing w:after="240"/>
      </w:pPr>
      <w:r>
        <w:br/>
      </w:r>
    </w:p>
    <w:tbl>
      <w:tblPr>
        <w:tblW w:w="0" w:type="auto"/>
        <w:tblCellMar>
          <w:top w:w="15" w:type="dxa"/>
          <w:left w:w="15" w:type="dxa"/>
          <w:bottom w:w="15" w:type="dxa"/>
          <w:right w:w="15" w:type="dxa"/>
        </w:tblCellMar>
        <w:tblLook w:val="04A0" w:firstRow="1" w:lastRow="0" w:firstColumn="1" w:lastColumn="0" w:noHBand="0" w:noVBand="1"/>
      </w:tblPr>
      <w:tblGrid>
        <w:gridCol w:w="590"/>
        <w:gridCol w:w="3032"/>
        <w:gridCol w:w="1587"/>
        <w:gridCol w:w="1476"/>
        <w:gridCol w:w="1601"/>
        <w:gridCol w:w="1299"/>
      </w:tblGrid>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p w:rsidR="00431EC2" w:rsidRPr="00047FD5" w:rsidRDefault="00431EC2" w:rsidP="00152217">
            <w:pPr>
              <w:pStyle w:val="a4"/>
              <w:spacing w:before="0" w:beforeAutospacing="0" w:after="0" w:afterAutospacing="0"/>
              <w:jc w:val="center"/>
            </w:pPr>
            <w:r w:rsidRPr="00047FD5">
              <w:rPr>
                <w:color w:val="000000"/>
              </w:rPr>
              <w:t>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Назва заходу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За рахунок коштів з Державного бюджету, тис.грн.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За рахунок коштів місцевого бюджету, тис.грн.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Інші джерела надходжень (в т.ч. батьківська плата), тис.грн.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120" w:afterAutospacing="0"/>
              <w:jc w:val="center"/>
            </w:pPr>
            <w:r w:rsidRPr="00047FD5">
              <w:rPr>
                <w:color w:val="000000"/>
              </w:rPr>
              <w:t>Виконавці</w:t>
            </w: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047FD5">
            <w:pPr>
              <w:pStyle w:val="a4"/>
              <w:spacing w:before="0" w:beforeAutospacing="0" w:after="0" w:afterAutospacing="0"/>
            </w:pPr>
            <w:r w:rsidRPr="00047FD5">
              <w:rPr>
                <w:b/>
                <w:bCs/>
                <w:color w:val="000000"/>
              </w:rPr>
              <w:t xml:space="preserve">Забезпечення діяльності дошкільної освіти, всього,  </w:t>
            </w:r>
            <w:r w:rsidRPr="00047FD5">
              <w:rPr>
                <w:color w:val="000000"/>
              </w:rPr>
              <w:t>в тому числі: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41 785,800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1 856,200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заробітна плата та  нарахування на заробітну плату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p w:rsidR="00431EC2" w:rsidRPr="00047FD5" w:rsidRDefault="00431EC2" w:rsidP="00152217">
            <w:pPr>
              <w:pStyle w:val="a4"/>
              <w:spacing w:before="0" w:beforeAutospacing="0" w:after="0" w:afterAutospacing="0"/>
            </w:pPr>
            <w:r w:rsidRPr="00047FD5">
              <w:rPr>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11 613,600 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047FD5" w:rsidP="00047FD5">
            <w:pPr>
              <w:jc w:val="center"/>
              <w:rPr>
                <w:rFonts w:ascii="Times New Roman" w:hAnsi="Times New Roman" w:cs="Times New Roman"/>
                <w:sz w:val="24"/>
                <w:szCs w:val="24"/>
              </w:rPr>
            </w:pPr>
            <w:r>
              <w:rPr>
                <w:rFonts w:ascii="Times New Roman" w:hAnsi="Times New Roman" w:cs="Times New Roman"/>
                <w:sz w:val="24"/>
                <w:szCs w:val="24"/>
              </w:rPr>
              <w:t>-</w:t>
            </w:r>
          </w:p>
          <w:p w:rsidR="00431EC2" w:rsidRPr="00047FD5" w:rsidRDefault="00431EC2" w:rsidP="00152217">
            <w:pPr>
              <w:pStyle w:val="a4"/>
              <w:spacing w:before="0" w:beforeAutospacing="0" w:after="0" w:afterAutospacing="0"/>
              <w:jc w:val="center"/>
              <w:rPr>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харчування дітей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1 856,300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1 856,200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lastRenderedPageBreak/>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оплата комунальних послуг та енергоносіїв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646 ,000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оплата видатків на відрядження працівників дошкільного закладу та курсів підвищення кваліфікаційного рівня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21,900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rPr>
          <w:trHeight w:val="27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забезпечення медикаментами та перев’язувальними матеріалами, дезінфікуючими засобами з метою надання першої медичної допомоги та виконання санітарно-гігієнічних норм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45,000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забезпечення дошкільних закладів  періодичними виданнями,  канцелярськими, господарськими та іншими матеріалами і обладнанням та оплати послуг для надання дошкільної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603,000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будівництво дошкільного закладу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27 000,000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047FD5">
            <w:pPr>
              <w:pStyle w:val="a4"/>
              <w:spacing w:before="0" w:beforeAutospacing="0" w:after="0" w:afterAutospacing="0"/>
            </w:pPr>
            <w:r w:rsidRPr="00047FD5">
              <w:rPr>
                <w:b/>
                <w:bCs/>
                <w:color w:val="000000"/>
              </w:rPr>
              <w:t xml:space="preserve">Забезпечення діяльності закладів загальної середньої освіти, всього,  </w:t>
            </w:r>
            <w:r w:rsidRPr="00047FD5">
              <w:rPr>
                <w:color w:val="000000"/>
              </w:rPr>
              <w:t>в тому числі: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47181,843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27 372,100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b/>
                <w:bCs/>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заробітна плата та  нарахування на заробітну плату педагогічного персоналу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44 953,100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заробітна плата та  нарахування на заробітну плату педагогічного персоналу (надання освіти дітям з особливими освітніми потребами)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210,386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заробітна плата та  нарахування на заробітну іншим працівникам закладів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11 408,900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харчування дітей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7 138,700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оплата комунальних послуг та енергоносіїв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1 911,600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724,000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 xml:space="preserve">оплата видатків на відрядження працівників </w:t>
            </w:r>
            <w:r w:rsidRPr="00047FD5">
              <w:rPr>
                <w:color w:val="000000"/>
              </w:rPr>
              <w:lastRenderedPageBreak/>
              <w:t>закладів загальної середньої освіти та курсів підвищення кваліфікаційного рівня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34,200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lastRenderedPageBreak/>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забезпечення медикаментами та перев’язувальними матеріалами, дезінфікуючими засобами з метою надання першої медичної допомоги та виконання санітарно-гігієнічних норм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29,400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забезпечення закладів загальної середньої освіти  періодичними виданнями,  канцелярськими, господарськими та іншими матеріалами і обладнанням та оплати послуг для надання дошкільної освіти  ( в т.ч. для придбання обладнання та предметів довгострокового користування для дітей з особливими потребами)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106,757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3 036,900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r w:rsidR="00431EC2" w:rsidRPr="00047FD5" w:rsidTr="001522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pPr>
            <w:r w:rsidRPr="00047FD5">
              <w:rPr>
                <w:color w:val="000000"/>
              </w:rPr>
              <w:t>реконструкція закладів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pStyle w:val="a4"/>
              <w:spacing w:before="0" w:beforeAutospacing="0" w:after="0" w:afterAutospacing="0"/>
              <w:jc w:val="center"/>
            </w:pPr>
            <w:r w:rsidRPr="00047FD5">
              <w:rPr>
                <w:color w:val="000000"/>
              </w:rPr>
              <w:t>5 000,000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31EC2" w:rsidRPr="00047FD5" w:rsidRDefault="00431EC2" w:rsidP="00152217">
            <w:pPr>
              <w:rPr>
                <w:rFonts w:ascii="Times New Roman" w:hAnsi="Times New Roman" w:cs="Times New Roman"/>
                <w:sz w:val="24"/>
                <w:szCs w:val="24"/>
              </w:rPr>
            </w:pPr>
          </w:p>
        </w:tc>
      </w:tr>
    </w:tbl>
    <w:p w:rsidR="00F033C1" w:rsidRPr="00431EC2" w:rsidRDefault="00431EC2" w:rsidP="00F033C1">
      <w:pPr>
        <w:spacing w:after="0" w:line="240" w:lineRule="auto"/>
        <w:ind w:firstLine="708"/>
        <w:jc w:val="both"/>
        <w:rPr>
          <w:rFonts w:ascii="Times New Roman" w:eastAsia="Times New Roman" w:hAnsi="Times New Roman" w:cs="Times New Roman"/>
          <w:sz w:val="24"/>
          <w:szCs w:val="24"/>
          <w:lang w:eastAsia="ru-RU"/>
        </w:rPr>
      </w:pPr>
      <w:r w:rsidRPr="00A66FBA">
        <w:br/>
      </w:r>
      <w:r w:rsidRPr="00A66FBA">
        <w:br/>
      </w:r>
      <w:r>
        <w:rPr>
          <w:rFonts w:ascii="Times New Roman" w:hAnsi="Times New Roman" w:cs="Times New Roman"/>
          <w:b/>
          <w:i/>
          <w:sz w:val="24"/>
          <w:szCs w:val="24"/>
          <w:lang w:val="ru-RU"/>
        </w:rPr>
        <w:t xml:space="preserve">        </w:t>
      </w:r>
      <w:r w:rsidR="00F033C1" w:rsidRPr="00431EC2">
        <w:rPr>
          <w:rFonts w:ascii="Times New Roman" w:eastAsia="Times New Roman" w:hAnsi="Times New Roman" w:cs="Times New Roman"/>
          <w:sz w:val="24"/>
          <w:szCs w:val="24"/>
          <w:lang w:eastAsia="ru-RU"/>
        </w:rPr>
        <w:t>Програма передбачена на 2021 рік</w:t>
      </w:r>
      <w:r w:rsidR="00F033C1">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6C306C" w:rsidRPr="00F033C1" w:rsidRDefault="006C306C" w:rsidP="007C586F">
      <w:pPr>
        <w:spacing w:after="240"/>
        <w:rPr>
          <w:rFonts w:ascii="Times New Roman" w:hAnsi="Times New Roman" w:cs="Times New Roman"/>
          <w:b/>
          <w:i/>
          <w:sz w:val="24"/>
          <w:szCs w:val="24"/>
        </w:rPr>
      </w:pPr>
    </w:p>
    <w:p w:rsidR="008D6FD1" w:rsidRPr="00206777" w:rsidRDefault="008D6FD1" w:rsidP="00BA02DC">
      <w:pPr>
        <w:pStyle w:val="af5"/>
        <w:jc w:val="center"/>
        <w:rPr>
          <w:rFonts w:ascii="Times New Roman" w:hAnsi="Times New Roman" w:cs="Times New Roman"/>
          <w:b/>
          <w:i/>
          <w:sz w:val="24"/>
          <w:szCs w:val="24"/>
          <w:lang w:val="ru-RU"/>
        </w:rPr>
      </w:pPr>
      <w:r w:rsidRPr="00206777">
        <w:rPr>
          <w:rFonts w:ascii="Times New Roman" w:hAnsi="Times New Roman" w:cs="Times New Roman"/>
          <w:b/>
          <w:i/>
          <w:sz w:val="24"/>
          <w:szCs w:val="24"/>
          <w:lang w:val="ru-RU"/>
        </w:rPr>
        <w:t>ПРОГРАМА</w:t>
      </w:r>
    </w:p>
    <w:p w:rsidR="008D6FD1" w:rsidRDefault="00206777" w:rsidP="00BA02DC">
      <w:pPr>
        <w:pStyle w:val="af5"/>
        <w:jc w:val="center"/>
        <w:rPr>
          <w:rFonts w:ascii="Times New Roman" w:hAnsi="Times New Roman" w:cs="Times New Roman"/>
          <w:b/>
          <w:i/>
          <w:sz w:val="24"/>
          <w:szCs w:val="24"/>
        </w:rPr>
      </w:pPr>
      <w:r>
        <w:rPr>
          <w:rFonts w:ascii="Times New Roman" w:hAnsi="Times New Roman" w:cs="Times New Roman"/>
          <w:b/>
          <w:i/>
          <w:sz w:val="24"/>
          <w:szCs w:val="24"/>
        </w:rPr>
        <w:t>«</w:t>
      </w:r>
      <w:r w:rsidR="003928E8" w:rsidRPr="003928E8">
        <w:rPr>
          <w:rFonts w:ascii="Times New Roman" w:hAnsi="Times New Roman" w:cs="Times New Roman"/>
          <w:b/>
          <w:i/>
          <w:sz w:val="24"/>
          <w:szCs w:val="24"/>
        </w:rPr>
        <w:t>Організація та проведення у Петрівській сільській територіальні</w:t>
      </w:r>
      <w:r w:rsidR="006C306C">
        <w:rPr>
          <w:rFonts w:ascii="Times New Roman" w:hAnsi="Times New Roman" w:cs="Times New Roman"/>
          <w:b/>
          <w:i/>
          <w:sz w:val="24"/>
          <w:szCs w:val="24"/>
        </w:rPr>
        <w:t xml:space="preserve">й громаді загальнодержавних та </w:t>
      </w:r>
      <w:r w:rsidR="003928E8" w:rsidRPr="003928E8">
        <w:rPr>
          <w:rFonts w:ascii="Times New Roman" w:hAnsi="Times New Roman" w:cs="Times New Roman"/>
          <w:b/>
          <w:i/>
          <w:sz w:val="24"/>
          <w:szCs w:val="24"/>
        </w:rPr>
        <w:t>загальносільс</w:t>
      </w:r>
      <w:r w:rsidR="007C586F">
        <w:rPr>
          <w:rFonts w:ascii="Times New Roman" w:hAnsi="Times New Roman" w:cs="Times New Roman"/>
          <w:b/>
          <w:i/>
          <w:sz w:val="24"/>
          <w:szCs w:val="24"/>
        </w:rPr>
        <w:t>ьких свят і заходів на 2021 рік</w:t>
      </w:r>
      <w:r w:rsidR="008D6FD1" w:rsidRPr="00206777">
        <w:rPr>
          <w:rFonts w:ascii="Times New Roman" w:hAnsi="Times New Roman" w:cs="Times New Roman"/>
          <w:b/>
          <w:i/>
          <w:sz w:val="24"/>
          <w:szCs w:val="24"/>
        </w:rPr>
        <w:t>»</w:t>
      </w:r>
    </w:p>
    <w:p w:rsidR="003928E8" w:rsidRDefault="003928E8" w:rsidP="00206777">
      <w:pPr>
        <w:pStyle w:val="af5"/>
        <w:ind w:firstLine="567"/>
        <w:jc w:val="center"/>
        <w:rPr>
          <w:rFonts w:ascii="Times New Roman" w:hAnsi="Times New Roman" w:cs="Times New Roman"/>
          <w:b/>
          <w:i/>
          <w:sz w:val="24"/>
          <w:szCs w:val="24"/>
        </w:rPr>
      </w:pPr>
    </w:p>
    <w:p w:rsidR="003928E8" w:rsidRPr="003928E8" w:rsidRDefault="003928E8" w:rsidP="00206777">
      <w:pPr>
        <w:pStyle w:val="af5"/>
        <w:ind w:firstLine="567"/>
        <w:jc w:val="center"/>
        <w:rPr>
          <w:rFonts w:ascii="Times New Roman" w:hAnsi="Times New Roman" w:cs="Times New Roman"/>
          <w:i/>
          <w:color w:val="000000"/>
          <w:sz w:val="24"/>
          <w:szCs w:val="24"/>
        </w:rPr>
      </w:pPr>
      <w:r w:rsidRPr="003928E8">
        <w:rPr>
          <w:rFonts w:ascii="Times New Roman" w:hAnsi="Times New Roman" w:cs="Times New Roman"/>
          <w:i/>
          <w:sz w:val="24"/>
          <w:szCs w:val="24"/>
        </w:rPr>
        <w:t xml:space="preserve">Паспорт Програми </w:t>
      </w:r>
    </w:p>
    <w:p w:rsidR="003928E8" w:rsidRDefault="008D6FD1" w:rsidP="00206777">
      <w:pPr>
        <w:pStyle w:val="af5"/>
        <w:ind w:firstLine="567"/>
        <w:jc w:val="both"/>
        <w:rPr>
          <w:rFonts w:ascii="Times New Roman" w:hAnsi="Times New Roman" w:cs="Times New Roman"/>
          <w:sz w:val="24"/>
          <w:szCs w:val="24"/>
          <w:lang w:val="ru-RU" w:eastAsia="ru-RU"/>
        </w:rPr>
      </w:pPr>
      <w:r w:rsidRPr="00206777">
        <w:rPr>
          <w:rFonts w:ascii="Times New Roman" w:hAnsi="Times New Roman" w:cs="Times New Roman"/>
          <w:sz w:val="24"/>
          <w:szCs w:val="24"/>
          <w:lang w:val="ru-RU" w:eastAsia="ru-RU"/>
        </w:rPr>
        <w:t xml:space="preserve"> </w:t>
      </w: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68"/>
        <w:gridCol w:w="2813"/>
        <w:gridCol w:w="6520"/>
      </w:tblGrid>
      <w:tr w:rsidR="003928E8" w:rsidRPr="004D6AC1" w:rsidTr="004A4D65">
        <w:trPr>
          <w:trHeight w:val="125"/>
        </w:trPr>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1.</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Ініціатор розроблення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Сільська рада</w:t>
            </w:r>
          </w:p>
        </w:tc>
      </w:tr>
      <w:tr w:rsidR="003928E8" w:rsidRPr="004D6AC1" w:rsidTr="004A4D65">
        <w:trPr>
          <w:trHeight w:val="26"/>
        </w:trPr>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2.</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Розробник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Виконавчий апарат сільської ради</w:t>
            </w:r>
          </w:p>
        </w:tc>
      </w:tr>
      <w:tr w:rsidR="003928E8" w:rsidRPr="004D6AC1" w:rsidTr="004D6AC1">
        <w:trPr>
          <w:trHeight w:val="426"/>
        </w:trPr>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3.</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Відповідальний виконавець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Виконавчий комітет сільської ради</w:t>
            </w:r>
          </w:p>
        </w:tc>
      </w:tr>
      <w:tr w:rsidR="003928E8" w:rsidRPr="004D6AC1" w:rsidTr="004D6AC1">
        <w:trPr>
          <w:trHeight w:val="26"/>
        </w:trPr>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lastRenderedPageBreak/>
              <w:t>4.</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Учасники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shd w:val="clear" w:color="auto" w:fill="FFFFFF"/>
              </w:rPr>
              <w:t>Виконавчий комітет Петрівської ради, бюджетні установи, підприємства, організації, приватні підприємці, жителі громади</w:t>
            </w:r>
          </w:p>
        </w:tc>
      </w:tr>
      <w:tr w:rsidR="003928E8" w:rsidRPr="004D6AC1" w:rsidTr="004D6AC1">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5.</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Мета і основні завдання</w:t>
            </w:r>
          </w:p>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Програми</w:t>
            </w:r>
          </w:p>
        </w:tc>
        <w:tc>
          <w:tcPr>
            <w:tcW w:w="6520" w:type="dxa"/>
            <w:shd w:val="clear" w:color="auto" w:fill="auto"/>
            <w:tcMar>
              <w:top w:w="120" w:type="dxa"/>
              <w:left w:w="120" w:type="dxa"/>
              <w:bottom w:w="120" w:type="dxa"/>
              <w:right w:w="120" w:type="dxa"/>
            </w:tcMar>
          </w:tcPr>
          <w:p w:rsidR="003928E8" w:rsidRPr="004D6AC1" w:rsidRDefault="003928E8" w:rsidP="008F298B">
            <w:pPr>
              <w:pStyle w:val="af5"/>
              <w:rPr>
                <w:rFonts w:ascii="Times New Roman" w:hAnsi="Times New Roman" w:cs="Times New Roman"/>
                <w:sz w:val="24"/>
                <w:szCs w:val="24"/>
              </w:rPr>
            </w:pPr>
            <w:r w:rsidRPr="004D6AC1">
              <w:rPr>
                <w:rFonts w:ascii="Times New Roman" w:hAnsi="Times New Roman" w:cs="Times New Roman"/>
                <w:sz w:val="24"/>
                <w:szCs w:val="24"/>
                <w:shd w:val="clear" w:color="auto" w:fill="FFFFFF"/>
              </w:rPr>
              <w:t xml:space="preserve">Забезпечення гарантій свободи творчості, доступу мешканців громади до усіх культурних надбань; реалізація державної нормативно-правової бази у сфері культури і народної творчості </w:t>
            </w:r>
            <w:r w:rsidR="008F298B">
              <w:rPr>
                <w:rFonts w:ascii="Times New Roman" w:hAnsi="Times New Roman" w:cs="Times New Roman"/>
                <w:sz w:val="24"/>
                <w:szCs w:val="24"/>
                <w:shd w:val="clear" w:color="auto" w:fill="FFFFFF"/>
              </w:rPr>
              <w:t>Петрівс</w:t>
            </w:r>
            <w:r w:rsidRPr="004D6AC1">
              <w:rPr>
                <w:rFonts w:ascii="Times New Roman" w:hAnsi="Times New Roman" w:cs="Times New Roman"/>
                <w:sz w:val="24"/>
                <w:szCs w:val="24"/>
                <w:shd w:val="clear" w:color="auto" w:fill="FFFFFF"/>
              </w:rPr>
              <w:t xml:space="preserve">ької </w:t>
            </w:r>
            <w:r w:rsidR="008F298B">
              <w:rPr>
                <w:rFonts w:ascii="Times New Roman" w:hAnsi="Times New Roman" w:cs="Times New Roman"/>
                <w:sz w:val="24"/>
                <w:szCs w:val="24"/>
                <w:shd w:val="clear" w:color="auto" w:fill="FFFFFF"/>
              </w:rPr>
              <w:t xml:space="preserve">сільської </w:t>
            </w:r>
            <w:r w:rsidRPr="004D6AC1">
              <w:rPr>
                <w:rFonts w:ascii="Times New Roman" w:hAnsi="Times New Roman" w:cs="Times New Roman"/>
                <w:sz w:val="24"/>
                <w:szCs w:val="24"/>
                <w:shd w:val="clear" w:color="auto" w:fill="FFFFFF"/>
              </w:rPr>
              <w:t>територіальної громади; забезпечення проведення державних, сільських, народних, професійних свят, пам’ятних дат, масових заходів та акцій</w:t>
            </w:r>
          </w:p>
        </w:tc>
      </w:tr>
      <w:tr w:rsidR="003928E8" w:rsidRPr="004D6AC1" w:rsidTr="004D6AC1">
        <w:tc>
          <w:tcPr>
            <w:tcW w:w="568"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6.</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Основні заходи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color w:val="000000"/>
                <w:sz w:val="24"/>
                <w:szCs w:val="24"/>
              </w:rPr>
            </w:pPr>
            <w:r w:rsidRPr="004D6AC1">
              <w:rPr>
                <w:rFonts w:ascii="Times New Roman" w:hAnsi="Times New Roman" w:cs="Times New Roman"/>
                <w:sz w:val="24"/>
                <w:szCs w:val="24"/>
              </w:rPr>
              <w:t>Забезпечення</w:t>
            </w:r>
            <w:r w:rsidRPr="004D6AC1">
              <w:rPr>
                <w:rFonts w:ascii="Times New Roman" w:hAnsi="Times New Roman" w:cs="Times New Roman"/>
                <w:color w:val="000000"/>
                <w:sz w:val="24"/>
                <w:szCs w:val="24"/>
              </w:rPr>
              <w:t xml:space="preserve"> належної організації відзначення державних, сільських культурно-масових заходів, професійних свят, ювілейних дат, заохоченн</w:t>
            </w:r>
            <w:r w:rsidR="008F298B">
              <w:rPr>
                <w:rFonts w:ascii="Times New Roman" w:hAnsi="Times New Roman" w:cs="Times New Roman"/>
                <w:color w:val="000000"/>
                <w:sz w:val="24"/>
                <w:szCs w:val="24"/>
              </w:rPr>
              <w:t>я за заслуги перед громадою</w:t>
            </w:r>
            <w:r w:rsidRPr="004D6AC1">
              <w:rPr>
                <w:rFonts w:ascii="Times New Roman" w:hAnsi="Times New Roman" w:cs="Times New Roman"/>
                <w:color w:val="000000"/>
                <w:sz w:val="24"/>
                <w:szCs w:val="24"/>
              </w:rPr>
              <w:t xml:space="preserve">,  </w:t>
            </w:r>
            <w:r w:rsidRPr="004D6AC1">
              <w:rPr>
                <w:rFonts w:ascii="Times New Roman" w:hAnsi="Times New Roman" w:cs="Times New Roman"/>
                <w:sz w:val="24"/>
                <w:szCs w:val="24"/>
              </w:rPr>
              <w:t>створення сприятливих умов для професійної, само</w:t>
            </w:r>
            <w:r w:rsidR="008F298B">
              <w:rPr>
                <w:rFonts w:ascii="Times New Roman" w:hAnsi="Times New Roman" w:cs="Times New Roman"/>
                <w:sz w:val="24"/>
                <w:szCs w:val="24"/>
              </w:rPr>
              <w:t xml:space="preserve">діяльної, художньої творчості, </w:t>
            </w:r>
            <w:r w:rsidRPr="004D6AC1">
              <w:rPr>
                <w:rFonts w:ascii="Times New Roman" w:hAnsi="Times New Roman" w:cs="Times New Roman"/>
                <w:sz w:val="24"/>
                <w:szCs w:val="24"/>
              </w:rPr>
              <w:t xml:space="preserve">організація культурно-мистецьких заходів, концертів, тематичних заходів, фестивалів, виявлення талановитої особистості, подальший розвиток традицій української культури, підтримка народної  творчості, обдарованих дітей та молоді. </w:t>
            </w:r>
          </w:p>
          <w:p w:rsidR="003928E8" w:rsidRPr="004D6AC1" w:rsidRDefault="003928E8" w:rsidP="004D6AC1">
            <w:pPr>
              <w:pStyle w:val="af5"/>
              <w:rPr>
                <w:rFonts w:ascii="Times New Roman" w:hAnsi="Times New Roman" w:cs="Times New Roman"/>
                <w:color w:val="000000"/>
                <w:sz w:val="24"/>
                <w:szCs w:val="24"/>
              </w:rPr>
            </w:pPr>
            <w:r w:rsidRPr="004D6AC1">
              <w:rPr>
                <w:rFonts w:ascii="Times New Roman" w:hAnsi="Times New Roman" w:cs="Times New Roman"/>
                <w:color w:val="000000"/>
                <w:sz w:val="24"/>
                <w:szCs w:val="24"/>
              </w:rPr>
              <w:t>Виховання у мешканців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w:t>
            </w:r>
          </w:p>
        </w:tc>
      </w:tr>
      <w:tr w:rsidR="003928E8" w:rsidRPr="004D6AC1" w:rsidTr="006C306C">
        <w:trPr>
          <w:trHeight w:val="195"/>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7</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Строки реалізації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2021 рік</w:t>
            </w:r>
          </w:p>
        </w:tc>
      </w:tr>
      <w:tr w:rsidR="003928E8" w:rsidRPr="004D6AC1" w:rsidTr="006C306C">
        <w:trPr>
          <w:trHeight w:val="376"/>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8</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Фінансове забезпечення</w:t>
            </w:r>
          </w:p>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Фінансування Програми здійснюється за рахунок коштів   місцевого бюджету та інших джерел фінансування, не заборонених чинним законодавством</w:t>
            </w:r>
          </w:p>
        </w:tc>
      </w:tr>
      <w:tr w:rsidR="003928E8" w:rsidRPr="004D6AC1" w:rsidTr="006C306C">
        <w:trPr>
          <w:trHeight w:val="154"/>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9</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Загальний обсяг фінансових ресурсів, необхідних для реалізації програми,</w:t>
            </w:r>
          </w:p>
        </w:tc>
        <w:tc>
          <w:tcPr>
            <w:tcW w:w="6520" w:type="dxa"/>
            <w:shd w:val="clear" w:color="auto" w:fill="auto"/>
            <w:tcMar>
              <w:top w:w="120" w:type="dxa"/>
              <w:left w:w="120" w:type="dxa"/>
              <w:bottom w:w="120" w:type="dxa"/>
              <w:right w:w="120" w:type="dxa"/>
            </w:tcMar>
          </w:tcPr>
          <w:p w:rsidR="003928E8" w:rsidRPr="004D6AC1" w:rsidRDefault="008F298B" w:rsidP="004D6AC1">
            <w:pPr>
              <w:pStyle w:val="af5"/>
              <w:rPr>
                <w:rFonts w:ascii="Times New Roman" w:hAnsi="Times New Roman" w:cs="Times New Roman"/>
                <w:sz w:val="24"/>
                <w:szCs w:val="24"/>
              </w:rPr>
            </w:pPr>
            <w:r>
              <w:rPr>
                <w:rFonts w:ascii="Times New Roman" w:hAnsi="Times New Roman" w:cs="Times New Roman"/>
                <w:sz w:val="24"/>
                <w:szCs w:val="24"/>
              </w:rPr>
              <w:t>325,00</w:t>
            </w:r>
            <w:r w:rsidR="003928E8" w:rsidRPr="004D6AC1">
              <w:rPr>
                <w:rFonts w:ascii="Times New Roman" w:hAnsi="Times New Roman" w:cs="Times New Roman"/>
                <w:sz w:val="24"/>
                <w:szCs w:val="24"/>
              </w:rPr>
              <w:t xml:space="preserve"> тис. грн.</w:t>
            </w:r>
          </w:p>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В межах щорічних кошторисних призначень</w:t>
            </w:r>
          </w:p>
        </w:tc>
      </w:tr>
      <w:tr w:rsidR="003928E8" w:rsidRPr="004D6AC1" w:rsidTr="004D6AC1">
        <w:trPr>
          <w:trHeight w:val="570"/>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10</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В тому числі бюджетних коштів:</w:t>
            </w:r>
          </w:p>
        </w:tc>
        <w:tc>
          <w:tcPr>
            <w:tcW w:w="6520" w:type="dxa"/>
            <w:shd w:val="clear" w:color="auto" w:fill="auto"/>
            <w:tcMar>
              <w:top w:w="120" w:type="dxa"/>
              <w:left w:w="120" w:type="dxa"/>
              <w:bottom w:w="120" w:type="dxa"/>
              <w:right w:w="120" w:type="dxa"/>
            </w:tcMar>
          </w:tcPr>
          <w:p w:rsidR="003928E8" w:rsidRPr="004D6AC1" w:rsidRDefault="008F298B" w:rsidP="004D6AC1">
            <w:pPr>
              <w:pStyle w:val="af5"/>
              <w:rPr>
                <w:rFonts w:ascii="Times New Roman" w:hAnsi="Times New Roman" w:cs="Times New Roman"/>
                <w:sz w:val="24"/>
                <w:szCs w:val="24"/>
              </w:rPr>
            </w:pPr>
            <w:r>
              <w:rPr>
                <w:rFonts w:ascii="Times New Roman" w:hAnsi="Times New Roman" w:cs="Times New Roman"/>
                <w:sz w:val="24"/>
                <w:szCs w:val="24"/>
              </w:rPr>
              <w:t xml:space="preserve">325,00 </w:t>
            </w:r>
            <w:r w:rsidR="003928E8" w:rsidRPr="004D6AC1">
              <w:rPr>
                <w:rFonts w:ascii="Times New Roman" w:hAnsi="Times New Roman" w:cs="Times New Roman"/>
                <w:sz w:val="24"/>
                <w:szCs w:val="24"/>
              </w:rPr>
              <w:t>тис. грн.</w:t>
            </w:r>
          </w:p>
        </w:tc>
      </w:tr>
      <w:tr w:rsidR="003928E8" w:rsidRPr="004D6AC1" w:rsidTr="004D6AC1">
        <w:trPr>
          <w:trHeight w:val="540"/>
        </w:trPr>
        <w:tc>
          <w:tcPr>
            <w:tcW w:w="568" w:type="dxa"/>
            <w:shd w:val="clear" w:color="auto" w:fill="auto"/>
            <w:tcMar>
              <w:top w:w="120" w:type="dxa"/>
              <w:left w:w="120" w:type="dxa"/>
              <w:bottom w:w="120" w:type="dxa"/>
              <w:right w:w="120" w:type="dxa"/>
            </w:tcMar>
          </w:tcPr>
          <w:p w:rsidR="003928E8" w:rsidRPr="004D6AC1" w:rsidRDefault="003928E8" w:rsidP="008F70F6">
            <w:pPr>
              <w:pStyle w:val="af5"/>
              <w:rPr>
                <w:rFonts w:ascii="Times New Roman" w:hAnsi="Times New Roman" w:cs="Times New Roman"/>
                <w:sz w:val="24"/>
                <w:szCs w:val="24"/>
              </w:rPr>
            </w:pPr>
            <w:r w:rsidRPr="004D6AC1">
              <w:rPr>
                <w:rFonts w:ascii="Times New Roman" w:hAnsi="Times New Roman" w:cs="Times New Roman"/>
                <w:sz w:val="24"/>
                <w:szCs w:val="24"/>
              </w:rPr>
              <w:t>1</w:t>
            </w:r>
            <w:r w:rsidR="008F70F6">
              <w:rPr>
                <w:rFonts w:ascii="Times New Roman" w:hAnsi="Times New Roman" w:cs="Times New Roman"/>
                <w:sz w:val="24"/>
                <w:szCs w:val="24"/>
              </w:rPr>
              <w:t>1</w:t>
            </w:r>
            <w:r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 з них коштів сільського бюджету</w:t>
            </w:r>
          </w:p>
        </w:tc>
        <w:tc>
          <w:tcPr>
            <w:tcW w:w="6520" w:type="dxa"/>
            <w:shd w:val="clear" w:color="auto" w:fill="auto"/>
            <w:tcMar>
              <w:top w:w="120" w:type="dxa"/>
              <w:left w:w="120" w:type="dxa"/>
              <w:bottom w:w="120" w:type="dxa"/>
              <w:right w:w="120" w:type="dxa"/>
            </w:tcMar>
          </w:tcPr>
          <w:p w:rsidR="003928E8" w:rsidRPr="004D6AC1" w:rsidRDefault="008F298B" w:rsidP="004D6AC1">
            <w:pPr>
              <w:pStyle w:val="af5"/>
              <w:rPr>
                <w:rFonts w:ascii="Times New Roman" w:hAnsi="Times New Roman" w:cs="Times New Roman"/>
                <w:sz w:val="24"/>
                <w:szCs w:val="24"/>
              </w:rPr>
            </w:pPr>
            <w:r>
              <w:rPr>
                <w:rFonts w:ascii="Times New Roman" w:hAnsi="Times New Roman" w:cs="Times New Roman"/>
                <w:sz w:val="24"/>
                <w:szCs w:val="24"/>
              </w:rPr>
              <w:t xml:space="preserve">325,00 </w:t>
            </w:r>
            <w:r w:rsidR="003928E8" w:rsidRPr="004D6AC1">
              <w:rPr>
                <w:rFonts w:ascii="Times New Roman" w:hAnsi="Times New Roman" w:cs="Times New Roman"/>
                <w:sz w:val="24"/>
                <w:szCs w:val="24"/>
              </w:rPr>
              <w:t>тис. грн.</w:t>
            </w:r>
          </w:p>
        </w:tc>
      </w:tr>
      <w:tr w:rsidR="003928E8" w:rsidRPr="004D6AC1" w:rsidTr="004D6AC1">
        <w:trPr>
          <w:trHeight w:val="285"/>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12</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 позабюджетні кошти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w:t>
            </w:r>
          </w:p>
        </w:tc>
      </w:tr>
      <w:tr w:rsidR="003928E8" w:rsidRPr="004D6AC1" w:rsidTr="004D6AC1">
        <w:trPr>
          <w:trHeight w:val="555"/>
        </w:trPr>
        <w:tc>
          <w:tcPr>
            <w:tcW w:w="568" w:type="dxa"/>
            <w:shd w:val="clear" w:color="auto" w:fill="auto"/>
            <w:tcMar>
              <w:top w:w="120" w:type="dxa"/>
              <w:left w:w="120" w:type="dxa"/>
              <w:bottom w:w="120" w:type="dxa"/>
              <w:right w:w="120" w:type="dxa"/>
            </w:tcMar>
          </w:tcPr>
          <w:p w:rsidR="003928E8" w:rsidRPr="004D6AC1" w:rsidRDefault="008F70F6" w:rsidP="004D6AC1">
            <w:pPr>
              <w:pStyle w:val="af5"/>
              <w:rPr>
                <w:rFonts w:ascii="Times New Roman" w:hAnsi="Times New Roman" w:cs="Times New Roman"/>
                <w:sz w:val="24"/>
                <w:szCs w:val="24"/>
              </w:rPr>
            </w:pPr>
            <w:r>
              <w:rPr>
                <w:rFonts w:ascii="Times New Roman" w:hAnsi="Times New Roman" w:cs="Times New Roman"/>
                <w:sz w:val="24"/>
                <w:szCs w:val="24"/>
              </w:rPr>
              <w:t>13</w:t>
            </w:r>
            <w:r w:rsidR="003928E8" w:rsidRPr="004D6AC1">
              <w:rPr>
                <w:rFonts w:ascii="Times New Roman" w:hAnsi="Times New Roman" w:cs="Times New Roman"/>
                <w:sz w:val="24"/>
                <w:szCs w:val="24"/>
              </w:rPr>
              <w:t>.</w:t>
            </w:r>
          </w:p>
        </w:tc>
        <w:tc>
          <w:tcPr>
            <w:tcW w:w="2813"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Основні джерела фінансування програми</w:t>
            </w:r>
          </w:p>
        </w:tc>
        <w:tc>
          <w:tcPr>
            <w:tcW w:w="6520" w:type="dxa"/>
            <w:shd w:val="clear" w:color="auto" w:fill="auto"/>
            <w:tcMar>
              <w:top w:w="120" w:type="dxa"/>
              <w:left w:w="120" w:type="dxa"/>
              <w:bottom w:w="120" w:type="dxa"/>
              <w:right w:w="120" w:type="dxa"/>
            </w:tcMar>
          </w:tcPr>
          <w:p w:rsidR="003928E8" w:rsidRPr="004D6AC1" w:rsidRDefault="003928E8" w:rsidP="004D6AC1">
            <w:pPr>
              <w:pStyle w:val="af5"/>
              <w:rPr>
                <w:rFonts w:ascii="Times New Roman" w:hAnsi="Times New Roman" w:cs="Times New Roman"/>
                <w:sz w:val="24"/>
                <w:szCs w:val="24"/>
              </w:rPr>
            </w:pPr>
            <w:r w:rsidRPr="004D6AC1">
              <w:rPr>
                <w:rFonts w:ascii="Times New Roman" w:hAnsi="Times New Roman" w:cs="Times New Roman"/>
                <w:sz w:val="24"/>
                <w:szCs w:val="24"/>
              </w:rPr>
              <w:t>Сільський бюджет</w:t>
            </w:r>
          </w:p>
        </w:tc>
      </w:tr>
    </w:tbl>
    <w:p w:rsidR="003928E8" w:rsidRPr="00206777" w:rsidRDefault="003928E8" w:rsidP="00206777">
      <w:pPr>
        <w:pStyle w:val="af5"/>
        <w:ind w:firstLine="567"/>
        <w:jc w:val="both"/>
        <w:rPr>
          <w:rFonts w:ascii="Times New Roman" w:hAnsi="Times New Roman" w:cs="Times New Roman"/>
          <w:sz w:val="24"/>
          <w:szCs w:val="24"/>
          <w:lang w:val="ru-RU" w:eastAsia="ru-RU"/>
        </w:rPr>
      </w:pP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lastRenderedPageBreak/>
        <w:t xml:space="preserve"> </w:t>
      </w:r>
      <w:r w:rsidRPr="00206777">
        <w:rPr>
          <w:rFonts w:ascii="Times New Roman" w:hAnsi="Times New Roman" w:cs="Times New Roman"/>
          <w:sz w:val="24"/>
          <w:szCs w:val="24"/>
          <w:lang w:val="ru-RU" w:eastAsia="ru-RU"/>
        </w:rPr>
        <w:t>В основу Програми покладені державні стратегії та основні напрямки розвитку культури. Положення</w:t>
      </w:r>
      <w:r w:rsidRPr="00206777">
        <w:rPr>
          <w:rFonts w:ascii="Times New Roman" w:hAnsi="Times New Roman" w:cs="Times New Roman"/>
          <w:sz w:val="24"/>
          <w:szCs w:val="24"/>
          <w:lang w:eastAsia="ru-RU"/>
        </w:rPr>
        <w:t>м</w:t>
      </w:r>
      <w:r w:rsidRPr="00206777">
        <w:rPr>
          <w:rFonts w:ascii="Times New Roman" w:hAnsi="Times New Roman" w:cs="Times New Roman"/>
          <w:sz w:val="24"/>
          <w:szCs w:val="24"/>
          <w:lang w:val="ru-RU" w:eastAsia="ru-RU"/>
        </w:rPr>
        <w:t xml:space="preserve"> Програми максимально враховують</w:t>
      </w:r>
      <w:r w:rsidRPr="00206777">
        <w:rPr>
          <w:rFonts w:ascii="Times New Roman" w:hAnsi="Times New Roman" w:cs="Times New Roman"/>
          <w:sz w:val="24"/>
          <w:szCs w:val="24"/>
          <w:lang w:eastAsia="ru-RU"/>
        </w:rPr>
        <w:t>ся</w:t>
      </w:r>
      <w:r w:rsidRPr="00206777">
        <w:rPr>
          <w:rFonts w:ascii="Times New Roman" w:hAnsi="Times New Roman" w:cs="Times New Roman"/>
          <w:sz w:val="24"/>
          <w:szCs w:val="24"/>
          <w:lang w:val="ru-RU" w:eastAsia="ru-RU"/>
        </w:rPr>
        <w:t xml:space="preserve"> суспільні потреби </w:t>
      </w:r>
      <w:r w:rsidRPr="00206777">
        <w:rPr>
          <w:rFonts w:ascii="Times New Roman" w:hAnsi="Times New Roman" w:cs="Times New Roman"/>
          <w:sz w:val="24"/>
          <w:szCs w:val="24"/>
          <w:lang w:eastAsia="ru-RU"/>
        </w:rPr>
        <w:t xml:space="preserve">громади </w:t>
      </w:r>
      <w:r w:rsidR="004D6AC1" w:rsidRPr="004D6AC1">
        <w:rPr>
          <w:rFonts w:ascii="Times New Roman" w:hAnsi="Times New Roman" w:cs="Times New Roman"/>
          <w:sz w:val="24"/>
          <w:szCs w:val="24"/>
          <w:lang w:eastAsia="ru-RU"/>
        </w:rPr>
        <w:t xml:space="preserve">сіл </w:t>
      </w:r>
      <w:r w:rsidR="007C586F" w:rsidRPr="007C586F">
        <w:rPr>
          <w:rFonts w:ascii="Times New Roman" w:hAnsi="Times New Roman" w:cs="Times New Roman"/>
          <w:sz w:val="24"/>
          <w:szCs w:val="24"/>
          <w:lang w:eastAsia="ru-RU"/>
        </w:rPr>
        <w:t>Петрівської сільської територіальної громади</w:t>
      </w:r>
      <w:r w:rsidRPr="00206777">
        <w:rPr>
          <w:rFonts w:ascii="Times New Roman" w:hAnsi="Times New Roman" w:cs="Times New Roman"/>
          <w:sz w:val="24"/>
          <w:szCs w:val="24"/>
          <w:lang w:eastAsia="ru-RU"/>
        </w:rPr>
        <w:t>.</w:t>
      </w:r>
      <w:r w:rsidR="007C586F">
        <w:rPr>
          <w:rFonts w:ascii="Times New Roman" w:hAnsi="Times New Roman" w:cs="Times New Roman"/>
          <w:sz w:val="24"/>
          <w:szCs w:val="24"/>
          <w:lang w:eastAsia="ru-RU"/>
        </w:rPr>
        <w:t xml:space="preserve"> </w:t>
      </w:r>
    </w:p>
    <w:p w:rsidR="008D6FD1" w:rsidRPr="00206777" w:rsidRDefault="008D6FD1" w:rsidP="00206777">
      <w:pPr>
        <w:pStyle w:val="af5"/>
        <w:ind w:firstLine="567"/>
        <w:jc w:val="both"/>
        <w:rPr>
          <w:rFonts w:ascii="Times New Roman" w:hAnsi="Times New Roman" w:cs="Times New Roman"/>
          <w:color w:val="000000"/>
          <w:sz w:val="24"/>
          <w:szCs w:val="24"/>
          <w:lang w:eastAsia="ru-RU"/>
        </w:rPr>
      </w:pPr>
      <w:r w:rsidRPr="00206777">
        <w:rPr>
          <w:rFonts w:ascii="Times New Roman" w:hAnsi="Times New Roman" w:cs="Times New Roman"/>
          <w:sz w:val="24"/>
          <w:szCs w:val="24"/>
          <w:lang w:eastAsia="ru-RU"/>
        </w:rPr>
        <w:t xml:space="preserve"> </w:t>
      </w:r>
      <w:r w:rsidRPr="00206777">
        <w:rPr>
          <w:rFonts w:ascii="Times New Roman" w:hAnsi="Times New Roman" w:cs="Times New Roman"/>
          <w:color w:val="000000"/>
          <w:sz w:val="24"/>
          <w:szCs w:val="24"/>
          <w:lang w:eastAsia="ru-RU"/>
        </w:rPr>
        <w:t xml:space="preserve">Культура є ключовим елементом гармонійного й динамічного розвитку країни та суспільства. </w:t>
      </w:r>
      <w:r w:rsidRPr="00206777">
        <w:rPr>
          <w:rFonts w:ascii="Times New Roman" w:hAnsi="Times New Roman" w:cs="Times New Roman"/>
          <w:sz w:val="24"/>
          <w:szCs w:val="24"/>
          <w:lang w:eastAsia="ru-RU"/>
        </w:rPr>
        <w:t>Розвиток культури с</w:t>
      </w:r>
      <w:r w:rsidR="00051E2C">
        <w:rPr>
          <w:rFonts w:ascii="Times New Roman" w:hAnsi="Times New Roman" w:cs="Times New Roman"/>
          <w:sz w:val="24"/>
          <w:szCs w:val="24"/>
          <w:lang w:val="ru-RU" w:eastAsia="ru-RU"/>
        </w:rPr>
        <w:t>і</w:t>
      </w:r>
      <w:r w:rsidR="004D6AC1">
        <w:rPr>
          <w:rFonts w:ascii="Times New Roman" w:hAnsi="Times New Roman" w:cs="Times New Roman"/>
          <w:sz w:val="24"/>
          <w:szCs w:val="24"/>
          <w:lang w:val="ru-RU" w:eastAsia="ru-RU"/>
        </w:rPr>
        <w:t>л</w:t>
      </w:r>
      <w:r w:rsidRPr="00206777">
        <w:rPr>
          <w:rFonts w:ascii="Times New Roman" w:hAnsi="Times New Roman" w:cs="Times New Roman"/>
          <w:sz w:val="24"/>
          <w:szCs w:val="24"/>
          <w:lang w:eastAsia="ru-RU"/>
        </w:rPr>
        <w:t xml:space="preserve"> спрямований на відродження і збереження </w:t>
      </w:r>
      <w:r w:rsidR="004D6AC1">
        <w:rPr>
          <w:rFonts w:ascii="Times New Roman" w:hAnsi="Times New Roman" w:cs="Times New Roman"/>
          <w:sz w:val="24"/>
          <w:szCs w:val="24"/>
          <w:lang w:val="ru-RU" w:eastAsia="ru-RU"/>
        </w:rPr>
        <w:t xml:space="preserve"> </w:t>
      </w:r>
      <w:r w:rsidRPr="00206777">
        <w:rPr>
          <w:rFonts w:ascii="Times New Roman" w:hAnsi="Times New Roman" w:cs="Times New Roman"/>
          <w:sz w:val="24"/>
          <w:szCs w:val="24"/>
          <w:lang w:eastAsia="ru-RU"/>
        </w:rPr>
        <w:t>національної української культури,</w:t>
      </w:r>
      <w:r w:rsidRPr="00206777">
        <w:rPr>
          <w:rFonts w:ascii="Times New Roman" w:hAnsi="Times New Roman" w:cs="Times New Roman"/>
          <w:color w:val="000000"/>
          <w:sz w:val="24"/>
          <w:szCs w:val="24"/>
          <w:shd w:val="clear" w:color="auto" w:fill="FFFFFF"/>
          <w:lang w:eastAsia="ru-RU"/>
        </w:rPr>
        <w:t xml:space="preserve"> національно-патріотичного виховання,</w:t>
      </w:r>
      <w:r w:rsidRPr="00206777">
        <w:rPr>
          <w:rFonts w:ascii="Times New Roman" w:hAnsi="Times New Roman" w:cs="Times New Roman"/>
          <w:sz w:val="24"/>
          <w:szCs w:val="24"/>
          <w:lang w:eastAsia="ru-RU"/>
        </w:rPr>
        <w:t xml:space="preserve"> забезпечення свободи творчості, вільного розвитку культурно-мистецьких процесів, професійної та аматорської творчості, реалізацію прав громадян на доступ до культурних цінностей, створення умов розвитку культури.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Ця Програма визначає основні напрямки подальшого вдосконалення форм та методів проведення заходів, присвячених державним та місц</w:t>
      </w:r>
      <w:r w:rsidR="00206777">
        <w:rPr>
          <w:rFonts w:ascii="Times New Roman" w:hAnsi="Times New Roman" w:cs="Times New Roman"/>
          <w:sz w:val="24"/>
          <w:szCs w:val="24"/>
          <w:lang w:eastAsia="ru-RU"/>
        </w:rPr>
        <w:t>евим святам, а також заохочення</w:t>
      </w:r>
      <w:r w:rsidRPr="00206777">
        <w:rPr>
          <w:rFonts w:ascii="Times New Roman" w:hAnsi="Times New Roman" w:cs="Times New Roman"/>
          <w:sz w:val="24"/>
          <w:szCs w:val="24"/>
          <w:lang w:eastAsia="ru-RU"/>
        </w:rPr>
        <w:t xml:space="preserve"> за заслуги п</w:t>
      </w:r>
      <w:r w:rsidR="00206777">
        <w:rPr>
          <w:rFonts w:ascii="Times New Roman" w:hAnsi="Times New Roman" w:cs="Times New Roman"/>
          <w:sz w:val="24"/>
          <w:szCs w:val="24"/>
          <w:lang w:eastAsia="ru-RU"/>
        </w:rPr>
        <w:t xml:space="preserve">еред громадою </w:t>
      </w:r>
      <w:r w:rsidR="004D6AC1" w:rsidRPr="004D6AC1">
        <w:rPr>
          <w:rFonts w:ascii="Times New Roman" w:hAnsi="Times New Roman" w:cs="Times New Roman"/>
          <w:sz w:val="24"/>
          <w:szCs w:val="24"/>
          <w:lang w:eastAsia="ru-RU"/>
        </w:rPr>
        <w:t xml:space="preserve">сіл Петрівської </w:t>
      </w:r>
      <w:r w:rsidR="00051E2C">
        <w:rPr>
          <w:rFonts w:ascii="Times New Roman" w:hAnsi="Times New Roman" w:cs="Times New Roman"/>
          <w:sz w:val="24"/>
          <w:szCs w:val="24"/>
          <w:lang w:eastAsia="ru-RU"/>
        </w:rPr>
        <w:t xml:space="preserve">сільської </w:t>
      </w:r>
      <w:r w:rsidR="004D6AC1" w:rsidRPr="004D6AC1">
        <w:rPr>
          <w:rFonts w:ascii="Times New Roman" w:hAnsi="Times New Roman" w:cs="Times New Roman"/>
          <w:sz w:val="24"/>
          <w:szCs w:val="24"/>
          <w:lang w:eastAsia="ru-RU"/>
        </w:rPr>
        <w:t>територіальної громади протягом 2021 р.</w:t>
      </w:r>
      <w:r w:rsidRPr="00206777">
        <w:rPr>
          <w:rFonts w:ascii="Times New Roman" w:hAnsi="Times New Roman" w:cs="Times New Roman"/>
          <w:sz w:val="24"/>
          <w:szCs w:val="24"/>
          <w:lang w:eastAsia="ru-RU"/>
        </w:rPr>
        <w:t xml:space="preserve">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ab/>
        <w:t>Необхідність підвищення рівня духовності серед населення с</w:t>
      </w:r>
      <w:r w:rsidR="004D6AC1">
        <w:rPr>
          <w:rFonts w:ascii="Times New Roman" w:hAnsi="Times New Roman" w:cs="Times New Roman"/>
          <w:sz w:val="24"/>
          <w:szCs w:val="24"/>
          <w:lang w:eastAsia="ru-RU"/>
        </w:rPr>
        <w:t>іл</w:t>
      </w:r>
      <w:r w:rsidRPr="00206777">
        <w:rPr>
          <w:rFonts w:ascii="Times New Roman" w:hAnsi="Times New Roman" w:cs="Times New Roman"/>
          <w:sz w:val="24"/>
          <w:szCs w:val="24"/>
          <w:lang w:eastAsia="ru-RU"/>
        </w:rPr>
        <w:t>, формування у мешканців поваги до культурно-етнографічної спадщини краю, нових сучасних українських традицій обумовлюється як загальнодержавними, так і суто місцевими  аспектами, а саме:</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проголошення культурологічної політики, як одного з пріоритетних напрямків розвитку духовності;</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сприяння набуттю молоддю соціального до</w:t>
      </w:r>
      <w:r w:rsidR="00206777">
        <w:rPr>
          <w:rFonts w:ascii="Times New Roman" w:hAnsi="Times New Roman" w:cs="Times New Roman"/>
          <w:sz w:val="24"/>
          <w:szCs w:val="24"/>
          <w:lang w:eastAsia="ru-RU"/>
        </w:rPr>
        <w:t xml:space="preserve">свіду, успадкування духовних та </w:t>
      </w:r>
      <w:r w:rsidRPr="00206777">
        <w:rPr>
          <w:rFonts w:ascii="Times New Roman" w:hAnsi="Times New Roman" w:cs="Times New Roman"/>
          <w:sz w:val="24"/>
          <w:szCs w:val="24"/>
          <w:lang w:eastAsia="ru-RU"/>
        </w:rPr>
        <w:t>культурних надбань українського народу;</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підвищення ролі духовності, яка істотно впливає на широкий загал населення, економіку, суспільно-політичну ситуацію в с</w:t>
      </w:r>
      <w:r w:rsidR="004D6AC1">
        <w:rPr>
          <w:rFonts w:ascii="Times New Roman" w:hAnsi="Times New Roman" w:cs="Times New Roman"/>
          <w:sz w:val="24"/>
          <w:szCs w:val="24"/>
          <w:lang w:eastAsia="ru-RU"/>
        </w:rPr>
        <w:t>елах</w:t>
      </w:r>
      <w:r w:rsidRPr="00206777">
        <w:rPr>
          <w:rFonts w:ascii="Times New Roman" w:hAnsi="Times New Roman" w:cs="Times New Roman"/>
          <w:sz w:val="24"/>
          <w:szCs w:val="24"/>
          <w:lang w:eastAsia="ru-RU"/>
        </w:rPr>
        <w:t>;</w:t>
      </w:r>
    </w:p>
    <w:p w:rsidR="008D6FD1" w:rsidRPr="00206777" w:rsidRDefault="00367DD7" w:rsidP="00A44C86">
      <w:pPr>
        <w:pStyle w:val="af5"/>
        <w:numPr>
          <w:ilvl w:val="0"/>
          <w:numId w:val="5"/>
        </w:numPr>
        <w:ind w:left="709" w:hanging="142"/>
        <w:jc w:val="both"/>
        <w:rPr>
          <w:rFonts w:ascii="Times New Roman" w:hAnsi="Times New Roman" w:cs="Times New Roman"/>
          <w:sz w:val="24"/>
          <w:szCs w:val="24"/>
          <w:lang w:eastAsia="ru-RU"/>
        </w:rPr>
      </w:pPr>
      <w:r>
        <w:rPr>
          <w:rFonts w:ascii="Times New Roman" w:hAnsi="Times New Roman" w:cs="Times New Roman"/>
          <w:sz w:val="24"/>
          <w:szCs w:val="24"/>
          <w:lang w:eastAsia="ru-RU"/>
        </w:rPr>
        <w:t>пошук можливостей</w:t>
      </w:r>
      <w:r w:rsidR="008D6FD1" w:rsidRPr="00206777">
        <w:rPr>
          <w:rFonts w:ascii="Times New Roman" w:hAnsi="Times New Roman" w:cs="Times New Roman"/>
          <w:sz w:val="24"/>
          <w:szCs w:val="24"/>
          <w:lang w:eastAsia="ru-RU"/>
        </w:rPr>
        <w:t xml:space="preserve"> розкривати розмаїття народної творчості, виявляти і плекати талановитих людей, а особливо молодь;</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залучення </w:t>
      </w:r>
      <w:r w:rsidR="00367DD7">
        <w:rPr>
          <w:rFonts w:ascii="Times New Roman" w:hAnsi="Times New Roman" w:cs="Times New Roman"/>
          <w:sz w:val="24"/>
          <w:szCs w:val="24"/>
          <w:lang w:eastAsia="ru-RU"/>
        </w:rPr>
        <w:t>широкого кола мешканців с</w:t>
      </w:r>
      <w:r w:rsidR="004D6AC1">
        <w:rPr>
          <w:rFonts w:ascii="Times New Roman" w:hAnsi="Times New Roman" w:cs="Times New Roman"/>
          <w:sz w:val="24"/>
          <w:szCs w:val="24"/>
          <w:lang w:eastAsia="ru-RU"/>
        </w:rPr>
        <w:t>іл</w:t>
      </w:r>
      <w:r w:rsidR="00367DD7">
        <w:rPr>
          <w:rFonts w:ascii="Times New Roman" w:hAnsi="Times New Roman" w:cs="Times New Roman"/>
          <w:sz w:val="24"/>
          <w:szCs w:val="24"/>
          <w:lang w:eastAsia="ru-RU"/>
        </w:rPr>
        <w:t xml:space="preserve"> до</w:t>
      </w:r>
      <w:r w:rsidRPr="00206777">
        <w:rPr>
          <w:rFonts w:ascii="Times New Roman" w:hAnsi="Times New Roman" w:cs="Times New Roman"/>
          <w:sz w:val="24"/>
          <w:szCs w:val="24"/>
          <w:lang w:eastAsia="ru-RU"/>
        </w:rPr>
        <w:t xml:space="preserve"> проведення свят (як крок до розвитку місцевого самоврядування).</w:t>
      </w:r>
      <w:r w:rsidRPr="00206777">
        <w:rPr>
          <w:rFonts w:ascii="Times New Roman" w:hAnsi="Times New Roman" w:cs="Times New Roman"/>
          <w:sz w:val="24"/>
          <w:szCs w:val="24"/>
          <w:lang w:eastAsia="ru-RU"/>
        </w:rPr>
        <w:tab/>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val="ru-RU" w:eastAsia="ru-RU"/>
        </w:rPr>
        <w:tab/>
      </w:r>
      <w:r w:rsidRPr="00206777">
        <w:rPr>
          <w:rFonts w:ascii="Times New Roman" w:hAnsi="Times New Roman" w:cs="Times New Roman"/>
          <w:sz w:val="24"/>
          <w:szCs w:val="24"/>
          <w:lang w:eastAsia="ru-RU"/>
        </w:rPr>
        <w:t>На сьогодні існує нагальна потреба проведення якісних змін у сфері культурного життя с</w:t>
      </w:r>
      <w:r w:rsidR="004D6AC1">
        <w:rPr>
          <w:rFonts w:ascii="Times New Roman" w:hAnsi="Times New Roman" w:cs="Times New Roman"/>
          <w:sz w:val="24"/>
          <w:szCs w:val="24"/>
          <w:lang w:eastAsia="ru-RU"/>
        </w:rPr>
        <w:t>іл</w:t>
      </w:r>
      <w:r w:rsidRPr="00206777">
        <w:rPr>
          <w:rFonts w:ascii="Times New Roman" w:hAnsi="Times New Roman" w:cs="Times New Roman"/>
          <w:sz w:val="24"/>
          <w:szCs w:val="24"/>
          <w:lang w:eastAsia="ru-RU"/>
        </w:rPr>
        <w:t xml:space="preserve"> на основі використання сучасних підходів, об’єднання зусиль органів місцевого самоврядування, заці</w:t>
      </w:r>
      <w:r w:rsidR="004D6AC1">
        <w:rPr>
          <w:rFonts w:ascii="Times New Roman" w:hAnsi="Times New Roman" w:cs="Times New Roman"/>
          <w:sz w:val="24"/>
          <w:szCs w:val="24"/>
          <w:lang w:eastAsia="ru-RU"/>
        </w:rPr>
        <w:t>кавлених організацій та громади</w:t>
      </w:r>
      <w:r w:rsidRPr="00206777">
        <w:rPr>
          <w:rFonts w:ascii="Times New Roman" w:hAnsi="Times New Roman" w:cs="Times New Roman"/>
          <w:sz w:val="24"/>
          <w:szCs w:val="24"/>
          <w:lang w:eastAsia="ru-RU"/>
        </w:rPr>
        <w:t>.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rsidR="008D6FD1" w:rsidRPr="00206777" w:rsidRDefault="00B83865" w:rsidP="00206777">
      <w:pPr>
        <w:pStyle w:val="af5"/>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Реалізація даної</w:t>
      </w:r>
      <w:r w:rsidR="008D6FD1" w:rsidRPr="00206777">
        <w:rPr>
          <w:rFonts w:ascii="Times New Roman" w:hAnsi="Times New Roman" w:cs="Times New Roman"/>
          <w:sz w:val="24"/>
          <w:szCs w:val="24"/>
          <w:lang w:eastAsia="ru-RU"/>
        </w:rPr>
        <w:t xml:space="preserve">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w:t>
      </w:r>
      <w:r w:rsidR="00367DD7">
        <w:rPr>
          <w:rFonts w:ascii="Times New Roman" w:hAnsi="Times New Roman" w:cs="Times New Roman"/>
          <w:sz w:val="24"/>
          <w:szCs w:val="24"/>
          <w:lang w:eastAsia="ru-RU"/>
        </w:rPr>
        <w:t>нить дружні зв’язки з громадами</w:t>
      </w:r>
      <w:r w:rsidR="008D6FD1" w:rsidRPr="00206777">
        <w:rPr>
          <w:rFonts w:ascii="Times New Roman" w:hAnsi="Times New Roman" w:cs="Times New Roman"/>
          <w:sz w:val="24"/>
          <w:szCs w:val="24"/>
          <w:lang w:eastAsia="ru-RU"/>
        </w:rPr>
        <w:t xml:space="preserve"> Київщини та України.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Основною метою Програми є 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w:t>
      </w:r>
      <w:r w:rsidR="004D6AC1">
        <w:rPr>
          <w:rFonts w:ascii="Times New Roman" w:hAnsi="Times New Roman" w:cs="Times New Roman"/>
          <w:sz w:val="24"/>
          <w:szCs w:val="24"/>
          <w:lang w:eastAsia="ru-RU"/>
        </w:rPr>
        <w:t xml:space="preserve">, </w:t>
      </w:r>
      <w:r w:rsidRPr="00206777">
        <w:rPr>
          <w:rFonts w:ascii="Times New Roman" w:hAnsi="Times New Roman" w:cs="Times New Roman"/>
          <w:sz w:val="24"/>
          <w:szCs w:val="24"/>
          <w:lang w:eastAsia="ru-RU"/>
        </w:rPr>
        <w:t>створення сприятливих умов для професійної, сам</w:t>
      </w:r>
      <w:r w:rsidR="00367DD7">
        <w:rPr>
          <w:rFonts w:ascii="Times New Roman" w:hAnsi="Times New Roman" w:cs="Times New Roman"/>
          <w:sz w:val="24"/>
          <w:szCs w:val="24"/>
          <w:lang w:eastAsia="ru-RU"/>
        </w:rPr>
        <w:t xml:space="preserve">одіяльної, художньої творчості, </w:t>
      </w:r>
      <w:r w:rsidRPr="00206777">
        <w:rPr>
          <w:rFonts w:ascii="Times New Roman" w:hAnsi="Times New Roman" w:cs="Times New Roman"/>
          <w:sz w:val="24"/>
          <w:szCs w:val="24"/>
          <w:lang w:eastAsia="ru-RU"/>
        </w:rPr>
        <w:t>організація культурно-мистецьких заходів, концертів, тематичних заходів, фестивалів, виявлення талановитої особистості, подальший розвиток традицій українськ</w:t>
      </w:r>
      <w:r w:rsidR="00367DD7">
        <w:rPr>
          <w:rFonts w:ascii="Times New Roman" w:hAnsi="Times New Roman" w:cs="Times New Roman"/>
          <w:sz w:val="24"/>
          <w:szCs w:val="24"/>
          <w:lang w:eastAsia="ru-RU"/>
        </w:rPr>
        <w:t>ої культури, підтримка народної</w:t>
      </w:r>
      <w:r w:rsidRPr="00206777">
        <w:rPr>
          <w:rFonts w:ascii="Times New Roman" w:hAnsi="Times New Roman" w:cs="Times New Roman"/>
          <w:sz w:val="24"/>
          <w:szCs w:val="24"/>
          <w:lang w:eastAsia="ru-RU"/>
        </w:rPr>
        <w:t xml:space="preserve"> творчості, обдарованих дітей та молоді.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Виховання у мешканців </w:t>
      </w:r>
      <w:r w:rsidR="004D6AC1">
        <w:rPr>
          <w:rFonts w:ascii="Times New Roman" w:hAnsi="Times New Roman" w:cs="Times New Roman"/>
          <w:sz w:val="24"/>
          <w:szCs w:val="24"/>
          <w:lang w:eastAsia="ru-RU"/>
        </w:rPr>
        <w:t>громади</w:t>
      </w:r>
      <w:r w:rsidRPr="00206777">
        <w:rPr>
          <w:rFonts w:ascii="Times New Roman" w:hAnsi="Times New Roman" w:cs="Times New Roman"/>
          <w:sz w:val="24"/>
          <w:szCs w:val="24"/>
          <w:lang w:eastAsia="ru-RU"/>
        </w:rPr>
        <w:t xml:space="preserve">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lastRenderedPageBreak/>
        <w:t>Основними завданнями Програми є створення додаткових організаційних, фінансових і матеріально – технічних умов для виконання мети Програми.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Передбачаються наступні напрямки реалізації мети Програми:</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подальше вдосконалення форм та методів проведення заходів, присвячених державним, професійним та місцевим святам;</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пошук нових напрямків діяльності центрів творчості відповідно до вимог сучасності, організація нових художніх колективів;</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широке залучення спонсорів і меценатів до організації масових заходів, інвестування у культурну галузь;</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організація виставок, ярмарків народно-прикладного мистецтва, популяризація призабутих ремесел, відродження традиційних для регіону видів народно-вжиткового мистецтва;</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побудова сценічних майданчиків, літніх театрів, розважально-танцювальних об’єктів;</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сприяння розвитку творчих здібностей населення, виявлення талановитої особистості, росту активності громадян у підвищенні культурного іміджу</w:t>
      </w:r>
      <w:r w:rsidR="004D6AC1">
        <w:rPr>
          <w:rFonts w:ascii="Times New Roman" w:hAnsi="Times New Roman" w:cs="Times New Roman"/>
          <w:sz w:val="24"/>
          <w:szCs w:val="24"/>
        </w:rPr>
        <w:t xml:space="preserve"> кожного</w:t>
      </w:r>
      <w:r w:rsidRPr="00206777">
        <w:rPr>
          <w:rFonts w:ascii="Times New Roman" w:hAnsi="Times New Roman" w:cs="Times New Roman"/>
          <w:sz w:val="24"/>
          <w:szCs w:val="24"/>
        </w:rPr>
        <w:t xml:space="preserve"> села;</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здійснення заходів щодо збереження, відродження та розвитку народних художніх промислів;</w:t>
      </w:r>
    </w:p>
    <w:p w:rsidR="008D6FD1" w:rsidRPr="00367DD7" w:rsidRDefault="008D6FD1" w:rsidP="00A44C86">
      <w:pPr>
        <w:pStyle w:val="af5"/>
        <w:numPr>
          <w:ilvl w:val="0"/>
          <w:numId w:val="5"/>
        </w:numPr>
        <w:jc w:val="both"/>
        <w:rPr>
          <w:rFonts w:ascii="Times New Roman" w:hAnsi="Times New Roman" w:cs="Times New Roman"/>
          <w:sz w:val="24"/>
          <w:szCs w:val="24"/>
        </w:rPr>
      </w:pPr>
      <w:r w:rsidRPr="00206777">
        <w:rPr>
          <w:rFonts w:ascii="Times New Roman" w:hAnsi="Times New Roman" w:cs="Times New Roman"/>
          <w:sz w:val="24"/>
          <w:szCs w:val="24"/>
        </w:rPr>
        <w:t>збільшення відсотку охоплення д</w:t>
      </w:r>
      <w:r w:rsidR="00367DD7">
        <w:rPr>
          <w:rFonts w:ascii="Times New Roman" w:hAnsi="Times New Roman" w:cs="Times New Roman"/>
          <w:sz w:val="24"/>
          <w:szCs w:val="24"/>
        </w:rPr>
        <w:t>ітей естетичним вихованням</w:t>
      </w:r>
      <w:r w:rsidRPr="00367DD7">
        <w:rPr>
          <w:rFonts w:ascii="Times New Roman" w:hAnsi="Times New Roman" w:cs="Times New Roman"/>
          <w:sz w:val="24"/>
          <w:szCs w:val="24"/>
        </w:rPr>
        <w:t xml:space="preserve">. </w:t>
      </w:r>
    </w:p>
    <w:p w:rsidR="008D6FD1" w:rsidRPr="00206777" w:rsidRDefault="008D6FD1" w:rsidP="00206777">
      <w:pPr>
        <w:pStyle w:val="af5"/>
        <w:ind w:firstLine="567"/>
        <w:jc w:val="both"/>
        <w:rPr>
          <w:rFonts w:ascii="Times New Roman" w:hAnsi="Times New Roman" w:cs="Times New Roman"/>
          <w:sz w:val="24"/>
          <w:szCs w:val="24"/>
        </w:rPr>
      </w:pPr>
      <w:r w:rsidRPr="00206777">
        <w:rPr>
          <w:rFonts w:ascii="Times New Roman" w:hAnsi="Times New Roman" w:cs="Times New Roman"/>
          <w:sz w:val="24"/>
          <w:szCs w:val="24"/>
        </w:rPr>
        <w:t>Заходи і завдання щодо реалізації Програми:</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забезпечити відзначення в сел</w:t>
      </w:r>
      <w:r w:rsidR="004A4D65">
        <w:rPr>
          <w:rFonts w:ascii="Times New Roman" w:hAnsi="Times New Roman" w:cs="Times New Roman"/>
          <w:sz w:val="24"/>
          <w:szCs w:val="24"/>
        </w:rPr>
        <w:t>ах</w:t>
      </w:r>
      <w:r w:rsidRPr="00206777">
        <w:rPr>
          <w:rFonts w:ascii="Times New Roman" w:hAnsi="Times New Roman" w:cs="Times New Roman"/>
          <w:sz w:val="24"/>
          <w:szCs w:val="24"/>
        </w:rPr>
        <w:t xml:space="preserve"> святкових пам’ятних дат;</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організувати і провести урочисті збори, мітинги, вшанування та нагородження  кращих працівників, що внесли значний трудовий вклад у виконання планів с</w:t>
      </w:r>
      <w:r w:rsidR="004A4D65">
        <w:rPr>
          <w:rFonts w:ascii="Times New Roman" w:hAnsi="Times New Roman" w:cs="Times New Roman"/>
          <w:sz w:val="24"/>
          <w:szCs w:val="24"/>
        </w:rPr>
        <w:t>оціально-економічного розвитку громади</w:t>
      </w:r>
      <w:r w:rsidRPr="00206777">
        <w:rPr>
          <w:rFonts w:ascii="Times New Roman" w:hAnsi="Times New Roman" w:cs="Times New Roman"/>
          <w:sz w:val="24"/>
          <w:szCs w:val="24"/>
        </w:rPr>
        <w:t>, організувати святкові ярмарки;</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забезпечити проведення культурно-спортивних заходів, тематичних виставок, конкурсів;</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 xml:space="preserve">сприяти вирішенню питань жителів </w:t>
      </w:r>
      <w:r w:rsidR="004A4D65">
        <w:rPr>
          <w:rFonts w:ascii="Times New Roman" w:hAnsi="Times New Roman" w:cs="Times New Roman"/>
          <w:sz w:val="24"/>
          <w:szCs w:val="24"/>
        </w:rPr>
        <w:t>громади</w:t>
      </w:r>
      <w:r w:rsidRPr="00206777">
        <w:rPr>
          <w:rFonts w:ascii="Times New Roman" w:hAnsi="Times New Roman" w:cs="Times New Roman"/>
          <w:sz w:val="24"/>
          <w:szCs w:val="24"/>
        </w:rPr>
        <w:t>, приділивши особливу увагу ветеранам війни та праці, найменш соціально захищеним категоріям населення;</w:t>
      </w:r>
    </w:p>
    <w:p w:rsidR="008D6FD1" w:rsidRPr="00206777" w:rsidRDefault="008D6FD1" w:rsidP="00A44C86">
      <w:pPr>
        <w:pStyle w:val="af5"/>
        <w:numPr>
          <w:ilvl w:val="0"/>
          <w:numId w:val="5"/>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 xml:space="preserve">пропагувати шанобливе ставлення до людей старшого покоління, їхніх воєнних та трудових заслуг, розкривати велич подвигу та заслуг видатних жителів </w:t>
      </w:r>
      <w:r w:rsidR="009473B4">
        <w:rPr>
          <w:rFonts w:ascii="Times New Roman" w:hAnsi="Times New Roman" w:cs="Times New Roman"/>
          <w:sz w:val="24"/>
          <w:szCs w:val="24"/>
        </w:rPr>
        <w:t>громади</w:t>
      </w:r>
      <w:r w:rsidRPr="00206777">
        <w:rPr>
          <w:rFonts w:ascii="Times New Roman" w:hAnsi="Times New Roman" w:cs="Times New Roman"/>
          <w:sz w:val="24"/>
          <w:szCs w:val="24"/>
        </w:rPr>
        <w:t>, які б викликали у молоді поважне с</w:t>
      </w:r>
      <w:r w:rsidR="00367DD7">
        <w:rPr>
          <w:rFonts w:ascii="Times New Roman" w:hAnsi="Times New Roman" w:cs="Times New Roman"/>
          <w:sz w:val="24"/>
          <w:szCs w:val="24"/>
        </w:rPr>
        <w:t>тавлення до вчителів навчальних</w:t>
      </w:r>
      <w:r w:rsidRPr="00206777">
        <w:rPr>
          <w:rFonts w:ascii="Times New Roman" w:hAnsi="Times New Roman" w:cs="Times New Roman"/>
          <w:sz w:val="24"/>
          <w:szCs w:val="24"/>
        </w:rPr>
        <w:t xml:space="preserve"> закладів, до батьків, дідів, прадідів – колишніх фронтовиків, визволителів рідної землі;</w:t>
      </w:r>
    </w:p>
    <w:p w:rsidR="008D6FD1" w:rsidRDefault="00367DD7" w:rsidP="00A44C86">
      <w:pPr>
        <w:pStyle w:val="af5"/>
        <w:numPr>
          <w:ilvl w:val="0"/>
          <w:numId w:val="5"/>
        </w:numPr>
        <w:ind w:left="709" w:hanging="142"/>
        <w:jc w:val="both"/>
        <w:rPr>
          <w:rFonts w:ascii="Times New Roman" w:hAnsi="Times New Roman" w:cs="Times New Roman"/>
          <w:sz w:val="24"/>
          <w:szCs w:val="24"/>
        </w:rPr>
      </w:pPr>
      <w:r>
        <w:rPr>
          <w:rFonts w:ascii="Times New Roman" w:hAnsi="Times New Roman" w:cs="Times New Roman"/>
          <w:sz w:val="24"/>
          <w:szCs w:val="24"/>
        </w:rPr>
        <w:t>проведення Д</w:t>
      </w:r>
      <w:r w:rsidR="009473B4">
        <w:rPr>
          <w:rFonts w:ascii="Times New Roman" w:hAnsi="Times New Roman" w:cs="Times New Roman"/>
          <w:sz w:val="24"/>
          <w:szCs w:val="24"/>
        </w:rPr>
        <w:t>нів</w:t>
      </w:r>
      <w:r>
        <w:rPr>
          <w:rFonts w:ascii="Times New Roman" w:hAnsi="Times New Roman" w:cs="Times New Roman"/>
          <w:sz w:val="24"/>
          <w:szCs w:val="24"/>
        </w:rPr>
        <w:t xml:space="preserve"> села, обрядів: пропагувати</w:t>
      </w:r>
      <w:r w:rsidR="008D6FD1" w:rsidRPr="00206777">
        <w:rPr>
          <w:rFonts w:ascii="Times New Roman" w:hAnsi="Times New Roman" w:cs="Times New Roman"/>
          <w:sz w:val="24"/>
          <w:szCs w:val="24"/>
        </w:rPr>
        <w:t xml:space="preserve"> духовний зв’язок поколінь, вірність конституційному обов’язку перед державою.</w:t>
      </w:r>
    </w:p>
    <w:p w:rsidR="00A857FE" w:rsidRDefault="00A857FE" w:rsidP="00A857FE">
      <w:pPr>
        <w:pStyle w:val="af5"/>
        <w:ind w:left="709"/>
        <w:jc w:val="both"/>
        <w:rPr>
          <w:rFonts w:ascii="Times New Roman" w:hAnsi="Times New Roman" w:cs="Times New Roman"/>
          <w:sz w:val="24"/>
          <w:szCs w:val="24"/>
        </w:rPr>
      </w:pPr>
    </w:p>
    <w:p w:rsidR="00A857FE" w:rsidRPr="00206777" w:rsidRDefault="00A857FE" w:rsidP="00A857FE">
      <w:pPr>
        <w:pStyle w:val="af5"/>
        <w:ind w:firstLine="567"/>
        <w:jc w:val="both"/>
        <w:rPr>
          <w:rFonts w:ascii="Times New Roman" w:hAnsi="Times New Roman" w:cs="Times New Roman"/>
          <w:sz w:val="24"/>
          <w:szCs w:val="24"/>
        </w:rPr>
      </w:pPr>
      <w:r w:rsidRPr="00A857FE">
        <w:rPr>
          <w:rFonts w:ascii="Times New Roman" w:hAnsi="Times New Roman" w:cs="Times New Roman"/>
          <w:sz w:val="24"/>
          <w:szCs w:val="24"/>
        </w:rPr>
        <w:t>Фінансування Програми здійснюється за рахунок видатків загального фонду сільського бюджету  передбачених на 2021 рік у розмірі 325,00 тис. грн. та інших джерел фінансування, не заборонених законодавством України.</w:t>
      </w:r>
    </w:p>
    <w:p w:rsidR="00576376" w:rsidRDefault="00576376" w:rsidP="00F72C1A">
      <w:pPr>
        <w:spacing w:after="0"/>
        <w:jc w:val="center"/>
        <w:rPr>
          <w:rFonts w:ascii="Times New Roman" w:hAnsi="Times New Roman" w:cs="Times New Roman"/>
          <w:b/>
          <w:bCs/>
          <w:sz w:val="24"/>
          <w:szCs w:val="24"/>
        </w:rPr>
      </w:pPr>
    </w:p>
    <w:p w:rsidR="008D6FD1" w:rsidRPr="00A24A42" w:rsidRDefault="008D6FD1" w:rsidP="00F72C1A">
      <w:pPr>
        <w:spacing w:after="0"/>
        <w:jc w:val="center"/>
        <w:rPr>
          <w:rFonts w:ascii="Times New Roman" w:hAnsi="Times New Roman" w:cs="Times New Roman"/>
          <w:bCs/>
          <w:i/>
          <w:sz w:val="24"/>
          <w:szCs w:val="24"/>
        </w:rPr>
      </w:pPr>
      <w:r w:rsidRPr="00A24A42">
        <w:rPr>
          <w:rFonts w:ascii="Times New Roman" w:hAnsi="Times New Roman" w:cs="Times New Roman"/>
          <w:bCs/>
          <w:i/>
          <w:sz w:val="24"/>
          <w:szCs w:val="24"/>
        </w:rPr>
        <w:t>Основні заходи щодо забезпечення виконання Програми</w:t>
      </w:r>
    </w:p>
    <w:p w:rsidR="008D6FD1" w:rsidRPr="009547DE" w:rsidRDefault="008D6FD1" w:rsidP="00F72C1A">
      <w:pPr>
        <w:spacing w:after="0"/>
        <w:rPr>
          <w:rFonts w:ascii="Times New Roman" w:hAnsi="Times New Roman" w:cs="Times New Roman"/>
          <w:b/>
          <w:bC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88"/>
        <w:gridCol w:w="1593"/>
      </w:tblGrid>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w:t>
            </w:r>
          </w:p>
          <w:p w:rsidR="00A857FE" w:rsidRPr="00A857FE" w:rsidRDefault="00A857FE" w:rsidP="00A857FE">
            <w:pPr>
              <w:spacing w:after="0" w:line="240" w:lineRule="auto"/>
              <w:jc w:val="both"/>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п/п</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Найменування заходу</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ind w:left="-108" w:right="-108"/>
              <w:jc w:val="center"/>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Фінансування з сільського бюджету</w:t>
            </w:r>
          </w:p>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b/>
                <w:sz w:val="24"/>
                <w:szCs w:val="24"/>
                <w:lang w:eastAsia="ru-RU"/>
              </w:rPr>
              <w:t>(тис. грн.)</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2</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3</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 xml:space="preserve">Придбання поліграфічної продукції (грамот, подяк, листівок, </w:t>
            </w:r>
            <w:r w:rsidRPr="00A857FE">
              <w:rPr>
                <w:rFonts w:ascii="Times New Roman" w:eastAsia="Times New Roman" w:hAnsi="Times New Roman" w:cs="Times New Roman"/>
                <w:sz w:val="24"/>
                <w:szCs w:val="24"/>
                <w:lang w:eastAsia="ru-RU"/>
              </w:rPr>
              <w:lastRenderedPageBreak/>
              <w:t>бланків та інших).</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lastRenderedPageBreak/>
              <w:t>15,00</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lastRenderedPageBreak/>
              <w:t>2</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 xml:space="preserve"> Придбання подарунків для нагородження:</w:t>
            </w:r>
          </w:p>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2.1. ветеранів війни та праці;учасників АТО; учасників ліквідації аварії на Чорнобильській АЕС; учасників бойових дій в Афганістані; Почесних громадян села;</w:t>
            </w:r>
          </w:p>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2.2. Кращих працівників трудових колективів та інших мешканців села до: державних свят; професійних свят; ювілейних, пам’ятних дат; Д</w:t>
            </w:r>
            <w:r w:rsidR="00F850C8">
              <w:rPr>
                <w:rFonts w:ascii="Times New Roman" w:eastAsia="Times New Roman" w:hAnsi="Times New Roman" w:cs="Times New Roman"/>
                <w:sz w:val="24"/>
                <w:szCs w:val="24"/>
                <w:lang w:eastAsia="ru-RU"/>
              </w:rPr>
              <w:t>ня села, інших свят та заходів.</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10,00</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 xml:space="preserve">Придбання квіткової продукції для проведення державних, професійних свят  та пам’ятних дат: </w:t>
            </w:r>
          </w:p>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3.1.Дня Перемоги; Дня визволення району від німецькофашистських  загарбників; Міжнародного дня людей похилого віку; Дня захисника України; Міжнародного дня інвалідів; Дня села, інших свят та заходів.</w:t>
            </w:r>
          </w:p>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3.2.Для нагородження: ветеранів війни та праці;  учасників АТО;  учасників ліквідації аварії на Чорнобильській АЕС; учасників бойових дій в Афганістані; Почесних громадян села;</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45,00</w:t>
            </w:r>
          </w:p>
        </w:tc>
      </w:tr>
      <w:tr w:rsidR="00A857FE" w:rsidRPr="00A857FE" w:rsidTr="00F850C8">
        <w:trPr>
          <w:trHeight w:val="438"/>
        </w:trPr>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5.</w:t>
            </w:r>
          </w:p>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Придбання подарунків, сувенірів для нагородження громадян села, молоді  під час проведення святкових та інших заходів.</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15,00</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Оплата послуг з організації святкових заходів (монтаж та демонтаж сцени, звукового обладнання</w:t>
            </w:r>
            <w:r w:rsidRPr="00A857FE">
              <w:rPr>
                <w:rFonts w:ascii="Times New Roman" w:eastAsia="Times New Roman" w:hAnsi="Times New Roman" w:cs="Times New Roman"/>
                <w:color w:val="000000"/>
                <w:sz w:val="24"/>
                <w:szCs w:val="24"/>
                <w:lang w:eastAsia="ru-RU"/>
              </w:rPr>
              <w:t xml:space="preserve"> , дитячих  атракціонів)</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195,00</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Послуги по оренді мобільних туалетих кабін</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45,00</w:t>
            </w:r>
          </w:p>
        </w:tc>
      </w:tr>
      <w:tr w:rsidR="00A857FE" w:rsidRPr="00A857FE" w:rsidTr="00F850C8">
        <w:tc>
          <w:tcPr>
            <w:tcW w:w="675"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both"/>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 xml:space="preserve">Всього </w:t>
            </w:r>
          </w:p>
        </w:tc>
        <w:tc>
          <w:tcPr>
            <w:tcW w:w="1593" w:type="dxa"/>
            <w:tcBorders>
              <w:top w:val="single" w:sz="4" w:space="0" w:color="auto"/>
              <w:left w:val="single" w:sz="4" w:space="0" w:color="auto"/>
              <w:bottom w:val="single" w:sz="4" w:space="0" w:color="auto"/>
              <w:right w:val="single" w:sz="4" w:space="0" w:color="auto"/>
            </w:tcBorders>
          </w:tcPr>
          <w:p w:rsidR="00A857FE" w:rsidRPr="00A857FE" w:rsidRDefault="00A857FE" w:rsidP="00A857FE">
            <w:pPr>
              <w:spacing w:after="0" w:line="240" w:lineRule="auto"/>
              <w:jc w:val="center"/>
              <w:rPr>
                <w:rFonts w:ascii="Times New Roman" w:eastAsia="Times New Roman" w:hAnsi="Times New Roman" w:cs="Times New Roman"/>
                <w:b/>
                <w:sz w:val="24"/>
                <w:szCs w:val="24"/>
                <w:lang w:eastAsia="ru-RU"/>
              </w:rPr>
            </w:pPr>
            <w:r w:rsidRPr="00A857FE">
              <w:rPr>
                <w:rFonts w:ascii="Times New Roman" w:eastAsia="Times New Roman" w:hAnsi="Times New Roman" w:cs="Times New Roman"/>
                <w:b/>
                <w:sz w:val="24"/>
                <w:szCs w:val="24"/>
                <w:lang w:eastAsia="ru-RU"/>
              </w:rPr>
              <w:t xml:space="preserve"> 325,00</w:t>
            </w:r>
          </w:p>
        </w:tc>
      </w:tr>
    </w:tbl>
    <w:p w:rsidR="008D6FD1" w:rsidRPr="009547DE" w:rsidRDefault="008D6FD1" w:rsidP="00F72C1A">
      <w:pPr>
        <w:spacing w:after="0"/>
        <w:rPr>
          <w:rFonts w:ascii="Times New Roman" w:hAnsi="Times New Roman" w:cs="Times New Roman"/>
          <w:b/>
          <w:bCs/>
          <w:color w:val="333333"/>
          <w:sz w:val="24"/>
          <w:szCs w:val="24"/>
        </w:rPr>
      </w:pP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 xml:space="preserve">Реалізація програми позитивно вплине на виховання у дітей, молоді, жителів </w:t>
      </w:r>
      <w:r w:rsidR="009473B4">
        <w:rPr>
          <w:rFonts w:ascii="Times New Roman" w:hAnsi="Times New Roman" w:cs="Times New Roman"/>
          <w:sz w:val="24"/>
          <w:szCs w:val="24"/>
        </w:rPr>
        <w:t>громади</w:t>
      </w:r>
      <w:r w:rsidRPr="007F03DF">
        <w:rPr>
          <w:rFonts w:ascii="Times New Roman" w:hAnsi="Times New Roman" w:cs="Times New Roman"/>
          <w:sz w:val="24"/>
          <w:szCs w:val="24"/>
        </w:rPr>
        <w:t xml:space="preserve"> почуттів патріотизму, шанобливе ставлення до людей старшого покоління, до воїнів-визволителів, до історії </w:t>
      </w:r>
      <w:r w:rsidR="009473B4">
        <w:rPr>
          <w:rFonts w:ascii="Times New Roman" w:hAnsi="Times New Roman" w:cs="Times New Roman"/>
          <w:sz w:val="24"/>
          <w:szCs w:val="24"/>
        </w:rPr>
        <w:t>кожного</w:t>
      </w:r>
      <w:r w:rsidRPr="007F03DF">
        <w:rPr>
          <w:rFonts w:ascii="Times New Roman" w:hAnsi="Times New Roman" w:cs="Times New Roman"/>
          <w:sz w:val="24"/>
          <w:szCs w:val="24"/>
        </w:rPr>
        <w:t xml:space="preserve"> села та держави.</w:t>
      </w:r>
    </w:p>
    <w:p w:rsidR="008D6FD1" w:rsidRDefault="009473B4" w:rsidP="007F03DF">
      <w:pPr>
        <w:pStyle w:val="af5"/>
        <w:ind w:firstLine="709"/>
        <w:jc w:val="both"/>
        <w:rPr>
          <w:rFonts w:ascii="Times New Roman" w:hAnsi="Times New Roman" w:cs="Times New Roman"/>
          <w:sz w:val="24"/>
          <w:szCs w:val="24"/>
        </w:rPr>
      </w:pPr>
      <w:r>
        <w:rPr>
          <w:rFonts w:ascii="Times New Roman" w:hAnsi="Times New Roman" w:cs="Times New Roman"/>
          <w:sz w:val="24"/>
          <w:szCs w:val="24"/>
        </w:rPr>
        <w:t>Очікуаними результатами Програми є с</w:t>
      </w:r>
      <w:r w:rsidR="008D6FD1" w:rsidRPr="007F03DF">
        <w:rPr>
          <w:rFonts w:ascii="Times New Roman" w:hAnsi="Times New Roman" w:cs="Times New Roman"/>
          <w:sz w:val="24"/>
          <w:szCs w:val="24"/>
        </w:rPr>
        <w:t>оціальна та матеріальна підтримка ветеранів війни та праці,  найменш соціально захищених категорій населення, шанування кращих працівників, спортсменів, учасників художньої самодіяльності.</w:t>
      </w: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576376" w:rsidRPr="00431EC2" w:rsidRDefault="00576376" w:rsidP="00576376">
      <w:pPr>
        <w:spacing w:after="0" w:line="240" w:lineRule="auto"/>
        <w:jc w:val="center"/>
        <w:rPr>
          <w:rFonts w:ascii="Times New Roman" w:eastAsia="Times New Roman" w:hAnsi="Times New Roman" w:cs="Times New Roman"/>
          <w:b/>
          <w:i/>
          <w:sz w:val="24"/>
          <w:szCs w:val="24"/>
          <w:lang w:eastAsia="ru-RU"/>
        </w:rPr>
      </w:pPr>
    </w:p>
    <w:p w:rsidR="00F033C1" w:rsidRPr="007F03DF" w:rsidRDefault="00F033C1" w:rsidP="007F03DF">
      <w:pPr>
        <w:pStyle w:val="af5"/>
        <w:ind w:firstLine="709"/>
        <w:jc w:val="both"/>
        <w:rPr>
          <w:rFonts w:ascii="Times New Roman" w:hAnsi="Times New Roman" w:cs="Times New Roman"/>
          <w:sz w:val="24"/>
          <w:szCs w:val="24"/>
        </w:rPr>
      </w:pPr>
    </w:p>
    <w:p w:rsidR="008D6FD1" w:rsidRPr="009547DE" w:rsidRDefault="008D6FD1" w:rsidP="00F72C1A">
      <w:pPr>
        <w:tabs>
          <w:tab w:val="left" w:pos="4110"/>
        </w:tabs>
        <w:spacing w:after="0" w:line="360" w:lineRule="auto"/>
        <w:jc w:val="right"/>
        <w:rPr>
          <w:rFonts w:ascii="Times New Roman" w:hAnsi="Times New Roman" w:cs="Times New Roman"/>
          <w:sz w:val="24"/>
          <w:szCs w:val="24"/>
        </w:rPr>
      </w:pPr>
      <w:r w:rsidRPr="009547DE">
        <w:rPr>
          <w:rFonts w:ascii="Times New Roman" w:hAnsi="Times New Roman" w:cs="Times New Roman"/>
          <w:sz w:val="24"/>
          <w:szCs w:val="24"/>
        </w:rPr>
        <w:t xml:space="preserve">                                                                    </w:t>
      </w:r>
    </w:p>
    <w:p w:rsidR="008D6FD1" w:rsidRPr="007F03DF" w:rsidRDefault="008D6FD1" w:rsidP="007F03DF">
      <w:pPr>
        <w:pStyle w:val="af5"/>
        <w:ind w:firstLine="709"/>
        <w:jc w:val="center"/>
        <w:rPr>
          <w:rFonts w:ascii="Times New Roman" w:hAnsi="Times New Roman" w:cs="Times New Roman"/>
          <w:b/>
          <w:i/>
          <w:sz w:val="24"/>
          <w:szCs w:val="24"/>
          <w:lang w:val="ru-RU"/>
        </w:rPr>
      </w:pPr>
      <w:r w:rsidRPr="007F03DF">
        <w:rPr>
          <w:rFonts w:ascii="Times New Roman" w:hAnsi="Times New Roman" w:cs="Times New Roman"/>
          <w:b/>
          <w:i/>
          <w:sz w:val="24"/>
          <w:szCs w:val="24"/>
          <w:lang w:val="ru-RU"/>
        </w:rPr>
        <w:t>ПРОГРАМА</w:t>
      </w:r>
    </w:p>
    <w:p w:rsidR="008D6FD1" w:rsidRPr="00111331" w:rsidRDefault="008D6FD1" w:rsidP="007F03DF">
      <w:pPr>
        <w:pStyle w:val="af5"/>
        <w:ind w:firstLine="709"/>
        <w:jc w:val="center"/>
        <w:rPr>
          <w:rFonts w:ascii="Times New Roman" w:hAnsi="Times New Roman" w:cs="Times New Roman"/>
          <w:b/>
          <w:i/>
          <w:sz w:val="24"/>
          <w:szCs w:val="24"/>
          <w:lang w:val="ru-RU"/>
        </w:rPr>
      </w:pPr>
      <w:r w:rsidRPr="007F03DF">
        <w:rPr>
          <w:rFonts w:ascii="Times New Roman" w:hAnsi="Times New Roman" w:cs="Times New Roman"/>
          <w:b/>
          <w:i/>
          <w:sz w:val="24"/>
          <w:szCs w:val="24"/>
        </w:rPr>
        <w:t>«</w:t>
      </w:r>
      <w:r w:rsidR="00A857FE" w:rsidRPr="00A857FE">
        <w:rPr>
          <w:rFonts w:ascii="Times New Roman" w:hAnsi="Times New Roman" w:cs="Times New Roman"/>
          <w:b/>
          <w:i/>
          <w:sz w:val="24"/>
          <w:szCs w:val="24"/>
        </w:rPr>
        <w:t xml:space="preserve">Петрівська </w:t>
      </w:r>
      <w:r w:rsidR="00A857FE">
        <w:rPr>
          <w:rFonts w:ascii="Times New Roman" w:hAnsi="Times New Roman" w:cs="Times New Roman"/>
          <w:b/>
          <w:i/>
          <w:sz w:val="24"/>
          <w:szCs w:val="24"/>
        </w:rPr>
        <w:t>сільська програма підтримки сім’</w:t>
      </w:r>
      <w:r w:rsidR="00A857FE" w:rsidRPr="00A857FE">
        <w:rPr>
          <w:rFonts w:ascii="Times New Roman" w:hAnsi="Times New Roman" w:cs="Times New Roman"/>
          <w:b/>
          <w:i/>
          <w:sz w:val="24"/>
          <w:szCs w:val="24"/>
        </w:rPr>
        <w:t>ї та вразливих верств населення на 2021 рік</w:t>
      </w:r>
      <w:r w:rsidRPr="007F03DF">
        <w:rPr>
          <w:rFonts w:ascii="Times New Roman" w:hAnsi="Times New Roman" w:cs="Times New Roman"/>
          <w:b/>
          <w:i/>
          <w:sz w:val="24"/>
          <w:szCs w:val="24"/>
        </w:rPr>
        <w:t>»</w:t>
      </w:r>
    </w:p>
    <w:p w:rsidR="00C16D47" w:rsidRDefault="00C16D47" w:rsidP="00C16D47">
      <w:pPr>
        <w:pStyle w:val="af5"/>
        <w:jc w:val="center"/>
        <w:rPr>
          <w:rFonts w:ascii="Times New Roman" w:hAnsi="Times New Roman" w:cs="Times New Roman"/>
          <w:b/>
          <w:i/>
          <w:sz w:val="24"/>
          <w:szCs w:val="24"/>
        </w:rPr>
      </w:pPr>
    </w:p>
    <w:p w:rsidR="007F03DF" w:rsidRPr="00C16D47" w:rsidRDefault="00C16D47" w:rsidP="00C16D47">
      <w:pPr>
        <w:pStyle w:val="af5"/>
        <w:jc w:val="center"/>
        <w:rPr>
          <w:rFonts w:ascii="Times New Roman" w:hAnsi="Times New Roman" w:cs="Times New Roman"/>
          <w:i/>
          <w:sz w:val="24"/>
          <w:szCs w:val="24"/>
        </w:rPr>
      </w:pPr>
      <w:r w:rsidRPr="00C16D47">
        <w:rPr>
          <w:rFonts w:ascii="Times New Roman" w:hAnsi="Times New Roman" w:cs="Times New Roman"/>
          <w:i/>
          <w:sz w:val="24"/>
          <w:szCs w:val="24"/>
        </w:rPr>
        <w:t xml:space="preserve">Паспорт Програми   </w:t>
      </w:r>
    </w:p>
    <w:p w:rsidR="00C16D47" w:rsidRDefault="00C16D47" w:rsidP="007F03DF">
      <w:pPr>
        <w:pStyle w:val="af5"/>
        <w:ind w:firstLine="709"/>
        <w:jc w:val="center"/>
        <w:rPr>
          <w:rFonts w:ascii="Times New Roman" w:hAnsi="Times New Roman" w:cs="Times New Roman"/>
          <w:b/>
          <w:i/>
          <w:sz w:val="24"/>
          <w:szCs w:val="24"/>
        </w:rPr>
      </w:pPr>
    </w:p>
    <w:tbl>
      <w:tblPr>
        <w:tblW w:w="9356" w:type="dxa"/>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67"/>
        <w:gridCol w:w="4301"/>
        <w:gridCol w:w="4488"/>
      </w:tblGrid>
      <w:tr w:rsidR="00A857FE" w:rsidRPr="00A857FE" w:rsidTr="00F850C8">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Ініціатор розроблення програми</w:t>
            </w:r>
          </w:p>
        </w:tc>
        <w:tc>
          <w:tcPr>
            <w:tcW w:w="448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color w:val="000000"/>
                <w:sz w:val="24"/>
                <w:szCs w:val="24"/>
                <w:lang w:eastAsia="ru-RU"/>
              </w:rPr>
              <w:t>Петрівський сільська рада</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Розробник програми</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B00B6C">
            <w:pPr>
              <w:spacing w:before="100" w:beforeAutospacing="1" w:after="100" w:afterAutospacing="1"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color w:val="000000"/>
                <w:sz w:val="24"/>
                <w:szCs w:val="24"/>
                <w:lang w:eastAsia="ru-RU"/>
              </w:rPr>
              <w:t>Комунальна установа Петрівської сільської ради «Центр надання соціальних послуг»</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Співрозробники програми</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eastAsia="ru-RU"/>
              </w:rPr>
              <w:t>-</w:t>
            </w:r>
            <w:r w:rsidRPr="00A857FE">
              <w:rPr>
                <w:rFonts w:ascii="Times New Roman" w:eastAsia="Times New Roman" w:hAnsi="Times New Roman" w:cs="Times New Roman"/>
                <w:color w:val="000000"/>
                <w:sz w:val="24"/>
                <w:szCs w:val="24"/>
                <w:lang w:val="ru-RU" w:eastAsia="ru-RU"/>
              </w:rPr>
              <w:t xml:space="preserve"> </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Відповідальний виконавець</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8B73C6"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8B73C6">
              <w:rPr>
                <w:rFonts w:ascii="Times New Roman" w:eastAsia="Times New Roman" w:hAnsi="Times New Roman" w:cs="Times New Roman"/>
                <w:color w:val="000000"/>
                <w:sz w:val="24"/>
                <w:szCs w:val="24"/>
                <w:lang w:eastAsia="ru-RU"/>
              </w:rPr>
              <w:t>Комунальна установа Петрівської сільської ради «Центр надання соціальних послуг»</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Учасники програми</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A4B3E">
            <w:pPr>
              <w:spacing w:before="100" w:beforeAutospacing="1" w:after="100" w:afterAutospacing="1"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sz w:val="24"/>
                <w:szCs w:val="24"/>
                <w:lang w:eastAsia="ru-RU"/>
              </w:rPr>
              <w:t xml:space="preserve">Петрівські загальноосвітні навчальні заклади, Петрівські будинки культури, Петрівські сільські амбулаторії сімейної медицини, </w:t>
            </w:r>
            <w:r w:rsidR="00AA4B3E">
              <w:rPr>
                <w:rFonts w:ascii="Times New Roman" w:eastAsia="Times New Roman" w:hAnsi="Times New Roman" w:cs="Times New Roman"/>
                <w:sz w:val="24"/>
                <w:szCs w:val="24"/>
                <w:lang w:eastAsia="ru-RU"/>
              </w:rPr>
              <w:t>П</w:t>
            </w:r>
            <w:r w:rsidRPr="00A857FE">
              <w:rPr>
                <w:rFonts w:ascii="Times New Roman" w:eastAsia="Times New Roman" w:hAnsi="Times New Roman" w:cs="Times New Roman"/>
                <w:sz w:val="24"/>
                <w:szCs w:val="24"/>
                <w:lang w:eastAsia="ru-RU"/>
              </w:rPr>
              <w:t>етрівський консультативно-діагностичний центр.</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Термін реалізації Програми</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color w:val="000000"/>
                <w:sz w:val="24"/>
                <w:szCs w:val="24"/>
                <w:lang w:val="ru-RU" w:eastAsia="ru-RU"/>
              </w:rPr>
              <w:t>20</w:t>
            </w:r>
            <w:r w:rsidRPr="00A857FE">
              <w:rPr>
                <w:rFonts w:ascii="Times New Roman" w:eastAsia="Times New Roman" w:hAnsi="Times New Roman" w:cs="Times New Roman"/>
                <w:color w:val="000000"/>
                <w:sz w:val="24"/>
                <w:szCs w:val="24"/>
                <w:lang w:eastAsia="ru-RU"/>
              </w:rPr>
              <w:t>21</w:t>
            </w:r>
            <w:r w:rsidRPr="00A857FE">
              <w:rPr>
                <w:rFonts w:ascii="Times New Roman" w:eastAsia="Times New Roman" w:hAnsi="Times New Roman" w:cs="Times New Roman"/>
                <w:color w:val="000000"/>
                <w:sz w:val="24"/>
                <w:szCs w:val="24"/>
                <w:lang w:val="ru-RU" w:eastAsia="ru-RU"/>
              </w:rPr>
              <w:t xml:space="preserve"> рік</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vAlign w:val="center"/>
          </w:tcPr>
          <w:p w:rsidR="00A857FE" w:rsidRPr="00A857FE" w:rsidRDefault="00A857FE" w:rsidP="00A857FE">
            <w:pPr>
              <w:spacing w:after="0"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sz w:val="24"/>
                <w:szCs w:val="24"/>
                <w:lang w:val="ru-RU" w:eastAsia="ru-RU"/>
              </w:rPr>
              <w:t>Перелік місцевих бюджетів, які беруть участь у виконанні Програми</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A857FE">
            <w:pPr>
              <w:spacing w:before="100" w:beforeAutospacing="1" w:after="100" w:afterAutospacing="1" w:line="240" w:lineRule="auto"/>
              <w:rPr>
                <w:rFonts w:ascii="Times New Roman" w:eastAsia="Times New Roman" w:hAnsi="Times New Roman" w:cs="Times New Roman"/>
                <w:sz w:val="24"/>
                <w:szCs w:val="24"/>
                <w:lang w:eastAsia="ru-RU"/>
              </w:rPr>
            </w:pPr>
            <w:r w:rsidRPr="00A857FE">
              <w:rPr>
                <w:rFonts w:ascii="Times New Roman" w:eastAsia="Times New Roman" w:hAnsi="Times New Roman" w:cs="Times New Roman"/>
                <w:color w:val="000000"/>
                <w:sz w:val="24"/>
                <w:szCs w:val="24"/>
                <w:lang w:val="ru-RU" w:eastAsia="ru-RU"/>
              </w:rPr>
              <w:t>Сільськ</w:t>
            </w:r>
            <w:r w:rsidRPr="00A857FE">
              <w:rPr>
                <w:rFonts w:ascii="Times New Roman" w:eastAsia="Times New Roman" w:hAnsi="Times New Roman" w:cs="Times New Roman"/>
                <w:color w:val="000000"/>
                <w:sz w:val="24"/>
                <w:szCs w:val="24"/>
                <w:lang w:eastAsia="ru-RU"/>
              </w:rPr>
              <w:t xml:space="preserve">ий, </w:t>
            </w:r>
            <w:r w:rsidRPr="00A857FE">
              <w:rPr>
                <w:rFonts w:ascii="Times New Roman" w:eastAsia="Times New Roman" w:hAnsi="Times New Roman" w:cs="Times New Roman"/>
                <w:sz w:val="24"/>
                <w:szCs w:val="24"/>
                <w:lang w:val="ru-RU" w:eastAsia="ru-RU"/>
              </w:rPr>
              <w:t>інші джерела фінансування</w:t>
            </w:r>
          </w:p>
        </w:tc>
      </w:tr>
      <w:tr w:rsidR="00A857FE" w:rsidRPr="00A857FE" w:rsidTr="00F850C8">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57FE" w:rsidRPr="00A857FE" w:rsidRDefault="00A857FE" w:rsidP="008B73C6">
            <w:pPr>
              <w:numPr>
                <w:ilvl w:val="0"/>
                <w:numId w:val="27"/>
              </w:numPr>
              <w:spacing w:after="0" w:line="240" w:lineRule="auto"/>
              <w:rPr>
                <w:rFonts w:ascii="Times New Roman" w:eastAsia="Times New Roman" w:hAnsi="Times New Roman" w:cs="Times New Roman"/>
                <w:sz w:val="24"/>
                <w:szCs w:val="24"/>
                <w:lang w:eastAsia="ru-RU"/>
              </w:rPr>
            </w:pPr>
          </w:p>
        </w:tc>
        <w:tc>
          <w:tcPr>
            <w:tcW w:w="4301" w:type="dxa"/>
            <w:tcBorders>
              <w:top w:val="nil"/>
              <w:left w:val="nil"/>
              <w:bottom w:val="single" w:sz="8" w:space="0" w:color="auto"/>
              <w:right w:val="single" w:sz="8" w:space="0" w:color="auto"/>
            </w:tcBorders>
            <w:tcMar>
              <w:top w:w="0" w:type="dxa"/>
              <w:left w:w="108" w:type="dxa"/>
              <w:bottom w:w="0" w:type="dxa"/>
              <w:right w:w="108" w:type="dxa"/>
            </w:tcMar>
            <w:vAlign w:val="center"/>
          </w:tcPr>
          <w:p w:rsidR="00A857FE" w:rsidRPr="00A857FE" w:rsidRDefault="00A857FE" w:rsidP="00A857FE">
            <w:pPr>
              <w:spacing w:after="0" w:line="240" w:lineRule="auto"/>
              <w:rPr>
                <w:rFonts w:ascii="Times New Roman" w:eastAsia="Times New Roman" w:hAnsi="Times New Roman" w:cs="Times New Roman"/>
                <w:sz w:val="24"/>
                <w:szCs w:val="24"/>
                <w:lang w:val="ru-RU" w:eastAsia="ru-RU"/>
              </w:rPr>
            </w:pPr>
            <w:r w:rsidRPr="00A857FE">
              <w:rPr>
                <w:rFonts w:ascii="Times New Roman" w:eastAsia="Times New Roman" w:hAnsi="Times New Roman" w:cs="Times New Roman"/>
                <w:sz w:val="24"/>
                <w:szCs w:val="24"/>
                <w:lang w:val="ru-RU" w:eastAsia="ru-RU"/>
              </w:rPr>
              <w:t>Загальний обсяг фінансових ресурсів, необхідних для реалізації Програми, всього</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rsidR="00A857FE" w:rsidRPr="00A857FE" w:rsidRDefault="00A857FE" w:rsidP="00274476">
            <w:pPr>
              <w:spacing w:before="100" w:beforeAutospacing="1" w:after="100" w:afterAutospacing="1" w:line="240" w:lineRule="auto"/>
              <w:rPr>
                <w:rFonts w:ascii="Times New Roman" w:eastAsia="Times New Roman" w:hAnsi="Times New Roman" w:cs="Times New Roman"/>
                <w:i/>
                <w:sz w:val="24"/>
                <w:szCs w:val="24"/>
                <w:lang w:eastAsia="ru-RU"/>
              </w:rPr>
            </w:pPr>
            <w:r w:rsidRPr="00A857FE">
              <w:rPr>
                <w:rFonts w:ascii="Times New Roman" w:eastAsia="Times New Roman" w:hAnsi="Times New Roman" w:cs="Times New Roman"/>
                <w:bCs/>
                <w:iCs/>
                <w:color w:val="000000"/>
                <w:sz w:val="24"/>
                <w:szCs w:val="24"/>
                <w:lang w:eastAsia="ru-RU"/>
              </w:rPr>
              <w:t>1 300 </w:t>
            </w:r>
            <w:r w:rsidRPr="00A857FE">
              <w:rPr>
                <w:rFonts w:ascii="Times New Roman" w:eastAsia="Times New Roman" w:hAnsi="Times New Roman" w:cs="Times New Roman"/>
                <w:bCs/>
                <w:iCs/>
                <w:color w:val="000000"/>
                <w:sz w:val="24"/>
                <w:szCs w:val="24"/>
                <w:lang w:val="ru-RU" w:eastAsia="ru-RU"/>
              </w:rPr>
              <w:t>00</w:t>
            </w:r>
            <w:r w:rsidRPr="00A857FE">
              <w:rPr>
                <w:rFonts w:ascii="Times New Roman" w:eastAsia="Times New Roman" w:hAnsi="Times New Roman" w:cs="Times New Roman"/>
                <w:bCs/>
                <w:iCs/>
                <w:color w:val="000000"/>
                <w:sz w:val="24"/>
                <w:szCs w:val="24"/>
                <w:lang w:eastAsia="ru-RU"/>
              </w:rPr>
              <w:t>0, 00 грн</w:t>
            </w:r>
          </w:p>
        </w:tc>
      </w:tr>
    </w:tbl>
    <w:p w:rsidR="00C16D47" w:rsidRPr="007F03DF" w:rsidRDefault="00C16D47" w:rsidP="00C16D47">
      <w:pPr>
        <w:pStyle w:val="af5"/>
        <w:jc w:val="center"/>
        <w:rPr>
          <w:rFonts w:ascii="Times New Roman" w:hAnsi="Times New Roman" w:cs="Times New Roman"/>
          <w:b/>
          <w:i/>
          <w:sz w:val="24"/>
          <w:szCs w:val="24"/>
        </w:rPr>
      </w:pP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 xml:space="preserve">Програма соціальної підтримки сімей розроблена з метою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соціальних послуг особам, сім’ям дітям та молоді, які опинилися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 підтримки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w:t>
      </w: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Сім’я є найважливішим соціальним інститутом суспільства, завжди виступає моделлю конкретного історичного періоду, його розвитку і відбиває його моральні і духовні суперечності, постійно відчуває на собі всі зміни, які відбуваються у суспільстві, і відповідно через членів сім’ї впливають на його розвиток.</w:t>
      </w: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Економічні, політичні, соціальні перетворення, які відбуваються в Україні, призвели до соціально-економічної кризи в країні, що охопила всі сфери життєдіяльності суспільства і не могла на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організацію відпочинку та вільного часу  всіх членів родини.</w:t>
      </w: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Складним у сучасних умовах є становлення молодої сім’ї, яка опинилася у скрутних матеріальних, житлово-побутових, соціально-психологічних умовах, що позначається на реалізації нею такої функції, як репродуктивна і виховна. Стали поширеними деформовані шлюбно-сімейні процеси, молодь не хоче офіційно реєструвати шлюб, народжувати дітей, відкладаючи це до кращих часів.  Складність ситуації, у якій  перебуває сім’я, крім наведених чинників зумовлена ще й  такими розповсюдженими в сучасному світі явищами, як алкоголізм та наркотизація населення.</w:t>
      </w: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 xml:space="preserve">Актуальними є проблеми планування сім’ї, збереження репродуктивного здоров’я населення. Зростання кількості розлучень, конфліктів між подружніми парами, батьками та дітьми свідчить про нестабільність взаємостосунків, перебування сімей у стресових ситуаціях, дефіцит позитивних емоцій, що позначається на соціальній активності людини, її працездатності, збільшує кількість дитячих захворювань, сприяє появі важковиховуваності, алкоголізації, наркотизації підлітків та молоді. Все це може </w:t>
      </w:r>
      <w:r w:rsidRPr="00A857FE">
        <w:rPr>
          <w:rFonts w:ascii="Times New Roman" w:hAnsi="Times New Roman" w:cs="Times New Roman"/>
          <w:sz w:val="24"/>
          <w:szCs w:val="24"/>
        </w:rPr>
        <w:lastRenderedPageBreak/>
        <w:t>позначитися на системі сімейного виховання, мета якого – передача молодому поколінню соціального досвіду, знань, норм, умінь та навичок, необхідних для нормальної життєдіяльності.</w:t>
      </w:r>
    </w:p>
    <w:p w:rsidR="00A857FE" w:rsidRPr="00A857FE"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Соціальна ситуація, в якій перебуває сучасна сім’я, призводить до того, що в процесі сімейного виховання батьки стикаються із рядом проблем. Вимоги сучасного суспільства поліпшити якість сімейного виховання, відповідальність батьків за виховання дітей стикаються з проблемами матеріальної небезпечності сім’ї, зосередження батьків на пошук роботи, коштів на задоволення фізичних потреб дітей, самоусунення школи від проблем сімейного виховання, зруйнування системи педагогічної освіти батьків, недоступність позашкільних закладів для розвитку творчих здібностей дітей, організації їхнього вільного часу. Отже духовний розвиток дитини часто залишається поза увагою батьків.</w:t>
      </w:r>
    </w:p>
    <w:p w:rsidR="008D6FD1" w:rsidRPr="007F03DF" w:rsidRDefault="00A857FE" w:rsidP="00A857FE">
      <w:pPr>
        <w:pStyle w:val="af5"/>
        <w:ind w:firstLine="709"/>
        <w:jc w:val="both"/>
        <w:rPr>
          <w:rFonts w:ascii="Times New Roman" w:hAnsi="Times New Roman" w:cs="Times New Roman"/>
          <w:sz w:val="24"/>
          <w:szCs w:val="24"/>
        </w:rPr>
      </w:pPr>
      <w:r w:rsidRPr="00A857FE">
        <w:rPr>
          <w:rFonts w:ascii="Times New Roman" w:hAnsi="Times New Roman" w:cs="Times New Roman"/>
          <w:sz w:val="24"/>
          <w:szCs w:val="24"/>
        </w:rPr>
        <w:t xml:space="preserve">Сім’я є інтегральним показником суспільного розвитку, який відображає моральний стан суспільства і є могутнім фактором формування демографічного потенціалу. Від сім’ї залежить виховання наступних поколінь, що є передумовою розвитку та процвітання держави. Без повноцінного функціонування сім’ї є неможливим вирішення економічних і соціальних проблем держави, утвердження здорових моральних цінностей, адекватна соціалізація дітей і підлітків, розвиток духовності та культури. Саме тому суспільство зацікавлене у фізично та морально здоровій сім’ї, яка здатна реалізувати свій соціальний потенціал та відтворювальну функцію, забезпечити не лише власне виживання, а й розвиток.    </w:t>
      </w:r>
    </w:p>
    <w:p w:rsidR="00020856" w:rsidRDefault="008D6FD1" w:rsidP="00020856">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Проблеми спричинені сукупністю взаємопов’язаних та взаємооб</w:t>
      </w:r>
      <w:r w:rsidR="00020856">
        <w:rPr>
          <w:rFonts w:ascii="Times New Roman" w:hAnsi="Times New Roman" w:cs="Times New Roman"/>
          <w:sz w:val="24"/>
          <w:szCs w:val="24"/>
        </w:rPr>
        <w:t>умовлених чинників, серед яких:</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зниження престижу сім’ї та нівелювання сімейних цінностей;</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непідготовленість молоді до подружнього життя;</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низька культура статевої та репродуктивної поведінки молоді, внутрішньо сімейних стосунків;</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збільшення кількості сімей, які опинилися у складних життєвих обставинах;</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поширення сімейного насильства в різних формах;</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недостатній рівень педагогічної культури батьків, їх відповідальності за здоров’я та виховання дітей;</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xml:space="preserve">- 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осіб, сімей з дітьми, слабка орієнтація на свідоме самозабезпечення. </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високий рівень розлучень;</w:t>
      </w:r>
    </w:p>
    <w:p w:rsidR="00A857FE" w:rsidRPr="00A857FE" w:rsidRDefault="00A857FE" w:rsidP="00A857FE">
      <w:pPr>
        <w:pStyle w:val="af5"/>
        <w:tabs>
          <w:tab w:val="left" w:pos="851"/>
        </w:tabs>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w:t>
      </w:r>
      <w:r>
        <w:rPr>
          <w:rFonts w:ascii="Times New Roman" w:hAnsi="Times New Roman" w:cs="Times New Roman"/>
          <w:sz w:val="24"/>
          <w:szCs w:val="24"/>
          <w:lang w:val="ru-RU" w:eastAsia="ru-RU"/>
        </w:rPr>
        <w:t xml:space="preserve"> р</w:t>
      </w:r>
      <w:r w:rsidRPr="00A857FE">
        <w:rPr>
          <w:rFonts w:ascii="Times New Roman" w:hAnsi="Times New Roman" w:cs="Times New Roman"/>
          <w:sz w:val="24"/>
          <w:szCs w:val="24"/>
          <w:lang w:val="ru-RU" w:eastAsia="ru-RU"/>
        </w:rPr>
        <w:t>озвиток альтернативних форм сімейних союзів, зокрема поширення незареєстрованих шлюбів;</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xml:space="preserve">- </w:t>
      </w:r>
      <w:r>
        <w:rPr>
          <w:rFonts w:ascii="Times New Roman" w:hAnsi="Times New Roman" w:cs="Times New Roman"/>
          <w:sz w:val="24"/>
          <w:szCs w:val="24"/>
          <w:lang w:val="ru-RU" w:eastAsia="ru-RU"/>
        </w:rPr>
        <w:t>в</w:t>
      </w:r>
      <w:r w:rsidRPr="00A857FE">
        <w:rPr>
          <w:rFonts w:ascii="Times New Roman" w:hAnsi="Times New Roman" w:cs="Times New Roman"/>
          <w:sz w:val="24"/>
          <w:szCs w:val="24"/>
          <w:lang w:val="ru-RU" w:eastAsia="ru-RU"/>
        </w:rPr>
        <w:t>исока частка неповних сімей, в яких дітей виховує лише один із батьків, як правило мати: кожне п’яте домогосподарство з дітьми (19,4%) – це неповна сім’я;</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xml:space="preserve">- низька тривалість життя населення, висока смертність чоловіків; </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xml:space="preserve">- незадовільний стан здоров’я населення, у тому числі репродуктивного; </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w:t>
      </w:r>
      <w:r>
        <w:rPr>
          <w:rFonts w:ascii="Times New Roman" w:hAnsi="Times New Roman" w:cs="Times New Roman"/>
          <w:sz w:val="24"/>
          <w:szCs w:val="24"/>
          <w:lang w:val="ru-RU" w:eastAsia="ru-RU"/>
        </w:rPr>
        <w:t xml:space="preserve"> </w:t>
      </w:r>
      <w:r w:rsidRPr="00A857FE">
        <w:rPr>
          <w:rFonts w:ascii="Times New Roman" w:hAnsi="Times New Roman" w:cs="Times New Roman"/>
          <w:sz w:val="24"/>
          <w:szCs w:val="24"/>
          <w:lang w:val="ru-RU" w:eastAsia="ru-RU"/>
        </w:rPr>
        <w:t>швидке поширення соціально-обумовлених хвороб, насамперед туберкульозу та СНІДу, ХПСШ.</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xml:space="preserve">-  значна кількість дітей-сиріт та дітей, позбавлених батьківського піклування; </w:t>
      </w:r>
    </w:p>
    <w:p w:rsidR="00A857FE" w:rsidRPr="00A857FE" w:rsidRDefault="00A857FE" w:rsidP="00A857FE">
      <w:pPr>
        <w:pStyle w:val="af5"/>
        <w:ind w:firstLine="709"/>
        <w:jc w:val="both"/>
        <w:rPr>
          <w:rFonts w:ascii="Times New Roman" w:hAnsi="Times New Roman" w:cs="Times New Roman"/>
          <w:sz w:val="24"/>
          <w:szCs w:val="24"/>
          <w:lang w:val="ru-RU" w:eastAsia="ru-RU"/>
        </w:rPr>
      </w:pPr>
      <w:r w:rsidRPr="00A857FE">
        <w:rPr>
          <w:rFonts w:ascii="Times New Roman" w:hAnsi="Times New Roman" w:cs="Times New Roman"/>
          <w:sz w:val="24"/>
          <w:szCs w:val="24"/>
          <w:lang w:val="ru-RU" w:eastAsia="ru-RU"/>
        </w:rPr>
        <w:t>- значна кількість особи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r>
        <w:rPr>
          <w:rFonts w:ascii="Times New Roman" w:hAnsi="Times New Roman" w:cs="Times New Roman"/>
          <w:sz w:val="24"/>
          <w:szCs w:val="24"/>
          <w:lang w:val="ru-RU" w:eastAsia="ru-RU"/>
        </w:rPr>
        <w:t>.</w:t>
      </w:r>
    </w:p>
    <w:p w:rsidR="008D6FD1" w:rsidRPr="007F03DF" w:rsidRDefault="008D6FD1" w:rsidP="007F03DF">
      <w:pPr>
        <w:pStyle w:val="af5"/>
        <w:ind w:firstLine="709"/>
        <w:jc w:val="both"/>
        <w:rPr>
          <w:rFonts w:ascii="Times New Roman" w:hAnsi="Times New Roman" w:cs="Times New Roman"/>
          <w:sz w:val="24"/>
          <w:szCs w:val="24"/>
          <w:lang w:eastAsia="ru-RU"/>
        </w:rPr>
      </w:pPr>
      <w:r w:rsidRPr="007F03DF">
        <w:rPr>
          <w:rFonts w:ascii="Times New Roman" w:hAnsi="Times New Roman" w:cs="Times New Roman"/>
          <w:sz w:val="24"/>
          <w:szCs w:val="24"/>
          <w:lang w:eastAsia="ru-RU"/>
        </w:rPr>
        <w:t>Всі вищезазначені проблеми вимагають від держави, суспільства вжити необхідних заходів щодо запровадження системи соціального захисту родини, створення матеріально-технічних умов щодо розвитку і зміцнення сім’ї, соціальної підтримки кожного її члена в усіх сферах життєдіяльності.</w:t>
      </w:r>
    </w:p>
    <w:p w:rsidR="008D6FD1" w:rsidRPr="007F03DF" w:rsidRDefault="001841DA" w:rsidP="007F03DF">
      <w:pPr>
        <w:pStyle w:val="af5"/>
        <w:ind w:firstLine="709"/>
        <w:jc w:val="both"/>
        <w:rPr>
          <w:rFonts w:ascii="Times New Roman" w:hAnsi="Times New Roman" w:cs="Times New Roman"/>
          <w:sz w:val="24"/>
          <w:szCs w:val="24"/>
        </w:rPr>
      </w:pPr>
      <w:r w:rsidRPr="001841DA">
        <w:rPr>
          <w:rFonts w:ascii="Times New Roman" w:hAnsi="Times New Roman" w:cs="Times New Roman"/>
          <w:sz w:val="24"/>
          <w:szCs w:val="24"/>
          <w:lang w:eastAsia="ru-RU"/>
        </w:rPr>
        <w:lastRenderedPageBreak/>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 Закони Ук</w:t>
      </w:r>
      <w:r w:rsidR="00F850C8">
        <w:rPr>
          <w:rFonts w:ascii="Times New Roman" w:hAnsi="Times New Roman" w:cs="Times New Roman"/>
          <w:sz w:val="24"/>
          <w:szCs w:val="24"/>
          <w:lang w:eastAsia="ru-RU"/>
        </w:rPr>
        <w:t xml:space="preserve">раїни «Про охорону дитинства», </w:t>
      </w:r>
      <w:r w:rsidRPr="001841DA">
        <w:rPr>
          <w:rFonts w:ascii="Times New Roman" w:hAnsi="Times New Roman" w:cs="Times New Roman"/>
          <w:sz w:val="24"/>
          <w:szCs w:val="24"/>
          <w:lang w:eastAsia="ru-RU"/>
        </w:rPr>
        <w:t>«Про соціальні послуги», «Про соціальну роботу з сім’ями, дітьми та молоддю», «Про попередження насильства в сім’ї», «Про державну допомогу сім’ям з дітьми», «Про забезпечення рівних прав та можливостей жінок і чоловіків», «Про протидію торгівлі людьми, Державна соціальна програма “Національний план дій щодо реалізації Конвенції ООН про права дитини” на період до 2021 року , Національна стратегія профілактики соціального сирітства на період до 2020 року, затверджена Указом Президента України від 2</w:t>
      </w:r>
      <w:r>
        <w:rPr>
          <w:rFonts w:ascii="Times New Roman" w:hAnsi="Times New Roman" w:cs="Times New Roman"/>
          <w:sz w:val="24"/>
          <w:szCs w:val="24"/>
          <w:lang w:eastAsia="ru-RU"/>
        </w:rPr>
        <w:t>2 жовтня 2012 року № 609/2012,</w:t>
      </w:r>
      <w:r w:rsidRPr="001841DA">
        <w:rPr>
          <w:rFonts w:ascii="Times New Roman" w:hAnsi="Times New Roman" w:cs="Times New Roman"/>
          <w:sz w:val="24"/>
          <w:szCs w:val="24"/>
          <w:lang w:eastAsia="ru-RU"/>
        </w:rPr>
        <w:t xml:space="preserve"> затверджена постановою Кабінету Міністрів Україн</w:t>
      </w:r>
      <w:r w:rsidR="00F850C8">
        <w:rPr>
          <w:rFonts w:ascii="Times New Roman" w:hAnsi="Times New Roman" w:cs="Times New Roman"/>
          <w:sz w:val="24"/>
          <w:szCs w:val="24"/>
          <w:lang w:eastAsia="ru-RU"/>
        </w:rPr>
        <w:t>и від 24 червня 2006 року № 879</w:t>
      </w:r>
      <w:r w:rsidRPr="001841DA">
        <w:rPr>
          <w:rFonts w:ascii="Times New Roman" w:hAnsi="Times New Roman" w:cs="Times New Roman"/>
          <w:sz w:val="24"/>
          <w:szCs w:val="24"/>
          <w:lang w:eastAsia="ru-RU"/>
        </w:rPr>
        <w:t>.</w:t>
      </w:r>
      <w:r w:rsidR="008D6FD1" w:rsidRPr="007F03DF">
        <w:rPr>
          <w:rFonts w:ascii="Times New Roman" w:hAnsi="Times New Roman" w:cs="Times New Roman"/>
          <w:sz w:val="24"/>
          <w:szCs w:val="24"/>
        </w:rPr>
        <w:t xml:space="preserve">     </w:t>
      </w:r>
    </w:p>
    <w:p w:rsidR="008D6FD1" w:rsidRPr="00C3533B" w:rsidRDefault="008D6FD1" w:rsidP="007F03DF">
      <w:pPr>
        <w:pStyle w:val="af5"/>
        <w:ind w:firstLine="709"/>
        <w:jc w:val="both"/>
        <w:rPr>
          <w:rFonts w:ascii="Times New Roman" w:hAnsi="Times New Roman" w:cs="Times New Roman"/>
          <w:i/>
          <w:sz w:val="24"/>
          <w:szCs w:val="24"/>
        </w:rPr>
      </w:pPr>
      <w:r w:rsidRPr="00C3533B">
        <w:rPr>
          <w:rFonts w:ascii="Times New Roman" w:hAnsi="Times New Roman" w:cs="Times New Roman"/>
          <w:i/>
          <w:sz w:val="24"/>
          <w:szCs w:val="24"/>
        </w:rPr>
        <w:t xml:space="preserve">Мета </w:t>
      </w:r>
      <w:r w:rsidRPr="00C3533B">
        <w:rPr>
          <w:rFonts w:ascii="Times New Roman" w:hAnsi="Times New Roman" w:cs="Times New Roman"/>
          <w:i/>
          <w:sz w:val="24"/>
          <w:szCs w:val="24"/>
          <w:lang w:eastAsia="ru-RU"/>
        </w:rPr>
        <w:t>цієї програми полягає у</w:t>
      </w:r>
      <w:r w:rsidRPr="00C3533B">
        <w:rPr>
          <w:rFonts w:ascii="Times New Roman" w:hAnsi="Times New Roman" w:cs="Times New Roman"/>
          <w:i/>
          <w:sz w:val="24"/>
          <w:szCs w:val="24"/>
        </w:rPr>
        <w:t>:</w:t>
      </w:r>
    </w:p>
    <w:p w:rsidR="008D6FD1" w:rsidRPr="007F03DF" w:rsidRDefault="008D6FD1" w:rsidP="001841DA">
      <w:pPr>
        <w:pStyle w:val="af5"/>
        <w:numPr>
          <w:ilvl w:val="0"/>
          <w:numId w:val="5"/>
        </w:numPr>
        <w:tabs>
          <w:tab w:val="left" w:pos="284"/>
        </w:tabs>
        <w:ind w:left="709"/>
        <w:jc w:val="both"/>
        <w:rPr>
          <w:rFonts w:ascii="Times New Roman" w:hAnsi="Times New Roman" w:cs="Times New Roman"/>
          <w:sz w:val="24"/>
          <w:szCs w:val="24"/>
        </w:rPr>
      </w:pPr>
      <w:r w:rsidRPr="007F03DF">
        <w:rPr>
          <w:rFonts w:ascii="Times New Roman" w:hAnsi="Times New Roman" w:cs="Times New Roman"/>
          <w:sz w:val="24"/>
          <w:szCs w:val="24"/>
        </w:rPr>
        <w:t>створенні правових, соціальних і економічних умов для належного функціонування та розвитку сім`ї;</w:t>
      </w:r>
    </w:p>
    <w:p w:rsidR="008D6FD1" w:rsidRPr="007F03DF" w:rsidRDefault="008D6FD1" w:rsidP="001841DA">
      <w:pPr>
        <w:pStyle w:val="af5"/>
        <w:numPr>
          <w:ilvl w:val="0"/>
          <w:numId w:val="5"/>
        </w:numPr>
        <w:tabs>
          <w:tab w:val="left" w:pos="284"/>
        </w:tabs>
        <w:ind w:left="709"/>
        <w:jc w:val="both"/>
        <w:rPr>
          <w:rFonts w:ascii="Times New Roman" w:hAnsi="Times New Roman" w:cs="Times New Roman"/>
          <w:sz w:val="24"/>
          <w:szCs w:val="24"/>
        </w:rPr>
      </w:pPr>
      <w:r w:rsidRPr="007F03DF">
        <w:rPr>
          <w:rFonts w:ascii="Times New Roman" w:hAnsi="Times New Roman" w:cs="Times New Roman"/>
          <w:sz w:val="24"/>
          <w:szCs w:val="24"/>
        </w:rPr>
        <w:t>утвердженні духовно та фізично здорової, матеріально та соціально благополучної сім`ї, забезпечення виконання сім’єю основних її функцій;</w:t>
      </w:r>
    </w:p>
    <w:p w:rsidR="008D6FD1" w:rsidRPr="007F03DF" w:rsidRDefault="008D6FD1" w:rsidP="001841DA">
      <w:pPr>
        <w:pStyle w:val="af5"/>
        <w:numPr>
          <w:ilvl w:val="0"/>
          <w:numId w:val="5"/>
        </w:numPr>
        <w:tabs>
          <w:tab w:val="left" w:pos="284"/>
        </w:tabs>
        <w:ind w:left="709"/>
        <w:jc w:val="both"/>
        <w:rPr>
          <w:rFonts w:ascii="Times New Roman" w:hAnsi="Times New Roman" w:cs="Times New Roman"/>
          <w:sz w:val="24"/>
          <w:szCs w:val="24"/>
        </w:rPr>
      </w:pPr>
      <w:r w:rsidRPr="007F03DF">
        <w:rPr>
          <w:rFonts w:ascii="Times New Roman" w:hAnsi="Times New Roman" w:cs="Times New Roman"/>
          <w:sz w:val="24"/>
          <w:szCs w:val="24"/>
        </w:rPr>
        <w:t>соціальній підтримці сімей, які опинилися у складних життєвих обставинах, у тому числі сімей учасників антитерористичної операції та внутрішньо переміщених осіб;</w:t>
      </w:r>
    </w:p>
    <w:p w:rsidR="008D6FD1" w:rsidRDefault="008D6FD1" w:rsidP="001841DA">
      <w:pPr>
        <w:pStyle w:val="af5"/>
        <w:numPr>
          <w:ilvl w:val="0"/>
          <w:numId w:val="5"/>
        </w:numPr>
        <w:tabs>
          <w:tab w:val="left" w:pos="284"/>
        </w:tabs>
        <w:ind w:left="709"/>
        <w:jc w:val="both"/>
        <w:rPr>
          <w:rFonts w:ascii="Times New Roman" w:hAnsi="Times New Roman" w:cs="Times New Roman"/>
          <w:sz w:val="24"/>
          <w:szCs w:val="24"/>
        </w:rPr>
      </w:pPr>
      <w:r w:rsidRPr="007F03DF">
        <w:rPr>
          <w:rFonts w:ascii="Times New Roman" w:hAnsi="Times New Roman" w:cs="Times New Roman"/>
          <w:sz w:val="24"/>
          <w:szCs w:val="24"/>
        </w:rPr>
        <w:t>сприянні соціальній адаптації дітей-сиріт та дітей, позбавлених батьківського піклування шляхом влаштування їх у прийомні сім`ї та дитячі будинки сімейного типу.</w:t>
      </w:r>
    </w:p>
    <w:p w:rsidR="006C046A" w:rsidRDefault="006C046A" w:rsidP="001841DA">
      <w:pPr>
        <w:pStyle w:val="af5"/>
        <w:tabs>
          <w:tab w:val="left" w:pos="284"/>
        </w:tabs>
        <w:ind w:left="709" w:hanging="360"/>
        <w:jc w:val="both"/>
        <w:rPr>
          <w:rFonts w:ascii="Times New Roman" w:hAnsi="Times New Roman" w:cs="Times New Roman"/>
          <w:sz w:val="24"/>
          <w:szCs w:val="24"/>
        </w:rPr>
      </w:pPr>
    </w:p>
    <w:p w:rsidR="008D6FD1" w:rsidRPr="00C3533B" w:rsidRDefault="00EC7177" w:rsidP="001841DA">
      <w:pPr>
        <w:pStyle w:val="af5"/>
        <w:tabs>
          <w:tab w:val="left" w:pos="284"/>
        </w:tabs>
        <w:ind w:left="709" w:hanging="360"/>
        <w:jc w:val="both"/>
        <w:rPr>
          <w:rFonts w:ascii="Times New Roman" w:hAnsi="Times New Roman" w:cs="Times New Roman"/>
          <w:i/>
          <w:sz w:val="24"/>
          <w:szCs w:val="24"/>
        </w:rPr>
      </w:pPr>
      <w:r>
        <w:rPr>
          <w:rFonts w:ascii="Times New Roman" w:hAnsi="Times New Roman" w:cs="Times New Roman"/>
          <w:sz w:val="24"/>
          <w:szCs w:val="24"/>
        </w:rPr>
        <w:t xml:space="preserve">     </w:t>
      </w:r>
      <w:r w:rsidR="008D6FD1" w:rsidRPr="00C3533B">
        <w:rPr>
          <w:rFonts w:ascii="Times New Roman" w:hAnsi="Times New Roman" w:cs="Times New Roman"/>
          <w:i/>
          <w:sz w:val="24"/>
          <w:szCs w:val="24"/>
        </w:rPr>
        <w:t>Основні завдання програми:</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зміцнення правових, моральних та матеріальних засад сімейного життя;</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запровадження правової, психолого-педагогічної та організаційно-методичної системи з метою створення оптимальних соціально-економічних умов для повноцінного виховання дітей у сім`ї;</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створення системи цілеспрямованої підготовки майбутніх батьків до подружнього життя, підвищення рівня психолого-педагогічної культури громадян;</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 xml:space="preserve">забезпечення безпечного та сприятливого середовища для розвитку дитини, збереження її здоров’я та життя </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забезпечення соціальних заходів, спрямованих на вихід осіб, сімей із складних життєвих обставин;</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rsidR="001841DA" w:rsidRPr="001841DA" w:rsidRDefault="001841DA" w:rsidP="001841DA">
      <w:pPr>
        <w:pStyle w:val="af5"/>
        <w:numPr>
          <w:ilvl w:val="0"/>
          <w:numId w:val="5"/>
        </w:numPr>
        <w:tabs>
          <w:tab w:val="left" w:pos="284"/>
        </w:tabs>
        <w:ind w:left="709"/>
        <w:jc w:val="both"/>
        <w:rPr>
          <w:rFonts w:ascii="Times New Roman" w:hAnsi="Times New Roman" w:cs="Times New Roman"/>
          <w:sz w:val="24"/>
          <w:szCs w:val="24"/>
        </w:rPr>
      </w:pPr>
      <w:r w:rsidRPr="001841DA">
        <w:rPr>
          <w:rFonts w:ascii="Times New Roman" w:hAnsi="Times New Roman" w:cs="Times New Roman"/>
          <w:sz w:val="24"/>
          <w:szCs w:val="24"/>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rsid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забезпечення соціального супроводу різних ка</w:t>
      </w:r>
      <w:r>
        <w:rPr>
          <w:rFonts w:ascii="Times New Roman" w:hAnsi="Times New Roman" w:cs="Times New Roman"/>
          <w:sz w:val="24"/>
          <w:szCs w:val="24"/>
        </w:rPr>
        <w:t>тегорій сімей, прийомних сімей;</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удосконалення системи захисту прав та інтересів осіб, дітей з інвалідністю, інтегрування їх у соціум; впровадження інтегрованих послуг для осіб, дітей зазначеної категорії в сільській громаді;</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забезпечення дієвого функціонування системи заходів щодо попередження насильства в сім’ї;</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841DA">
        <w:rPr>
          <w:rFonts w:ascii="Times New Roman" w:hAnsi="Times New Roman" w:cs="Times New Roman"/>
          <w:sz w:val="24"/>
          <w:szCs w:val="24"/>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w:t>
      </w:r>
      <w:r w:rsidRPr="001841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841DA">
        <w:rPr>
          <w:rFonts w:ascii="Times New Roman" w:hAnsi="Times New Roman" w:cs="Times New Roman"/>
          <w:sz w:val="24"/>
          <w:szCs w:val="24"/>
        </w:rPr>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створення умов для всебічного розвитку дітей та молоді із сільської місцевості;</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врахування найкращих інтересів та думки дитини під час прийняття рішень через забезпечення ефективної взаємодії між громадськими організаціями та органами державної влади, органами місцевого самоврядування, підтримка дитячих ініціатив;</w:t>
      </w:r>
    </w:p>
    <w:p w:rsidR="001841DA" w:rsidRPr="001841DA"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 xml:space="preserve">формування </w:t>
      </w:r>
      <w:r>
        <w:rPr>
          <w:rFonts w:ascii="Times New Roman" w:hAnsi="Times New Roman" w:cs="Times New Roman"/>
          <w:sz w:val="24"/>
          <w:szCs w:val="24"/>
        </w:rPr>
        <w:t>громади, доброзичливої до дітей;</w:t>
      </w:r>
    </w:p>
    <w:p w:rsidR="008D6FD1" w:rsidRPr="007F03DF" w:rsidRDefault="001841DA" w:rsidP="001841DA">
      <w:pPr>
        <w:pStyle w:val="af5"/>
        <w:tabs>
          <w:tab w:val="left" w:pos="284"/>
          <w:tab w:val="left" w:pos="851"/>
        </w:tabs>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1841DA">
        <w:rPr>
          <w:rFonts w:ascii="Times New Roman" w:hAnsi="Times New Roman" w:cs="Times New Roman"/>
          <w:sz w:val="24"/>
          <w:szCs w:val="24"/>
        </w:rPr>
        <w:t>забезпечення безпечного та сприятливого середовища</w:t>
      </w:r>
      <w:r>
        <w:rPr>
          <w:rFonts w:ascii="Times New Roman" w:hAnsi="Times New Roman" w:cs="Times New Roman"/>
          <w:sz w:val="24"/>
          <w:szCs w:val="24"/>
        </w:rPr>
        <w:t xml:space="preserve"> для осіб похилого віку, осіб </w:t>
      </w:r>
      <w:r w:rsidRPr="001841DA">
        <w:rPr>
          <w:rFonts w:ascii="Times New Roman" w:hAnsi="Times New Roman" w:cs="Times New Roman"/>
          <w:sz w:val="24"/>
          <w:szCs w:val="24"/>
        </w:rPr>
        <w:t>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w:t>
      </w:r>
      <w:r>
        <w:rPr>
          <w:rFonts w:ascii="Times New Roman" w:hAnsi="Times New Roman" w:cs="Times New Roman"/>
          <w:sz w:val="24"/>
          <w:szCs w:val="24"/>
        </w:rPr>
        <w:t xml:space="preserve"> потребують сторонньої допомоги</w:t>
      </w:r>
      <w:r w:rsidRPr="001841DA">
        <w:rPr>
          <w:rFonts w:ascii="Times New Roman" w:hAnsi="Times New Roman" w:cs="Times New Roman"/>
          <w:sz w:val="24"/>
          <w:szCs w:val="24"/>
        </w:rPr>
        <w:t>, підтримки їх здоров’я та життя</w:t>
      </w:r>
      <w:r>
        <w:rPr>
          <w:rFonts w:ascii="Times New Roman" w:hAnsi="Times New Roman" w:cs="Times New Roman"/>
          <w:sz w:val="24"/>
          <w:szCs w:val="24"/>
        </w:rPr>
        <w:t>.</w:t>
      </w:r>
    </w:p>
    <w:p w:rsidR="008D6FD1" w:rsidRPr="007F03DF" w:rsidRDefault="001841DA" w:rsidP="0020705A">
      <w:pPr>
        <w:pStyle w:val="af5"/>
        <w:tabs>
          <w:tab w:val="left" w:pos="284"/>
        </w:tabs>
        <w:ind w:firstLine="567"/>
        <w:jc w:val="both"/>
        <w:rPr>
          <w:rFonts w:ascii="Times New Roman" w:hAnsi="Times New Roman" w:cs="Times New Roman"/>
          <w:sz w:val="24"/>
          <w:szCs w:val="24"/>
        </w:rPr>
      </w:pPr>
      <w:r w:rsidRPr="001841DA">
        <w:rPr>
          <w:rFonts w:ascii="Times New Roman" w:hAnsi="Times New Roman" w:cs="Times New Roman"/>
          <w:sz w:val="24"/>
          <w:szCs w:val="24"/>
        </w:rPr>
        <w:t xml:space="preserve">Заходи Програми будуть реалізуватися у межах асигнувань, передбачених в  кошторисі </w:t>
      </w:r>
      <w:r w:rsidR="00640CF2">
        <w:rPr>
          <w:rFonts w:ascii="Times New Roman" w:hAnsi="Times New Roman" w:cs="Times New Roman"/>
          <w:sz w:val="24"/>
          <w:szCs w:val="24"/>
        </w:rPr>
        <w:t>комунальної установи Петрівської сільської ради «Центр</w:t>
      </w:r>
      <w:r w:rsidRPr="001841DA">
        <w:rPr>
          <w:rFonts w:ascii="Times New Roman" w:hAnsi="Times New Roman" w:cs="Times New Roman"/>
          <w:sz w:val="24"/>
          <w:szCs w:val="24"/>
        </w:rPr>
        <w:t xml:space="preserve"> надання соціальних послуг</w:t>
      </w:r>
      <w:r w:rsidR="00640CF2">
        <w:rPr>
          <w:rFonts w:ascii="Times New Roman" w:hAnsi="Times New Roman" w:cs="Times New Roman"/>
          <w:sz w:val="24"/>
          <w:szCs w:val="24"/>
        </w:rPr>
        <w:t>»</w:t>
      </w:r>
      <w:r w:rsidRPr="001841DA">
        <w:rPr>
          <w:rFonts w:ascii="Times New Roman" w:hAnsi="Times New Roman" w:cs="Times New Roman"/>
          <w:sz w:val="24"/>
          <w:szCs w:val="24"/>
        </w:rPr>
        <w:t>, а також з інших джерел, не заборонених чинним законодавством.</w:t>
      </w:r>
    </w:p>
    <w:p w:rsidR="002C4C8E" w:rsidRDefault="002C4C8E" w:rsidP="001841DA">
      <w:pPr>
        <w:pStyle w:val="af5"/>
        <w:tabs>
          <w:tab w:val="left" w:pos="284"/>
        </w:tabs>
        <w:ind w:firstLine="709"/>
        <w:jc w:val="both"/>
        <w:rPr>
          <w:rFonts w:ascii="Times New Roman" w:hAnsi="Times New Roman" w:cs="Times New Roman"/>
          <w:i/>
          <w:sz w:val="24"/>
          <w:szCs w:val="24"/>
        </w:rPr>
      </w:pPr>
    </w:p>
    <w:p w:rsidR="008D6FD1" w:rsidRPr="002C4C8E" w:rsidRDefault="008D6FD1" w:rsidP="001841DA">
      <w:pPr>
        <w:pStyle w:val="af5"/>
        <w:tabs>
          <w:tab w:val="left" w:pos="284"/>
        </w:tabs>
        <w:ind w:firstLine="709"/>
        <w:jc w:val="both"/>
        <w:rPr>
          <w:rFonts w:ascii="Times New Roman" w:hAnsi="Times New Roman" w:cs="Times New Roman"/>
          <w:i/>
          <w:sz w:val="24"/>
          <w:szCs w:val="24"/>
        </w:rPr>
      </w:pPr>
      <w:r w:rsidRPr="002C4C8E">
        <w:rPr>
          <w:rFonts w:ascii="Times New Roman" w:hAnsi="Times New Roman" w:cs="Times New Roman"/>
          <w:i/>
          <w:sz w:val="24"/>
          <w:szCs w:val="24"/>
        </w:rPr>
        <w:t>Реалізація сільської</w:t>
      </w:r>
      <w:r w:rsidR="00EC7177" w:rsidRPr="002C4C8E">
        <w:rPr>
          <w:rFonts w:ascii="Times New Roman" w:hAnsi="Times New Roman" w:cs="Times New Roman"/>
          <w:i/>
          <w:sz w:val="24"/>
          <w:szCs w:val="24"/>
        </w:rPr>
        <w:t xml:space="preserve"> Програми підтримки сім`ї на 202</w:t>
      </w:r>
      <w:r w:rsidR="008959E5">
        <w:rPr>
          <w:rFonts w:ascii="Times New Roman" w:hAnsi="Times New Roman" w:cs="Times New Roman"/>
          <w:i/>
          <w:sz w:val="24"/>
          <w:szCs w:val="24"/>
        </w:rPr>
        <w:t>1</w:t>
      </w:r>
      <w:r w:rsidRPr="002C4C8E">
        <w:rPr>
          <w:rFonts w:ascii="Times New Roman" w:hAnsi="Times New Roman" w:cs="Times New Roman"/>
          <w:i/>
          <w:sz w:val="24"/>
          <w:szCs w:val="24"/>
        </w:rPr>
        <w:t xml:space="preserve"> рік дасть змогу:</w:t>
      </w:r>
    </w:p>
    <w:p w:rsidR="0020705A" w:rsidRPr="0020705A" w:rsidRDefault="008D6FD1" w:rsidP="0020705A">
      <w:pPr>
        <w:pStyle w:val="af5"/>
        <w:tabs>
          <w:tab w:val="left" w:pos="284"/>
        </w:tabs>
        <w:ind w:left="709" w:hanging="425"/>
        <w:jc w:val="both"/>
        <w:rPr>
          <w:rFonts w:ascii="Times New Roman" w:hAnsi="Times New Roman" w:cs="Times New Roman"/>
          <w:sz w:val="24"/>
          <w:szCs w:val="24"/>
        </w:rPr>
      </w:pPr>
      <w:r w:rsidRPr="007F03DF">
        <w:rPr>
          <w:rFonts w:ascii="Times New Roman" w:hAnsi="Times New Roman" w:cs="Times New Roman"/>
          <w:sz w:val="24"/>
          <w:szCs w:val="24"/>
        </w:rPr>
        <w:t xml:space="preserve">- </w:t>
      </w:r>
      <w:r w:rsidR="0020705A">
        <w:rPr>
          <w:rFonts w:ascii="Times New Roman" w:hAnsi="Times New Roman" w:cs="Times New Roman"/>
          <w:sz w:val="24"/>
          <w:szCs w:val="24"/>
        </w:rPr>
        <w:t xml:space="preserve"> </w:t>
      </w:r>
      <w:r w:rsidR="0020705A" w:rsidRPr="0020705A">
        <w:rPr>
          <w:rFonts w:ascii="Times New Roman" w:hAnsi="Times New Roman" w:cs="Times New Roman"/>
          <w:sz w:val="24"/>
          <w:szCs w:val="24"/>
        </w:rPr>
        <w:t>удосконалити механізм підтримки різних категорій сімей, створити правові передумови для повноцінного функціонування кожної сім`ї;</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запровадити систему інтегрованої соціальної допомоги, заснованої на першочерговому сприянні та реалізації власних можливостей членів сім`ї, створити сприятливі умови для використання їх трудового потенціалу;</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сформувати у суспільстві потребу  у відповідальному ставленні громадян до збереження свого здоров’я;</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підвищити рівень готовності молоді до подружнього життя та виконанні функцій батька та матері;</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 xml:space="preserve">удосконалити систему запобігання насильству в сім`ї та створити дієву систему надання допомоги жертвам насильства; </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підвищити рівень обізнаності громадськості про розвиток сімейних форм виховання;</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влаштування дітей сиріт та дітей, позбавлених батьківського піклування до прийомних сімей , дитячих будинків сімейного типу;</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удосконалити механізм психологічної, юридичної, інших видів допомоги з питань шлюбу, сім`ї та виховання дітей, розширення сфери культурних послуг;</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підвищити рівень психолого-педагогічної культури молоді  у сфері сімейних стосунків;</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зменшення кількості розлучень молодих сімей;</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зменшення рівня соціального сирітства серед дітей;</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w:t>
      </w:r>
      <w:r>
        <w:rPr>
          <w:rFonts w:ascii="Times New Roman" w:hAnsi="Times New Roman" w:cs="Times New Roman"/>
          <w:sz w:val="24"/>
          <w:szCs w:val="24"/>
        </w:rPr>
        <w:t xml:space="preserve">   </w:t>
      </w:r>
      <w:r w:rsidRPr="0020705A">
        <w:rPr>
          <w:rFonts w:ascii="Times New Roman" w:hAnsi="Times New Roman" w:cs="Times New Roman"/>
          <w:sz w:val="24"/>
          <w:szCs w:val="24"/>
        </w:rPr>
        <w:t xml:space="preserve"> зменшення кількості випадків відмов матері від новонародженої дитини;</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w:t>
      </w:r>
      <w:r>
        <w:rPr>
          <w:rFonts w:ascii="Times New Roman" w:hAnsi="Times New Roman" w:cs="Times New Roman"/>
          <w:sz w:val="24"/>
          <w:szCs w:val="24"/>
        </w:rPr>
        <w:t xml:space="preserve">   </w:t>
      </w:r>
      <w:r w:rsidRPr="0020705A">
        <w:rPr>
          <w:rFonts w:ascii="Times New Roman" w:hAnsi="Times New Roman" w:cs="Times New Roman"/>
          <w:sz w:val="24"/>
          <w:szCs w:val="24"/>
        </w:rPr>
        <w:t xml:space="preserve"> зменшення кількості злочинів, пов’язаних  із насильством у сім`ї;</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зменшення рівня злочинності та інших негативних проявів;</w:t>
      </w:r>
    </w:p>
    <w:p w:rsid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підвищити рівень відповідальності батьків за у</w:t>
      </w:r>
      <w:r>
        <w:rPr>
          <w:rFonts w:ascii="Times New Roman" w:hAnsi="Times New Roman" w:cs="Times New Roman"/>
          <w:sz w:val="24"/>
          <w:szCs w:val="24"/>
        </w:rPr>
        <w:t>тримання, виховання та розвиток</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20705A">
        <w:rPr>
          <w:rFonts w:ascii="Times New Roman" w:hAnsi="Times New Roman" w:cs="Times New Roman"/>
          <w:sz w:val="24"/>
          <w:szCs w:val="24"/>
        </w:rPr>
        <w:t>дітей, їх життя та здоров’я;</w:t>
      </w:r>
    </w:p>
    <w:p w:rsidR="0020705A" w:rsidRPr="0020705A" w:rsidRDefault="0020705A" w:rsidP="0020705A">
      <w:pPr>
        <w:pStyle w:val="af5"/>
        <w:tabs>
          <w:tab w:val="left" w:pos="284"/>
        </w:tabs>
        <w:ind w:left="709" w:hanging="425"/>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залучення громади до допомоги особам, сім’ям, дітям та молоді</w:t>
      </w:r>
    </w:p>
    <w:p w:rsidR="0020705A" w:rsidRPr="0020705A" w:rsidRDefault="0020705A" w:rsidP="0020705A">
      <w:pPr>
        <w:pStyle w:val="af5"/>
        <w:tabs>
          <w:tab w:val="left" w:pos="284"/>
        </w:tabs>
        <w:ind w:left="567" w:hanging="283"/>
        <w:jc w:val="both"/>
        <w:rPr>
          <w:rFonts w:ascii="Times New Roman" w:hAnsi="Times New Roman" w:cs="Times New Roman"/>
          <w:sz w:val="24"/>
          <w:szCs w:val="24"/>
        </w:rPr>
      </w:pPr>
      <w:r w:rsidRPr="0020705A">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поліпшити якість соціальних послуг особам, сім’</w:t>
      </w:r>
      <w:r>
        <w:rPr>
          <w:rFonts w:ascii="Times New Roman" w:hAnsi="Times New Roman" w:cs="Times New Roman"/>
          <w:sz w:val="24"/>
          <w:szCs w:val="24"/>
        </w:rPr>
        <w:t xml:space="preserve">ям, які перебувають  у складних </w:t>
      </w:r>
      <w:r w:rsidRPr="0020705A">
        <w:rPr>
          <w:rFonts w:ascii="Times New Roman" w:hAnsi="Times New Roman" w:cs="Times New Roman"/>
          <w:sz w:val="24"/>
          <w:szCs w:val="24"/>
        </w:rPr>
        <w:t>життєвих обставинах;</w:t>
      </w:r>
    </w:p>
    <w:p w:rsidR="0020705A" w:rsidRPr="0020705A" w:rsidRDefault="0020705A" w:rsidP="0020705A">
      <w:pPr>
        <w:pStyle w:val="af5"/>
        <w:tabs>
          <w:tab w:val="left" w:pos="284"/>
        </w:tabs>
        <w:ind w:left="567" w:hanging="283"/>
        <w:jc w:val="both"/>
        <w:rPr>
          <w:rFonts w:ascii="Times New Roman" w:hAnsi="Times New Roman" w:cs="Times New Roman"/>
          <w:sz w:val="24"/>
          <w:szCs w:val="24"/>
        </w:rPr>
      </w:pPr>
      <w:r w:rsidRPr="002070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05A">
        <w:rPr>
          <w:rFonts w:ascii="Times New Roman" w:hAnsi="Times New Roman" w:cs="Times New Roman"/>
          <w:sz w:val="24"/>
          <w:szCs w:val="24"/>
        </w:rPr>
        <w:t>поліпшити становище сімей з дітьми, мінімізувати ризики неналежного виховання дітей у сім’ях та вилучення з них дітей;</w:t>
      </w:r>
    </w:p>
    <w:p w:rsidR="0020705A" w:rsidRDefault="0020705A" w:rsidP="0020705A">
      <w:pPr>
        <w:pStyle w:val="af5"/>
        <w:tabs>
          <w:tab w:val="left" w:pos="284"/>
        </w:tabs>
        <w:ind w:left="567" w:hanging="283"/>
        <w:jc w:val="both"/>
        <w:rPr>
          <w:rFonts w:ascii="Times New Roman" w:hAnsi="Times New Roman" w:cs="Times New Roman"/>
          <w:sz w:val="24"/>
          <w:szCs w:val="24"/>
        </w:rPr>
      </w:pPr>
      <w:r w:rsidRPr="0020705A">
        <w:rPr>
          <w:rFonts w:ascii="Times New Roman" w:hAnsi="Times New Roman" w:cs="Times New Roman"/>
          <w:sz w:val="24"/>
          <w:szCs w:val="24"/>
        </w:rPr>
        <w:t>- створити дружнє до дітей середовище в громаді  відповідно до міжнародних зобов’язань</w:t>
      </w:r>
      <w:r>
        <w:rPr>
          <w:rFonts w:ascii="Times New Roman" w:hAnsi="Times New Roman" w:cs="Times New Roman"/>
          <w:sz w:val="24"/>
          <w:szCs w:val="24"/>
        </w:rPr>
        <w:t>.</w:t>
      </w:r>
    </w:p>
    <w:p w:rsidR="0020705A" w:rsidRDefault="0020705A" w:rsidP="0020705A">
      <w:pPr>
        <w:pStyle w:val="af5"/>
        <w:tabs>
          <w:tab w:val="left" w:pos="284"/>
        </w:tabs>
        <w:ind w:left="567" w:hanging="283"/>
        <w:jc w:val="both"/>
        <w:rPr>
          <w:rFonts w:ascii="Times New Roman" w:hAnsi="Times New Roman" w:cs="Times New Roman"/>
          <w:sz w:val="24"/>
          <w:szCs w:val="24"/>
        </w:rPr>
      </w:pPr>
    </w:p>
    <w:p w:rsidR="008D6FD1" w:rsidRDefault="006768C8" w:rsidP="0020705A">
      <w:pPr>
        <w:pStyle w:val="af5"/>
        <w:tabs>
          <w:tab w:val="left" w:pos="284"/>
        </w:tabs>
        <w:ind w:firstLine="567"/>
        <w:jc w:val="both"/>
        <w:rPr>
          <w:rFonts w:ascii="Times New Roman" w:hAnsi="Times New Roman" w:cs="Times New Roman"/>
          <w:sz w:val="24"/>
          <w:szCs w:val="24"/>
        </w:rPr>
      </w:pPr>
      <w:r w:rsidRPr="006768C8">
        <w:rPr>
          <w:rFonts w:ascii="Times New Roman" w:hAnsi="Times New Roman" w:cs="Times New Roman"/>
          <w:sz w:val="24"/>
          <w:szCs w:val="24"/>
        </w:rPr>
        <w:t>Загальний контроль за ходом реалізації Програми здійснює виконавчий коміт Петрівської сільської ради та постійні комісії сільської ради.</w:t>
      </w:r>
    </w:p>
    <w:p w:rsidR="00EC7177" w:rsidRDefault="00EC7177" w:rsidP="00EC7177">
      <w:pPr>
        <w:pStyle w:val="af5"/>
        <w:ind w:firstLine="709"/>
        <w:jc w:val="both"/>
        <w:rPr>
          <w:rFonts w:ascii="Times New Roman" w:hAnsi="Times New Roman" w:cs="Times New Roman"/>
          <w:sz w:val="24"/>
          <w:szCs w:val="24"/>
        </w:rPr>
      </w:pPr>
    </w:p>
    <w:p w:rsidR="00F033C1" w:rsidRDefault="008D3D26" w:rsidP="00F033C1">
      <w:pPr>
        <w:spacing w:after="0"/>
        <w:jc w:val="center"/>
        <w:rPr>
          <w:rFonts w:ascii="Times New Roman" w:hAnsi="Times New Roman" w:cs="Times New Roman"/>
          <w:bCs/>
          <w:i/>
          <w:sz w:val="24"/>
          <w:szCs w:val="24"/>
        </w:rPr>
      </w:pPr>
      <w:r w:rsidRPr="002C4C8E">
        <w:rPr>
          <w:rFonts w:ascii="Times New Roman" w:hAnsi="Times New Roman" w:cs="Times New Roman"/>
          <w:bCs/>
          <w:i/>
          <w:sz w:val="24"/>
          <w:szCs w:val="24"/>
        </w:rPr>
        <w:t>Фінансове забезпечення Програми:</w:t>
      </w:r>
    </w:p>
    <w:p w:rsidR="00B83865" w:rsidRDefault="00B83865" w:rsidP="00F72C1A">
      <w:pPr>
        <w:spacing w:after="0"/>
        <w:jc w:val="center"/>
        <w:rPr>
          <w:rFonts w:ascii="Times New Roman" w:hAnsi="Times New Roman" w:cs="Times New Roman"/>
          <w:bCs/>
          <w:i/>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4195"/>
        <w:gridCol w:w="2691"/>
        <w:gridCol w:w="1877"/>
      </w:tblGrid>
      <w:tr w:rsidR="00274476" w:rsidRPr="00274476" w:rsidTr="006768C8">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 п/п</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Зміст</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Відповідальні</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Обсяги фінансування грн.</w:t>
            </w:r>
          </w:p>
        </w:tc>
      </w:tr>
      <w:tr w:rsidR="00274476" w:rsidRPr="00274476" w:rsidTr="006768C8">
        <w:trPr>
          <w:trHeight w:val="1104"/>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sz w:val="20"/>
                <w:szCs w:val="20"/>
                <w:lang w:eastAsia="ru-RU"/>
              </w:rPr>
              <w:t>Реалізація підпрограми « Батьківський місточок» - школа для сімей які очікують дитину. Оплата послуг залученого спеціаліста (медичного працівника). Придбання канцтоварів, наочного приладдя,  подарунків.</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300"/>
              </w:tabs>
              <w:spacing w:after="0" w:line="240" w:lineRule="auto"/>
              <w:jc w:val="center"/>
              <w:rPr>
                <w:rFonts w:ascii="Times New Roman" w:eastAsia="Times New Roman" w:hAnsi="Times New Roman" w:cs="Times New Roman"/>
                <w:b/>
                <w:sz w:val="20"/>
                <w:szCs w:val="20"/>
                <w:lang w:val="ru-RU" w:eastAsia="ru-RU"/>
              </w:rPr>
            </w:pPr>
            <w:r w:rsidRPr="00274476">
              <w:rPr>
                <w:rFonts w:ascii="Times New Roman" w:eastAsia="Times New Roman" w:hAnsi="Times New Roman" w:cs="Times New Roman"/>
                <w:b/>
                <w:sz w:val="20"/>
                <w:szCs w:val="20"/>
                <w:lang w:eastAsia="ru-RU"/>
              </w:rPr>
              <w:t>63 000.00</w:t>
            </w:r>
          </w:p>
        </w:tc>
      </w:tr>
      <w:tr w:rsidR="00274476" w:rsidRPr="00274476" w:rsidTr="006768C8">
        <w:trPr>
          <w:trHeight w:val="924"/>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2</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Підтримування обдарованих дітей, дітей з соціально незахищених категорій шляхом проведення конкурсів, виставок фестивалів, квестів тощо</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300"/>
              </w:tabs>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10 000.00</w:t>
            </w:r>
          </w:p>
        </w:tc>
      </w:tr>
      <w:tr w:rsidR="00274476" w:rsidRPr="00274476" w:rsidTr="006768C8">
        <w:trPr>
          <w:trHeight w:val="1249"/>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3</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5610"/>
              </w:tabs>
              <w:spacing w:after="0" w:line="240" w:lineRule="auto"/>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sz w:val="20"/>
                <w:szCs w:val="20"/>
                <w:lang w:eastAsia="ru-RU"/>
              </w:rPr>
              <w:t>Здійснення планових та позапланових виїздів до сімей, що перебувають під соціальним супроводом Центру  та до клієнтів Центру, а також з виробничою необхідністю. Оплата послуг водія.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120 000.00</w:t>
            </w:r>
          </w:p>
        </w:tc>
      </w:tr>
      <w:tr w:rsidR="00274476" w:rsidRPr="00274476" w:rsidTr="006768C8">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4</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Організація свят та надання подарунків до:</w:t>
            </w:r>
          </w:p>
          <w:p w:rsidR="00274476" w:rsidRPr="00274476" w:rsidRDefault="00274476" w:rsidP="0027447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w:t>
            </w:r>
            <w:r w:rsidRPr="00274476">
              <w:rPr>
                <w:rFonts w:ascii="Times New Roman" w:eastAsia="Times New Roman" w:hAnsi="Times New Roman" w:cs="Times New Roman"/>
                <w:color w:val="000000"/>
                <w:sz w:val="20"/>
                <w:szCs w:val="20"/>
                <w:lang w:val="ru-RU" w:eastAsia="ru-RU"/>
              </w:rPr>
              <w:t xml:space="preserve"> </w:t>
            </w:r>
            <w:r w:rsidRPr="00274476">
              <w:rPr>
                <w:rFonts w:ascii="Times New Roman" w:eastAsia="Times New Roman" w:hAnsi="Times New Roman" w:cs="Times New Roman"/>
                <w:color w:val="000000"/>
                <w:sz w:val="20"/>
                <w:szCs w:val="20"/>
                <w:lang w:eastAsia="ru-RU"/>
              </w:rPr>
              <w:t xml:space="preserve"> Дня св. Миколая, Новорічних  свят для дітей соціально незахищених категорій;</w:t>
            </w:r>
          </w:p>
          <w:p w:rsidR="00274476" w:rsidRPr="00274476" w:rsidRDefault="00274476" w:rsidP="0027447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 проведення Міжнародного Дня сім’ї;</w:t>
            </w:r>
          </w:p>
          <w:p w:rsidR="00274476" w:rsidRPr="00274476" w:rsidRDefault="00274476" w:rsidP="0027447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 надання допомоги до Великодня;</w:t>
            </w:r>
          </w:p>
          <w:p w:rsidR="00274476" w:rsidRPr="00274476" w:rsidRDefault="00274476" w:rsidP="0027447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 надання допомоги до Дня людей з інвалідністю; до Дня усиновлення</w:t>
            </w:r>
          </w:p>
          <w:p w:rsidR="00274476" w:rsidRPr="00274476" w:rsidRDefault="00274476" w:rsidP="006768C8">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color w:val="000000"/>
                <w:sz w:val="20"/>
                <w:szCs w:val="20"/>
                <w:lang w:eastAsia="ru-RU"/>
              </w:rPr>
              <w:t>- до Дня знань, Дня захисту дітей, Дня молоді, Дня Козацтва</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569 000</w:t>
            </w:r>
            <w:r w:rsidRPr="00274476">
              <w:rPr>
                <w:rFonts w:ascii="Times New Roman" w:eastAsia="Times New Roman" w:hAnsi="Times New Roman" w:cs="Times New Roman"/>
                <w:b/>
                <w:sz w:val="20"/>
                <w:szCs w:val="20"/>
                <w:lang w:val="en-US" w:eastAsia="ru-RU"/>
              </w:rPr>
              <w:t>.00</w:t>
            </w:r>
          </w:p>
        </w:tc>
      </w:tr>
      <w:tr w:rsidR="00274476" w:rsidRPr="00274476" w:rsidTr="006768C8">
        <w:trPr>
          <w:trHeight w:val="682"/>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5</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Реалізація підпрограми «Батьківство в радість». Придбання канцтоварів, створення та розміщення інформаційної продукції , придбання комплектуючих для занять</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20 000.00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6</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Організація круглих столів, семінарів, тренінгів тощо</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5 000.00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7.</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Реалізація підпрограми молодіжного клубу «Як стати успішним». Придбання канцтоварів, комплектуючі для занять, транспортні витрати, створення рекламної продукції</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7 000.00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8.</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 xml:space="preserve">Реалізація підпрограми «Дитячий парламент  в дії», Придбання канцтоварів, комплектуючі для занять, транспортні витрати, створення рекламної продукції, транспортні перевезення, екскурсії </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208 000.00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9.</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val="ru-RU" w:eastAsia="ru-RU"/>
              </w:rPr>
            </w:pPr>
            <w:r w:rsidRPr="00274476">
              <w:rPr>
                <w:rFonts w:ascii="Times New Roman" w:eastAsia="Times New Roman" w:hAnsi="Times New Roman" w:cs="Times New Roman"/>
                <w:sz w:val="20"/>
                <w:szCs w:val="20"/>
                <w:lang w:eastAsia="ru-RU"/>
              </w:rPr>
              <w:t xml:space="preserve">Реалізація підпрограми «Рівний серед рівних» для сімей, дітей та осіб з інвалідністю та дітей з особливими освітніми потребами. Оплата </w:t>
            </w:r>
            <w:r w:rsidRPr="00274476">
              <w:rPr>
                <w:rFonts w:ascii="Times New Roman" w:eastAsia="Times New Roman" w:hAnsi="Times New Roman" w:cs="Times New Roman"/>
                <w:sz w:val="20"/>
                <w:szCs w:val="20"/>
                <w:lang w:eastAsia="ru-RU"/>
              </w:rPr>
              <w:lastRenderedPageBreak/>
              <w:t>послуг залученого спеціаліста</w:t>
            </w:r>
            <w:r w:rsidRPr="00274476">
              <w:rPr>
                <w:rFonts w:ascii="Times New Roman" w:eastAsia="Times New Roman" w:hAnsi="Times New Roman" w:cs="Times New Roman"/>
                <w:sz w:val="20"/>
                <w:szCs w:val="20"/>
                <w:lang w:val="ru-RU" w:eastAsia="ru-RU"/>
              </w:rPr>
              <w:t>,</w:t>
            </w:r>
            <w:r w:rsidRPr="00274476">
              <w:rPr>
                <w:rFonts w:ascii="Times New Roman" w:eastAsia="Times New Roman" w:hAnsi="Times New Roman" w:cs="Times New Roman"/>
                <w:sz w:val="20"/>
                <w:szCs w:val="20"/>
                <w:lang w:eastAsia="ru-RU"/>
              </w:rPr>
              <w:t xml:space="preserve"> </w:t>
            </w:r>
            <w:r w:rsidRPr="00274476">
              <w:rPr>
                <w:rFonts w:ascii="Times New Roman" w:eastAsia="Times New Roman" w:hAnsi="Times New Roman" w:cs="Times New Roman"/>
                <w:sz w:val="20"/>
                <w:szCs w:val="20"/>
                <w:lang w:val="ru-RU" w:eastAsia="ru-RU"/>
              </w:rPr>
              <w:t xml:space="preserve"> </w:t>
            </w:r>
            <w:r w:rsidRPr="00274476">
              <w:rPr>
                <w:rFonts w:ascii="Times New Roman" w:eastAsia="Times New Roman" w:hAnsi="Times New Roman" w:cs="Times New Roman"/>
                <w:sz w:val="20"/>
                <w:szCs w:val="20"/>
                <w:lang w:eastAsia="ru-RU"/>
              </w:rPr>
              <w:t>придбання канцтоварів, комплектуючих для практичних занять.</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lastRenderedPageBreak/>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63 000.00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lastRenderedPageBreak/>
              <w:t>10.</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val="ru-RU" w:eastAsia="ru-RU"/>
              </w:rPr>
            </w:pPr>
            <w:r w:rsidRPr="00274476">
              <w:rPr>
                <w:rFonts w:ascii="Times New Roman" w:eastAsia="Times New Roman" w:hAnsi="Times New Roman" w:cs="Times New Roman"/>
                <w:sz w:val="20"/>
                <w:szCs w:val="20"/>
                <w:lang w:eastAsia="ru-RU"/>
              </w:rPr>
              <w:t>Реалізація підпрограми  «Діалог» для сімей з соціально незахищених категорій та родин які потребують примирення</w:t>
            </w:r>
            <w:r w:rsidRPr="00274476">
              <w:rPr>
                <w:rFonts w:ascii="Times New Roman" w:eastAsia="Times New Roman" w:hAnsi="Times New Roman" w:cs="Times New Roman"/>
                <w:b/>
                <w:sz w:val="20"/>
                <w:szCs w:val="20"/>
                <w:lang w:eastAsia="ru-RU"/>
              </w:rPr>
              <w:t>.</w:t>
            </w:r>
            <w:r w:rsidRPr="00274476">
              <w:rPr>
                <w:rFonts w:ascii="Times New Roman" w:eastAsia="Times New Roman" w:hAnsi="Times New Roman" w:cs="Times New Roman"/>
                <w:sz w:val="20"/>
                <w:szCs w:val="20"/>
                <w:lang w:val="ru-RU" w:eastAsia="ru-RU"/>
              </w:rPr>
              <w:t xml:space="preserve"> </w:t>
            </w:r>
            <w:r w:rsidRPr="00274476">
              <w:rPr>
                <w:rFonts w:ascii="Times New Roman" w:eastAsia="Times New Roman" w:hAnsi="Times New Roman" w:cs="Times New Roman"/>
                <w:sz w:val="20"/>
                <w:szCs w:val="20"/>
                <w:lang w:eastAsia="ru-RU"/>
              </w:rPr>
              <w:t>Оплата послуг залученого спеціаліста</w:t>
            </w:r>
            <w:r w:rsidRPr="00274476">
              <w:rPr>
                <w:rFonts w:ascii="Times New Roman" w:eastAsia="Times New Roman" w:hAnsi="Times New Roman" w:cs="Times New Roman"/>
                <w:sz w:val="20"/>
                <w:szCs w:val="20"/>
                <w:lang w:val="ru-RU" w:eastAsia="ru-RU"/>
              </w:rPr>
              <w:t xml:space="preserve">, </w:t>
            </w:r>
            <w:r w:rsidRPr="00274476">
              <w:rPr>
                <w:rFonts w:ascii="Times New Roman" w:eastAsia="Times New Roman" w:hAnsi="Times New Roman" w:cs="Times New Roman"/>
                <w:sz w:val="20"/>
                <w:szCs w:val="20"/>
                <w:lang w:eastAsia="ru-RU"/>
              </w:rPr>
              <w:t>придбання канцтоварів</w:t>
            </w:r>
            <w:r w:rsidRPr="00274476">
              <w:rPr>
                <w:rFonts w:ascii="Times New Roman" w:eastAsia="Times New Roman" w:hAnsi="Times New Roman" w:cs="Times New Roman"/>
                <w:sz w:val="20"/>
                <w:szCs w:val="20"/>
                <w:lang w:val="ru-RU" w:eastAsia="ru-RU"/>
              </w:rPr>
              <w:t>.</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64 000.00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11.</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Реалізація підпрограми «Інститут ІІІ покоління»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6 000.00</w:t>
            </w:r>
          </w:p>
        </w:tc>
      </w:tr>
      <w:tr w:rsidR="00274476" w:rsidRPr="00274476" w:rsidTr="006768C8">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12.</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Натуральна допомога для соціально незахищених верств населення у вигляді продуктів харчування та предметів першої необхідності</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rPr>
                <w:rFonts w:ascii="Times New Roman" w:eastAsia="Times New Roman" w:hAnsi="Times New Roman" w:cs="Times New Roman"/>
                <w:sz w:val="20"/>
                <w:szCs w:val="20"/>
                <w:lang w:eastAsia="ru-RU"/>
              </w:rPr>
            </w:pPr>
            <w:r w:rsidRPr="00274476">
              <w:rPr>
                <w:rFonts w:ascii="Times New Roman" w:eastAsia="Times New Roman" w:hAnsi="Times New Roman" w:cs="Times New Roman"/>
                <w:sz w:val="20"/>
                <w:szCs w:val="20"/>
                <w:lang w:eastAsia="ru-RU"/>
              </w:rPr>
              <w:t>Петрівський центр надання соціальних послуг</w:t>
            </w: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165 000.00</w:t>
            </w:r>
          </w:p>
        </w:tc>
      </w:tr>
      <w:tr w:rsidR="00274476" w:rsidRPr="00274476" w:rsidTr="006768C8">
        <w:trPr>
          <w:trHeight w:val="360"/>
        </w:trPr>
        <w:tc>
          <w:tcPr>
            <w:tcW w:w="593"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rPr>
                <w:rFonts w:ascii="Times New Roman" w:eastAsia="Times New Roman" w:hAnsi="Times New Roman" w:cs="Times New Roman"/>
                <w:b/>
                <w:sz w:val="20"/>
                <w:szCs w:val="20"/>
                <w:lang w:eastAsia="ru-RU"/>
              </w:rPr>
            </w:pPr>
            <w:r w:rsidRPr="00274476">
              <w:rPr>
                <w:rFonts w:ascii="Times New Roman" w:eastAsia="Times New Roman" w:hAnsi="Times New Roman" w:cs="Times New Roman"/>
                <w:b/>
                <w:sz w:val="20"/>
                <w:szCs w:val="20"/>
                <w:lang w:eastAsia="ru-RU"/>
              </w:rPr>
              <w:t xml:space="preserve">ВСЬОГО: </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spacing w:after="0" w:line="240" w:lineRule="auto"/>
              <w:jc w:val="center"/>
              <w:rPr>
                <w:rFonts w:ascii="Times New Roman" w:eastAsia="Times New Roman" w:hAnsi="Times New Roman" w:cs="Times New Roman"/>
                <w:b/>
                <w:sz w:val="20"/>
                <w:szCs w:val="2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rsidR="00274476" w:rsidRPr="00274476" w:rsidRDefault="00274476" w:rsidP="00274476">
            <w:pPr>
              <w:tabs>
                <w:tab w:val="left" w:pos="630"/>
                <w:tab w:val="left" w:pos="4110"/>
              </w:tabs>
              <w:spacing w:after="0" w:line="240" w:lineRule="auto"/>
              <w:jc w:val="center"/>
              <w:rPr>
                <w:rFonts w:ascii="Times New Roman" w:eastAsia="Times New Roman" w:hAnsi="Times New Roman" w:cs="Times New Roman"/>
                <w:b/>
                <w:color w:val="000000"/>
                <w:sz w:val="20"/>
                <w:szCs w:val="20"/>
                <w:lang w:val="ru-RU" w:eastAsia="ru-RU"/>
              </w:rPr>
            </w:pPr>
            <w:r w:rsidRPr="00274476">
              <w:rPr>
                <w:rFonts w:ascii="Times New Roman" w:eastAsia="Times New Roman" w:hAnsi="Times New Roman" w:cs="Times New Roman"/>
                <w:b/>
                <w:sz w:val="20"/>
                <w:szCs w:val="20"/>
                <w:lang w:eastAsia="ru-RU"/>
              </w:rPr>
              <w:t>1 300 000.00</w:t>
            </w:r>
          </w:p>
        </w:tc>
      </w:tr>
    </w:tbl>
    <w:p w:rsidR="00274476" w:rsidRDefault="00274476" w:rsidP="00576376">
      <w:pPr>
        <w:spacing w:after="0"/>
        <w:rPr>
          <w:rFonts w:ascii="Times New Roman" w:hAnsi="Times New Roman" w:cs="Times New Roman"/>
          <w:bCs/>
          <w:i/>
          <w:sz w:val="24"/>
          <w:szCs w:val="24"/>
        </w:rPr>
      </w:pP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576376" w:rsidRPr="00431EC2" w:rsidRDefault="00576376" w:rsidP="00576376">
      <w:pPr>
        <w:spacing w:after="0" w:line="240" w:lineRule="auto"/>
        <w:jc w:val="center"/>
        <w:rPr>
          <w:rFonts w:ascii="Times New Roman" w:eastAsia="Times New Roman" w:hAnsi="Times New Roman" w:cs="Times New Roman"/>
          <w:b/>
          <w:i/>
          <w:sz w:val="24"/>
          <w:szCs w:val="24"/>
          <w:lang w:eastAsia="ru-RU"/>
        </w:rPr>
      </w:pPr>
    </w:p>
    <w:p w:rsidR="008959E5" w:rsidRDefault="008959E5" w:rsidP="006C046A">
      <w:pPr>
        <w:pStyle w:val="af5"/>
      </w:pPr>
    </w:p>
    <w:p w:rsidR="00576376" w:rsidRDefault="00576376" w:rsidP="006C046A">
      <w:pPr>
        <w:pStyle w:val="af5"/>
      </w:pPr>
    </w:p>
    <w:p w:rsidR="008959E5" w:rsidRDefault="008959E5" w:rsidP="006C046A">
      <w:pPr>
        <w:pStyle w:val="af5"/>
      </w:pPr>
    </w:p>
    <w:p w:rsidR="001073BC" w:rsidRPr="00D6304F" w:rsidRDefault="001073BC" w:rsidP="001073BC">
      <w:pPr>
        <w:pStyle w:val="af5"/>
        <w:ind w:firstLine="426"/>
        <w:jc w:val="center"/>
        <w:rPr>
          <w:rFonts w:ascii="Times New Roman" w:hAnsi="Times New Roman" w:cs="Times New Roman"/>
          <w:b/>
          <w:i/>
          <w:sz w:val="24"/>
          <w:szCs w:val="24"/>
          <w:lang w:val="ru-RU"/>
        </w:rPr>
      </w:pPr>
      <w:r w:rsidRPr="00D6304F">
        <w:rPr>
          <w:rFonts w:ascii="Times New Roman" w:hAnsi="Times New Roman" w:cs="Times New Roman"/>
          <w:b/>
          <w:i/>
          <w:sz w:val="24"/>
          <w:szCs w:val="24"/>
          <w:lang w:val="ru-RU"/>
        </w:rPr>
        <w:t>ПРОГРАМА</w:t>
      </w:r>
    </w:p>
    <w:p w:rsidR="001073BC" w:rsidRPr="001073BC" w:rsidRDefault="001073BC" w:rsidP="001073BC">
      <w:pPr>
        <w:pStyle w:val="af5"/>
        <w:jc w:val="center"/>
        <w:rPr>
          <w:rFonts w:ascii="Times New Roman" w:hAnsi="Times New Roman" w:cs="Times New Roman"/>
          <w:b/>
          <w:i/>
          <w:sz w:val="24"/>
          <w:szCs w:val="24"/>
        </w:rPr>
      </w:pPr>
      <w:r w:rsidRPr="00D6304F">
        <w:rPr>
          <w:rFonts w:ascii="Times New Roman" w:hAnsi="Times New Roman" w:cs="Times New Roman"/>
          <w:b/>
          <w:i/>
          <w:sz w:val="24"/>
          <w:szCs w:val="24"/>
        </w:rPr>
        <w:t>«</w:t>
      </w:r>
      <w:r>
        <w:rPr>
          <w:rFonts w:ascii="Times New Roman" w:hAnsi="Times New Roman" w:cs="Times New Roman"/>
          <w:b/>
          <w:i/>
          <w:sz w:val="24"/>
          <w:szCs w:val="24"/>
        </w:rPr>
        <w:t>З</w:t>
      </w:r>
      <w:r w:rsidR="00E64BD2">
        <w:rPr>
          <w:rFonts w:ascii="Times New Roman" w:hAnsi="Times New Roman" w:cs="Times New Roman"/>
          <w:b/>
          <w:i/>
          <w:sz w:val="24"/>
          <w:szCs w:val="24"/>
        </w:rPr>
        <w:t xml:space="preserve">абезпечення прав дітей </w:t>
      </w:r>
      <w:r w:rsidRPr="001073BC">
        <w:rPr>
          <w:rFonts w:ascii="Times New Roman" w:hAnsi="Times New Roman" w:cs="Times New Roman"/>
          <w:b/>
          <w:i/>
          <w:sz w:val="24"/>
          <w:szCs w:val="24"/>
        </w:rPr>
        <w:t xml:space="preserve">та розвитку сімейних форм виховання </w:t>
      </w:r>
    </w:p>
    <w:p w:rsidR="001073BC" w:rsidRPr="001073BC" w:rsidRDefault="001073BC" w:rsidP="001073BC">
      <w:pPr>
        <w:pStyle w:val="af5"/>
        <w:jc w:val="center"/>
        <w:rPr>
          <w:rFonts w:ascii="Times New Roman" w:hAnsi="Times New Roman" w:cs="Times New Roman"/>
          <w:b/>
          <w:i/>
          <w:sz w:val="24"/>
          <w:szCs w:val="24"/>
        </w:rPr>
      </w:pPr>
      <w:r w:rsidRPr="001073BC">
        <w:rPr>
          <w:rFonts w:ascii="Times New Roman" w:hAnsi="Times New Roman" w:cs="Times New Roman"/>
          <w:b/>
          <w:i/>
          <w:sz w:val="24"/>
          <w:szCs w:val="24"/>
        </w:rPr>
        <w:t xml:space="preserve"> «Щаслива дитина – успішна громада»</w:t>
      </w:r>
    </w:p>
    <w:p w:rsidR="008959E5" w:rsidRDefault="001073BC" w:rsidP="001073BC">
      <w:pPr>
        <w:pStyle w:val="af5"/>
        <w:jc w:val="center"/>
      </w:pPr>
      <w:r w:rsidRPr="001073BC">
        <w:rPr>
          <w:rFonts w:ascii="Times New Roman" w:hAnsi="Times New Roman" w:cs="Times New Roman"/>
          <w:b/>
          <w:i/>
          <w:sz w:val="24"/>
          <w:szCs w:val="24"/>
        </w:rPr>
        <w:t>на 2021 рік</w:t>
      </w:r>
      <w:r w:rsidRPr="00D6304F">
        <w:rPr>
          <w:rFonts w:ascii="Times New Roman" w:hAnsi="Times New Roman" w:cs="Times New Roman"/>
          <w:b/>
          <w:i/>
          <w:sz w:val="24"/>
          <w:szCs w:val="24"/>
        </w:rPr>
        <w:t>»</w:t>
      </w:r>
    </w:p>
    <w:p w:rsidR="008959E5" w:rsidRDefault="008959E5" w:rsidP="006C046A">
      <w:pPr>
        <w:pStyle w:val="af5"/>
      </w:pPr>
    </w:p>
    <w:p w:rsidR="008959E5" w:rsidRPr="001073BC" w:rsidRDefault="001073BC" w:rsidP="001073BC">
      <w:pPr>
        <w:pStyle w:val="af5"/>
        <w:jc w:val="center"/>
        <w:rPr>
          <w:rFonts w:ascii="Times New Roman" w:hAnsi="Times New Roman" w:cs="Times New Roman"/>
          <w:i/>
          <w:sz w:val="24"/>
          <w:szCs w:val="24"/>
        </w:rPr>
      </w:pPr>
      <w:r w:rsidRPr="001073BC">
        <w:rPr>
          <w:rFonts w:ascii="Times New Roman" w:hAnsi="Times New Roman" w:cs="Times New Roman"/>
          <w:i/>
          <w:sz w:val="24"/>
          <w:szCs w:val="24"/>
        </w:rPr>
        <w:t xml:space="preserve">Паспорт </w:t>
      </w:r>
      <w:r>
        <w:rPr>
          <w:rFonts w:ascii="Times New Roman" w:hAnsi="Times New Roman" w:cs="Times New Roman"/>
          <w:i/>
          <w:sz w:val="24"/>
          <w:szCs w:val="24"/>
        </w:rPr>
        <w:t>Програм</w:t>
      </w:r>
      <w:r w:rsidRPr="001073BC">
        <w:rPr>
          <w:rFonts w:ascii="Times New Roman" w:hAnsi="Times New Roman" w:cs="Times New Roman"/>
          <w:i/>
          <w:sz w:val="24"/>
          <w:szCs w:val="24"/>
        </w:rPr>
        <w:t>и</w:t>
      </w:r>
    </w:p>
    <w:p w:rsidR="008959E5" w:rsidRPr="001073BC" w:rsidRDefault="008959E5" w:rsidP="006C046A">
      <w:pPr>
        <w:pStyle w:val="af5"/>
        <w:rPr>
          <w:rFonts w:ascii="Times New Roman" w:hAnsi="Times New Roman" w:cs="Times New Roman"/>
          <w:sz w:val="24"/>
          <w:szCs w:val="24"/>
        </w:rPr>
      </w:pP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261"/>
        <w:gridCol w:w="5554"/>
      </w:tblGrid>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Ініціатор розроблення Програми</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Служба у справах дітей Петрівської сільської ради</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2</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Підстава для розроблення Програми</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3</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Розробник Програми</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Служба у справах дітей Петрівської сільської ради</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4</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 xml:space="preserve">Відповідальний виконавець </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Служба у справах дітей Петрівської сільської ради</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 xml:space="preserve">Співвиконавці Програми </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 xml:space="preserve">Служба у справах дітей Петрівської сільської ради; КУ «Центр надання соціальних послуг Петрівської сільської ради»; </w:t>
            </w:r>
          </w:p>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виконавчий комітет Петрівської сільської ради; відділи та управління Петрівської сільської ради</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6</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Термін реалізації</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2021 рік</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7</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Орієнтовний загальний обсяг фінансових ресурсів, необхідних для реалізації Програми, в тому числі:</w:t>
            </w:r>
          </w:p>
          <w:p w:rsidR="001073BC" w:rsidRPr="001073BC" w:rsidRDefault="001073BC" w:rsidP="001073BC">
            <w:pPr>
              <w:pStyle w:val="af5"/>
              <w:rPr>
                <w:rFonts w:ascii="Times New Roman" w:hAnsi="Times New Roman" w:cs="Times New Roman"/>
                <w:sz w:val="24"/>
                <w:szCs w:val="24"/>
              </w:rPr>
            </w:pPr>
            <w:r w:rsidRPr="001073BC">
              <w:rPr>
                <w:rFonts w:ascii="Times New Roman" w:hAnsi="Times New Roman" w:cs="Times New Roman"/>
                <w:sz w:val="24"/>
                <w:szCs w:val="24"/>
              </w:rPr>
              <w:lastRenderedPageBreak/>
              <w:t>- орієнтовний обсяг коштів місцевого бюджету</w:t>
            </w:r>
          </w:p>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 кошти з інших джерел, не заборонених законодавством</w:t>
            </w:r>
          </w:p>
        </w:tc>
        <w:tc>
          <w:tcPr>
            <w:tcW w:w="5554" w:type="dxa"/>
            <w:tcBorders>
              <w:top w:val="single" w:sz="4" w:space="0" w:color="000000"/>
              <w:left w:val="single" w:sz="4" w:space="0" w:color="000000"/>
              <w:bottom w:val="single" w:sz="4" w:space="0" w:color="000000"/>
              <w:right w:val="single" w:sz="4" w:space="0" w:color="000000"/>
            </w:tcBorders>
            <w:vAlign w:val="center"/>
          </w:tcPr>
          <w:p w:rsidR="001073BC" w:rsidRPr="001073BC" w:rsidRDefault="001073BC" w:rsidP="001073BC">
            <w:pPr>
              <w:pStyle w:val="af5"/>
              <w:rPr>
                <w:rFonts w:ascii="Times New Roman" w:eastAsia="Times New Roman" w:hAnsi="Times New Roman" w:cs="Times New Roman"/>
                <w:sz w:val="24"/>
                <w:szCs w:val="24"/>
                <w:lang w:eastAsia="ar-SA"/>
              </w:rPr>
            </w:pPr>
          </w:p>
          <w:p w:rsidR="001073BC" w:rsidRPr="001073BC" w:rsidRDefault="001073BC" w:rsidP="001073BC">
            <w:pPr>
              <w:pStyle w:val="af5"/>
              <w:rPr>
                <w:rFonts w:ascii="Times New Roman" w:hAnsi="Times New Roman" w:cs="Times New Roman"/>
                <w:sz w:val="24"/>
                <w:szCs w:val="24"/>
              </w:rPr>
            </w:pPr>
          </w:p>
          <w:p w:rsidR="001073BC" w:rsidRDefault="001073BC" w:rsidP="001073BC">
            <w:pPr>
              <w:pStyle w:val="af5"/>
              <w:rPr>
                <w:rFonts w:ascii="Times New Roman" w:hAnsi="Times New Roman" w:cs="Times New Roman"/>
                <w:sz w:val="24"/>
                <w:szCs w:val="24"/>
              </w:rPr>
            </w:pPr>
          </w:p>
          <w:p w:rsidR="001073BC" w:rsidRPr="001073BC" w:rsidRDefault="001073BC" w:rsidP="001073BC">
            <w:pPr>
              <w:pStyle w:val="af5"/>
              <w:rPr>
                <w:rFonts w:ascii="Times New Roman" w:hAnsi="Times New Roman" w:cs="Times New Roman"/>
                <w:sz w:val="24"/>
                <w:szCs w:val="24"/>
              </w:rPr>
            </w:pPr>
            <w:r w:rsidRPr="001073BC">
              <w:rPr>
                <w:rFonts w:ascii="Times New Roman" w:hAnsi="Times New Roman" w:cs="Times New Roman"/>
                <w:sz w:val="24"/>
                <w:szCs w:val="24"/>
              </w:rPr>
              <w:t>338,00 тис. грн.</w:t>
            </w:r>
          </w:p>
          <w:p w:rsidR="001073BC" w:rsidRPr="001073BC" w:rsidRDefault="001073BC" w:rsidP="001073BC">
            <w:pPr>
              <w:pStyle w:val="af5"/>
              <w:rPr>
                <w:rFonts w:ascii="Times New Roman" w:hAnsi="Times New Roman" w:cs="Times New Roman"/>
                <w:sz w:val="24"/>
                <w:szCs w:val="24"/>
              </w:rPr>
            </w:pPr>
          </w:p>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 xml:space="preserve">- </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lastRenderedPageBreak/>
              <w:t>8</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Очікувані результати виконання Програми</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Забезпечення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tc>
      </w:tr>
      <w:tr w:rsidR="001073BC" w:rsidRPr="001073BC" w:rsidTr="006768C8">
        <w:tc>
          <w:tcPr>
            <w:tcW w:w="567"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9</w:t>
            </w:r>
          </w:p>
        </w:tc>
        <w:tc>
          <w:tcPr>
            <w:tcW w:w="3261" w:type="dxa"/>
            <w:tcBorders>
              <w:top w:val="single" w:sz="4" w:space="0" w:color="000000"/>
              <w:left w:val="single" w:sz="4" w:space="0" w:color="000000"/>
              <w:bottom w:val="single" w:sz="4" w:space="0" w:color="000000"/>
              <w:right w:val="single" w:sz="4" w:space="0" w:color="000000"/>
            </w:tcBorders>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Ключові показники ефективності</w:t>
            </w:r>
          </w:p>
        </w:tc>
        <w:tc>
          <w:tcPr>
            <w:tcW w:w="5554" w:type="dxa"/>
            <w:tcBorders>
              <w:top w:val="single" w:sz="4" w:space="0" w:color="000000"/>
              <w:left w:val="single" w:sz="4" w:space="0" w:color="000000"/>
              <w:bottom w:val="single" w:sz="4" w:space="0" w:color="000000"/>
              <w:right w:val="single" w:sz="4" w:space="0" w:color="000000"/>
            </w:tcBorders>
            <w:vAlign w:val="center"/>
            <w:hideMark/>
          </w:tcPr>
          <w:p w:rsidR="001073BC" w:rsidRPr="001073BC" w:rsidRDefault="001073BC" w:rsidP="001073BC">
            <w:pPr>
              <w:pStyle w:val="af5"/>
              <w:rPr>
                <w:rFonts w:ascii="Times New Roman" w:eastAsia="Times New Roman" w:hAnsi="Times New Roman" w:cs="Times New Roman"/>
                <w:sz w:val="24"/>
                <w:szCs w:val="24"/>
                <w:lang w:eastAsia="ar-SA"/>
              </w:rPr>
            </w:pPr>
            <w:r w:rsidRPr="001073BC">
              <w:rPr>
                <w:rFonts w:ascii="Times New Roman" w:hAnsi="Times New Roman" w:cs="Times New Roman"/>
                <w:sz w:val="24"/>
                <w:szCs w:val="24"/>
              </w:rPr>
              <w:t>Збільшення показника влаштування дітей-сиріт та дітей, позбавлених батьківського піклування, у сімейні форми виховання; зниження показника правопорушень серед підлітків та інших негативних проявів; підвищення рівня забезпечення соціальним житлом дітей-сиріт, дітей, позбавлених батьківського піклування, та осіб з їх числа</w:t>
            </w:r>
          </w:p>
        </w:tc>
      </w:tr>
    </w:tbl>
    <w:p w:rsidR="008959E5" w:rsidRPr="001073BC" w:rsidRDefault="008959E5" w:rsidP="006C046A">
      <w:pPr>
        <w:pStyle w:val="af5"/>
        <w:rPr>
          <w:rFonts w:ascii="Times New Roman" w:hAnsi="Times New Roman" w:cs="Times New Roman"/>
          <w:sz w:val="24"/>
          <w:szCs w:val="24"/>
        </w:rPr>
      </w:pPr>
    </w:p>
    <w:p w:rsidR="009263B1" w:rsidRDefault="009263B1" w:rsidP="009263B1">
      <w:pPr>
        <w:pStyle w:val="capitalletter"/>
        <w:spacing w:before="0" w:beforeAutospacing="0" w:after="0" w:afterAutospacing="0"/>
        <w:ind w:firstLine="426"/>
        <w:jc w:val="both"/>
        <w:rPr>
          <w:lang w:val="uk-UA"/>
        </w:rPr>
      </w:pPr>
      <w:r>
        <w:rPr>
          <w:lang w:val="uk-UA"/>
        </w:rPr>
        <w:t>Дитинство – найважливіший, самобутній і неповторний період у становленні особистості. Саме в дитячі роки людина потребує найбільшої уваги та захисту. Від ставлення до дітей, розуміння їхніх проблем, інтересів та потреб, стану охорони дитинства залежить не тільки доля кожної конкретної дитини, а й розвитку суспільства в цілому.</w:t>
      </w:r>
    </w:p>
    <w:p w:rsidR="009263B1" w:rsidRDefault="009263B1" w:rsidP="009263B1">
      <w:pPr>
        <w:pStyle w:val="capitalletter"/>
        <w:spacing w:before="0" w:beforeAutospacing="0" w:after="0" w:afterAutospacing="0"/>
        <w:ind w:firstLine="426"/>
        <w:jc w:val="both"/>
        <w:rPr>
          <w:lang w:val="uk-UA"/>
        </w:rPr>
      </w:pPr>
      <w:r>
        <w:rPr>
          <w:lang w:val="uk-UA"/>
        </w:rPr>
        <w:t>В той же час, зазначене питання нерозривно пов’язане з питанням державної підтримки сімей, в яких виховуються діти, оскільки своєчасне реагування на потреби сім’ї є однією з передумов для запобігання соціальному сирітству, створення безпечного сімейного середовища для дитини, дотримання державних гарантій і конституційних прав дітей.</w:t>
      </w:r>
    </w:p>
    <w:p w:rsidR="009263B1" w:rsidRDefault="009263B1" w:rsidP="009263B1">
      <w:pPr>
        <w:pStyle w:val="capitalletter"/>
        <w:spacing w:before="0" w:beforeAutospacing="0" w:after="0" w:afterAutospacing="0"/>
        <w:ind w:firstLine="426"/>
        <w:jc w:val="both"/>
        <w:rPr>
          <w:lang w:val="uk-UA"/>
        </w:rPr>
      </w:pPr>
      <w:r>
        <w:rPr>
          <w:lang w:val="uk-UA"/>
        </w:rPr>
        <w:t>Серед основних засад державної політики щодо соціального захисту дітей визначено створення умов для реалізації права кожної дитини на виховання в сім</w:t>
      </w:r>
      <w:r>
        <w:t>’</w:t>
      </w:r>
      <w:r>
        <w:rPr>
          <w:lang w:val="uk-UA"/>
        </w:rPr>
        <w:t>ї, забезпечення пріоритету сімейних форм влаштування.</w:t>
      </w:r>
    </w:p>
    <w:p w:rsidR="009263B1" w:rsidRDefault="009263B1" w:rsidP="009263B1">
      <w:pPr>
        <w:pStyle w:val="capitalletter"/>
        <w:spacing w:before="0" w:beforeAutospacing="0" w:after="0" w:afterAutospacing="0"/>
        <w:ind w:firstLine="426"/>
        <w:jc w:val="both"/>
        <w:rPr>
          <w:lang w:val="uk-UA"/>
        </w:rPr>
      </w:pPr>
      <w:r>
        <w:rPr>
          <w:lang w:val="uk-UA"/>
        </w:rPr>
        <w:t xml:space="preserve">На сучасному етапі розвитку українського суспільства надання якісних соціальних послуг дітям та сім’ям з дітьми, посилення їх соціально-правового захисту є одним з основних напрямків здійснення державної соціальної політики. </w:t>
      </w:r>
    </w:p>
    <w:p w:rsidR="009263B1" w:rsidRDefault="009263B1" w:rsidP="009263B1">
      <w:pPr>
        <w:pStyle w:val="capitalletter"/>
        <w:spacing w:before="0" w:beforeAutospacing="0" w:after="0" w:afterAutospacing="0"/>
        <w:ind w:firstLine="426"/>
        <w:jc w:val="both"/>
        <w:rPr>
          <w:lang w:val="uk-UA"/>
        </w:rPr>
      </w:pPr>
      <w:r>
        <w:rPr>
          <w:lang w:val="uk-UA"/>
        </w:rPr>
        <w:t xml:space="preserve">Основними напрямками запобігання соціальному сирітству є державна підтримка та вчасне реагування на потреби сім’ї з дітьми, включаючи адміністративний вплив на батьків, формування навичок відповідального батьківства у молоді, створення безпечного сімейного середовища для дитини, дотримання державних гарантій і конституційних прав дітей. </w:t>
      </w:r>
    </w:p>
    <w:p w:rsidR="009263B1" w:rsidRDefault="009263B1" w:rsidP="009263B1">
      <w:pPr>
        <w:pStyle w:val="capitalletter"/>
        <w:spacing w:before="0" w:beforeAutospacing="0" w:after="0" w:afterAutospacing="0"/>
        <w:ind w:firstLine="426"/>
        <w:jc w:val="both"/>
        <w:rPr>
          <w:lang w:val="uk-UA"/>
        </w:rPr>
      </w:pPr>
      <w:r>
        <w:rPr>
          <w:lang w:val="uk-UA"/>
        </w:rPr>
        <w:t xml:space="preserve">Діяльність служби у справах дітей спрямована на підтримку сімей, захисту прав дітей, попередження бездоглядності та безпритульності, профілактика правопорушень серед підлітків, розвитку сімейних форм влаштування дітей-сиріт та дітей, позбавлених батьківського піклування, захист майнових та житлових прав дітей-сиріт та дітей, позбавлених батьківського піклування. </w:t>
      </w:r>
    </w:p>
    <w:p w:rsidR="009263B1" w:rsidRDefault="009263B1" w:rsidP="009263B1">
      <w:pPr>
        <w:pStyle w:val="capitalletter"/>
        <w:spacing w:before="0" w:beforeAutospacing="0" w:after="0" w:afterAutospacing="0"/>
        <w:ind w:firstLine="426"/>
        <w:jc w:val="both"/>
        <w:rPr>
          <w:lang w:val="uk-UA"/>
        </w:rPr>
      </w:pPr>
      <w:r>
        <w:rPr>
          <w:lang w:val="uk-UA"/>
        </w:rPr>
        <w:t xml:space="preserve">На території Петрівської сільської </w:t>
      </w:r>
      <w:r w:rsidR="006768C8">
        <w:rPr>
          <w:lang w:val="uk-UA"/>
        </w:rPr>
        <w:t>територіальної громади</w:t>
      </w:r>
      <w:r>
        <w:rPr>
          <w:lang w:val="uk-UA"/>
        </w:rPr>
        <w:t xml:space="preserve"> за офіційними даними проживає 3 521 дитина, а фактична їх кількість більша орієнтовно на 10%. Особливої соціальної уваги та підтримки з боку місцевої влади потребують діти-сироти, діти, позбавлені батьківського піклування, діти з обмеженими фізичними можливостями,  діти з багатодітних сімей та з малозабезпечених сімей, діти учасників бойових дій та із числа внутрішньо переміщених осіб, діти із сімей, що перебувають в складних життєвих обставинах.</w:t>
      </w:r>
    </w:p>
    <w:p w:rsidR="006768C8" w:rsidRDefault="009263B1" w:rsidP="009263B1">
      <w:pPr>
        <w:pStyle w:val="capitalletter"/>
        <w:spacing w:before="0" w:beforeAutospacing="0" w:after="0" w:afterAutospacing="0"/>
        <w:ind w:firstLine="426"/>
        <w:jc w:val="both"/>
        <w:rPr>
          <w:lang w:val="uk-UA"/>
        </w:rPr>
      </w:pPr>
      <w:r>
        <w:rPr>
          <w:lang w:val="uk-UA"/>
        </w:rPr>
        <w:lastRenderedPageBreak/>
        <w:t xml:space="preserve">На первинному обліку служби перебуває 28 дітей-сиріт та дітей, позбавлених батьківського піклування, з яких: 23 – в сімейних формах виховання (сім’ї опікунів, піклувальників), 1 дитина в закладі інституційного догляду (Вишгородський районний дитячий будинок «Любисток»), 2 дітей навчаються в державних навчальних закладах (ДНЗ «Катюжанське вище професійне училище»). Тобто, сімейними формами влаштування охоплено 89%. Цей показник є нижчим від середнього по Київській області. Тому важливим є створення нової прийомної сім’ї чи дитячого будинку сімейного типу та підтримка існуючого дитячого будинку сімейного типу родини Бондаренків у с. Старі Петрівці. На території громади проживає 5 дітей-сиріт та дітей, позбавлених батьківського піклування, що прибули з інших регіонів. У дитячому будинку сімейного типу проживає 5 дітей-сиріт та дітей, позбавлених батьківського піклування, та 3 особи з їх числа, які продовжують навчання. Це діти з інших громад Вишгородського району. </w:t>
      </w:r>
      <w:r w:rsidR="006768C8" w:rsidRPr="006768C8">
        <w:rPr>
          <w:lang w:val="uk-UA"/>
        </w:rPr>
        <w:t>У комунальному закладі Петрівської сільської ради «Центр соціальної підтримки дітей та сімей «ТЕРИТОРІЯ ДОБРА» на даний час перебуває 8 дітей (1 з Петрівської сільської територіальної громади, 7 – з інших громад району).</w:t>
      </w:r>
    </w:p>
    <w:p w:rsidR="009263B1" w:rsidRDefault="009263B1" w:rsidP="009263B1">
      <w:pPr>
        <w:pStyle w:val="capitalletter"/>
        <w:spacing w:before="0" w:beforeAutospacing="0" w:after="0" w:afterAutospacing="0"/>
        <w:ind w:firstLine="426"/>
        <w:jc w:val="both"/>
        <w:rPr>
          <w:lang w:val="uk-UA"/>
        </w:rPr>
      </w:pPr>
      <w:r>
        <w:rPr>
          <w:lang w:val="uk-UA"/>
        </w:rPr>
        <w:t>На обліку служби 5 дітей із 2 сімей, які перебувають в складних життєвих обставинах. Однак дітей, які потребують особливої уваги, на території громади значно більше. Спільно із суб’єктами соціальної роботи та уповноваженими підрозділами поліції, медичними закладами, закладами освіти необхідно постійно проводити роботу щодо раннього виявлення дітей, які перебувають у складних життєвих обставинах. З метою запобігання дитячій бездоглядності, безпритульності та злочинності, здійснення соціально-правового захисту дітей необхідно постійно відвідувати вразливі категорії сімей та проводити спільні рейди «Діти вулиці», «Діти. Канікули», «Кризова сім’я».</w:t>
      </w:r>
    </w:p>
    <w:p w:rsidR="009263B1" w:rsidRDefault="009263B1" w:rsidP="009263B1">
      <w:pPr>
        <w:pStyle w:val="capitalletter"/>
        <w:spacing w:before="0" w:beforeAutospacing="0" w:after="0" w:afterAutospacing="0"/>
        <w:ind w:firstLine="426"/>
        <w:jc w:val="both"/>
        <w:rPr>
          <w:lang w:val="uk-UA"/>
        </w:rPr>
      </w:pPr>
      <w:r>
        <w:rPr>
          <w:lang w:val="uk-UA"/>
        </w:rPr>
        <w:t>Служба у справах дітей Петрівської сільської ради є координатором роботи щодо соціально-правового захисту дітей, вразливих категорій сімей з дітьми.</w:t>
      </w:r>
    </w:p>
    <w:p w:rsidR="009263B1" w:rsidRDefault="009263B1" w:rsidP="009263B1">
      <w:pPr>
        <w:pStyle w:val="capitalletter"/>
        <w:spacing w:before="0" w:beforeAutospacing="0" w:after="0" w:afterAutospacing="0"/>
        <w:ind w:firstLine="426"/>
        <w:jc w:val="both"/>
        <w:rPr>
          <w:lang w:val="uk-UA"/>
        </w:rPr>
      </w:pPr>
      <w:r>
        <w:rPr>
          <w:lang w:val="uk-UA"/>
        </w:rPr>
        <w:t>Питання координації роботи всіх органів і служб у справах дітей, суб’єктів соціальної роботи є найбільш актуальним та непростим саме в роботі з такими сім’ями. Найчастіше саме в таких сім’ях батьки ухиляються або відсторонюються від виконання батьківських обов’язків щодо дітей. Основні причини такої поведінки батьків є алкоголізм, наркоманія, безробіття, економічна нестабільність, злочинність, зубожіння. Сім</w:t>
      </w:r>
      <w:r>
        <w:t>’</w:t>
      </w:r>
      <w:r>
        <w:rPr>
          <w:lang w:val="uk-UA"/>
        </w:rPr>
        <w:t xml:space="preserve">ї, які перебувають в складних життєвих обставинах, є «джерелом» соціального сирітства. </w:t>
      </w:r>
    </w:p>
    <w:p w:rsidR="009263B1" w:rsidRDefault="009263B1" w:rsidP="009263B1">
      <w:pPr>
        <w:pStyle w:val="capitalletter"/>
        <w:spacing w:before="0" w:beforeAutospacing="0" w:after="0" w:afterAutospacing="0"/>
        <w:ind w:firstLine="426"/>
        <w:jc w:val="both"/>
        <w:rPr>
          <w:lang w:val="uk-UA"/>
        </w:rPr>
      </w:pPr>
      <w:r>
        <w:rPr>
          <w:lang w:val="uk-UA"/>
        </w:rPr>
        <w:t>Служба у справах дітей спільно з іншими суб’єктами соціальної роботи, з інспектором з ювенальної превенції сектору превенції Вишгородського ВП ГУ НП у Київській області проводить систематичні обстеження умов проживання та виховання дітей в тих сім’ях, що перебувають в складних життєвих обставинах, та вживає відповідні заходи щодо захисту прав дітей.</w:t>
      </w:r>
    </w:p>
    <w:p w:rsidR="009263B1" w:rsidRDefault="009263B1" w:rsidP="009263B1">
      <w:pPr>
        <w:pStyle w:val="capitalletter"/>
        <w:spacing w:before="0" w:beforeAutospacing="0" w:after="0" w:afterAutospacing="0"/>
        <w:ind w:firstLine="426"/>
        <w:jc w:val="both"/>
        <w:rPr>
          <w:lang w:val="uk-UA"/>
        </w:rPr>
      </w:pPr>
      <w:r>
        <w:rPr>
          <w:lang w:val="uk-UA"/>
        </w:rPr>
        <w:t>Служба здійснює постійний контроль за дотриманням прав дітей-сиріт та дітей, позбавлених батьківського піклування, в сім’ях опікунів та піклувальників. Служба здійснює нагляд за усиновленими дітьми, яких на території громади проживає 29.</w:t>
      </w:r>
    </w:p>
    <w:p w:rsidR="009263B1" w:rsidRDefault="009263B1" w:rsidP="009263B1">
      <w:pPr>
        <w:pStyle w:val="capitalletter"/>
        <w:spacing w:before="0" w:beforeAutospacing="0" w:after="0" w:afterAutospacing="0"/>
        <w:ind w:firstLine="426"/>
        <w:jc w:val="both"/>
        <w:rPr>
          <w:lang w:val="uk-UA"/>
        </w:rPr>
      </w:pPr>
      <w:r>
        <w:rPr>
          <w:lang w:val="uk-UA"/>
        </w:rPr>
        <w:t xml:space="preserve">Проблемним у сфері захисту прав та інтересів дітей-сиріт, дітей, позбавлених батьківського піклування, та осіб з їх числа (від 18 до 23 років) є питання забезпечення житлом. </w:t>
      </w:r>
    </w:p>
    <w:p w:rsidR="009263B1" w:rsidRDefault="009263B1" w:rsidP="009263B1">
      <w:pPr>
        <w:pStyle w:val="capitalletter"/>
        <w:spacing w:before="0" w:beforeAutospacing="0" w:after="0" w:afterAutospacing="0"/>
        <w:ind w:firstLine="426"/>
        <w:jc w:val="both"/>
        <w:rPr>
          <w:lang w:val="uk-UA"/>
        </w:rPr>
      </w:pPr>
      <w:r>
        <w:rPr>
          <w:lang w:val="uk-UA"/>
        </w:rPr>
        <w:t>Із загальної кількості дітей, що перебувають на первинному обліку служби, мають житло на праві власності чи на праві користування 22 дітей. Відсутнє житло у 6 дітей. На квартирному обліку при виконавчому комітеті перебуває всього 7 дітей, з яких – 3 дітей-сиріт та дітей, позбавлених батьківського піклування, та 4 особи з їх числа. Тобто, ці діти та особи не мають житла ні на праві власності, ні на праві користування та потребують забезпечення житлом.</w:t>
      </w:r>
    </w:p>
    <w:p w:rsidR="009263B1" w:rsidRDefault="009263B1" w:rsidP="009263B1">
      <w:pPr>
        <w:pStyle w:val="capitalletter"/>
        <w:spacing w:before="0" w:beforeAutospacing="0" w:after="0" w:afterAutospacing="0"/>
        <w:ind w:firstLine="426"/>
        <w:jc w:val="both"/>
        <w:rPr>
          <w:lang w:val="uk-UA"/>
        </w:rPr>
      </w:pPr>
      <w:r>
        <w:rPr>
          <w:lang w:val="uk-UA"/>
        </w:rPr>
        <w:t xml:space="preserve">Актуальність проблем дитинства для перспективи розвитку держави разом із завданням посилення результативності позитивних процесів у цій сфері обумовлюють необхідність вироблення якісно нового підходу щодо забезпечення дітям нашої громади </w:t>
      </w:r>
      <w:r>
        <w:rPr>
          <w:lang w:val="uk-UA"/>
        </w:rPr>
        <w:lastRenderedPageBreak/>
        <w:t xml:space="preserve">повноцінного розвитку відповідно до їх потреб, тісної взаємодії та співпраці органів і служб у справах дітей та суб’єктів соціальної роботи. </w:t>
      </w:r>
    </w:p>
    <w:p w:rsidR="009263B1" w:rsidRDefault="009263B1" w:rsidP="009263B1">
      <w:pPr>
        <w:pStyle w:val="capitalletter"/>
        <w:spacing w:before="0" w:beforeAutospacing="0" w:after="0" w:afterAutospacing="0"/>
        <w:ind w:firstLine="426"/>
        <w:jc w:val="both"/>
        <w:rPr>
          <w:lang w:val="uk-UA"/>
        </w:rPr>
      </w:pPr>
      <w:r>
        <w:rPr>
          <w:lang w:val="uk-UA"/>
        </w:rPr>
        <w:t>Програма визначає мету, основні завдання та заходи, спрямовані на створення умов для забезпечення належного соціального захисту дітей та сімей з дітьми, утвердження в суспільстві сімейних цінностей, підвищення рівня відповідального батьківства.</w:t>
      </w:r>
    </w:p>
    <w:p w:rsidR="009263B1" w:rsidRDefault="009263B1" w:rsidP="009263B1">
      <w:pPr>
        <w:pStyle w:val="capitalletter"/>
        <w:spacing w:before="0" w:beforeAutospacing="0" w:after="0" w:afterAutospacing="0"/>
        <w:ind w:firstLine="426"/>
        <w:jc w:val="both"/>
        <w:rPr>
          <w:lang w:val="uk-UA"/>
        </w:rPr>
      </w:pPr>
      <w:r>
        <w:rPr>
          <w:lang w:val="uk-UA"/>
        </w:rPr>
        <w:t xml:space="preserve">Основним етапом у сфері захисту прав дітей має стати виконання Програми забезпечення прав дітей та розвитку сімейних форм виховання Петрівської сільської </w:t>
      </w:r>
      <w:r w:rsidR="006768C8">
        <w:rPr>
          <w:lang w:val="uk-UA"/>
        </w:rPr>
        <w:t>територіальної громади</w:t>
      </w:r>
      <w:r>
        <w:rPr>
          <w:lang w:val="uk-UA"/>
        </w:rPr>
        <w:t xml:space="preserve"> на 2021 рік.</w:t>
      </w:r>
    </w:p>
    <w:p w:rsidR="009263B1" w:rsidRDefault="009263B1" w:rsidP="009263B1">
      <w:pPr>
        <w:pStyle w:val="capitalletter"/>
        <w:spacing w:before="0" w:beforeAutospacing="0" w:after="0" w:afterAutospacing="0"/>
        <w:ind w:firstLine="426"/>
        <w:jc w:val="both"/>
        <w:rPr>
          <w:lang w:val="uk-UA"/>
        </w:rPr>
      </w:pPr>
    </w:p>
    <w:p w:rsidR="009263B1" w:rsidRDefault="009263B1" w:rsidP="009263B1">
      <w:pPr>
        <w:pStyle w:val="capitalletter"/>
        <w:spacing w:before="0" w:beforeAutospacing="0" w:after="0" w:afterAutospacing="0"/>
        <w:ind w:firstLine="426"/>
        <w:jc w:val="both"/>
        <w:rPr>
          <w:lang w:val="uk-UA"/>
        </w:rPr>
      </w:pPr>
      <w:r w:rsidRPr="009263B1">
        <w:rPr>
          <w:i/>
          <w:lang w:val="uk-UA"/>
        </w:rPr>
        <w:t>Метою програми</w:t>
      </w:r>
      <w:r>
        <w:rPr>
          <w:lang w:val="uk-UA"/>
        </w:rPr>
        <w:t xml:space="preserve">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p>
    <w:p w:rsidR="008959E5" w:rsidRPr="001073BC" w:rsidRDefault="008959E5" w:rsidP="006C046A">
      <w:pPr>
        <w:pStyle w:val="af5"/>
        <w:rPr>
          <w:rFonts w:ascii="Times New Roman" w:hAnsi="Times New Roman" w:cs="Times New Roman"/>
          <w:sz w:val="24"/>
          <w:szCs w:val="24"/>
        </w:rPr>
      </w:pPr>
    </w:p>
    <w:p w:rsidR="009263B1" w:rsidRDefault="009263B1" w:rsidP="009263B1">
      <w:pPr>
        <w:pStyle w:val="capitalletter"/>
        <w:spacing w:before="0" w:beforeAutospacing="0" w:after="0" w:afterAutospacing="0"/>
        <w:ind w:firstLine="426"/>
        <w:jc w:val="both"/>
        <w:rPr>
          <w:lang w:val="uk-UA"/>
        </w:rPr>
      </w:pPr>
      <w:r w:rsidRPr="009263B1">
        <w:rPr>
          <w:i/>
          <w:lang w:val="uk-UA"/>
        </w:rPr>
        <w:t>Результативні показники</w:t>
      </w:r>
      <w:r>
        <w:rPr>
          <w:lang w:val="uk-UA"/>
        </w:rPr>
        <w:t>, яких передбачено досягти в результаті виконання завдань і заходів Програми:</w:t>
      </w:r>
    </w:p>
    <w:p w:rsidR="009263B1" w:rsidRDefault="009263B1" w:rsidP="009263B1">
      <w:pPr>
        <w:pStyle w:val="a5"/>
        <w:ind w:firstLine="426"/>
      </w:pPr>
      <w:r>
        <w:t xml:space="preserve">- створення сприятливих умов для життя та розвитку дітей відповідно до мінімальних стандартів благополуччя та безпеки дитини; </w:t>
      </w:r>
    </w:p>
    <w:p w:rsidR="009263B1" w:rsidRDefault="009263B1" w:rsidP="009263B1">
      <w:pPr>
        <w:pStyle w:val="a5"/>
        <w:ind w:firstLine="426"/>
      </w:pPr>
      <w:r>
        <w:t>- підтримка дітей-сиріт,  дітей, позбавлених батьківського піклування</w:t>
      </w:r>
      <w:r>
        <w:rPr>
          <w:b/>
        </w:rPr>
        <w:t xml:space="preserve"> </w:t>
      </w:r>
      <w:r>
        <w:t>та дітей,</w:t>
      </w:r>
      <w:r>
        <w:rPr>
          <w:b/>
        </w:rPr>
        <w:t xml:space="preserve"> </w:t>
      </w:r>
      <w:r>
        <w:t>сімей,  які перебувають у складних життєвих обставинах, забезпечення належних умов для їх навчання, виховання та розвитку;</w:t>
      </w:r>
    </w:p>
    <w:p w:rsidR="009263B1" w:rsidRDefault="009263B1" w:rsidP="009263B1">
      <w:pPr>
        <w:pStyle w:val="a5"/>
        <w:ind w:firstLine="426"/>
      </w:pPr>
      <w:r>
        <w:t>- підвищення рівня культури сімейних стосунків та відповідальності батьків за виконання батьківських обов’язків шляхом участі батьків або осіб, що їх замінюють, у семінарах, тренінгах, круглих столах, що сприяють підвищенню рівня культури сімейних цінностей,  відзначення та заохочення найкращих родин громади;</w:t>
      </w:r>
    </w:p>
    <w:p w:rsidR="009263B1" w:rsidRDefault="009263B1" w:rsidP="009263B1">
      <w:pPr>
        <w:pStyle w:val="a5"/>
        <w:ind w:firstLine="426"/>
      </w:pPr>
      <w:r>
        <w:t>- реалізація права дітей на сімейне виховання, насамперед біологічними батьками, зниження рівня соціального сирітства;</w:t>
      </w:r>
    </w:p>
    <w:p w:rsidR="009263B1" w:rsidRDefault="009263B1" w:rsidP="009263B1">
      <w:pPr>
        <w:pStyle w:val="a5"/>
        <w:ind w:firstLine="426"/>
      </w:pPr>
      <w:r>
        <w:t>- активізація діяльності місцевої влади, інших суб’єктів соціальної роботи у сфері захисту прав та законних інтересів дітей, профілактика правопорушень та бездоглядності та безпритульності серед них;</w:t>
      </w:r>
    </w:p>
    <w:p w:rsidR="009263B1" w:rsidRDefault="009263B1" w:rsidP="009263B1">
      <w:pPr>
        <w:pStyle w:val="a5"/>
        <w:ind w:firstLine="426"/>
      </w:pPr>
      <w:r>
        <w:t>- зменшення в громаді кількості дітей-сиріт та дітей, позбавлених батьківського піклування, які виховуються в закладах інституційного догляду;</w:t>
      </w:r>
    </w:p>
    <w:p w:rsidR="009263B1" w:rsidRDefault="009263B1" w:rsidP="009263B1">
      <w:pPr>
        <w:pStyle w:val="a5"/>
        <w:ind w:firstLine="426"/>
      </w:pPr>
      <w:r>
        <w:t>- розвиток сімейних форм виховання, створення прийомної сім’ї та/або дитячого будинку сімейного типу;</w:t>
      </w:r>
    </w:p>
    <w:p w:rsidR="009263B1" w:rsidRDefault="009263B1" w:rsidP="009263B1">
      <w:pPr>
        <w:pStyle w:val="a5"/>
        <w:ind w:firstLine="426"/>
      </w:pPr>
      <w:r>
        <w:t>- запровадження послуги патронату над дитиною як засобу забезпечення захисту прав дитини, яка через складні життєві обставини тимчасово не може проживати разом з батьками чи законними представниками, надання їй та її сім</w:t>
      </w:r>
      <w:r>
        <w:rPr>
          <w:lang w:val="ru-RU"/>
        </w:rPr>
        <w:t>’</w:t>
      </w:r>
      <w:r>
        <w:t>ї послуг, спрямованих на повернення дитини у сім</w:t>
      </w:r>
      <w:r>
        <w:rPr>
          <w:lang w:val="ru-RU"/>
        </w:rPr>
        <w:t>’</w:t>
      </w:r>
      <w:r>
        <w:t>ю відповідно до найкращих інтересів дитини;</w:t>
      </w:r>
    </w:p>
    <w:p w:rsidR="009263B1" w:rsidRDefault="009263B1" w:rsidP="009263B1">
      <w:pPr>
        <w:pStyle w:val="a5"/>
        <w:ind w:firstLine="426"/>
      </w:pPr>
      <w:r>
        <w:t>- раннє та своєчасне виявлення бездоглядних та безпритульних дітей, влаштування їх до закладів соціального захисту;</w:t>
      </w:r>
    </w:p>
    <w:p w:rsidR="009263B1" w:rsidRDefault="009263B1" w:rsidP="009263B1">
      <w:pPr>
        <w:pStyle w:val="a5"/>
        <w:ind w:firstLine="426"/>
      </w:pPr>
      <w:r>
        <w:t>- забезпечення розвитку і доступності соціальних послуг для сімей з дітьми;</w:t>
      </w:r>
    </w:p>
    <w:p w:rsidR="009263B1" w:rsidRDefault="009263B1" w:rsidP="00E64BD2">
      <w:pPr>
        <w:pStyle w:val="a5"/>
        <w:ind w:firstLine="426"/>
      </w:pPr>
      <w:r>
        <w:t xml:space="preserve">- </w:t>
      </w:r>
      <w:r w:rsidRPr="009263B1">
        <w:t xml:space="preserve">проведення спільних заходів – рейдів «Діти. Вулиця», «Діти. Канікули», «Кризова сім’я» щодо виявлення дітей, які займаються бродяжництвом та жебракуванням, профілактичних відпрацювань комп’ютерних клубів, відеотек та дискотек щодо відвідування їх дітьми під час уроків та у вечірній  час, рейдів-перевірок  торговельних закладів стосовно реалізації ними спиртних напоїв та тютюнових виробів дітям, </w:t>
      </w:r>
      <w:r w:rsidRPr="009263B1">
        <w:lastRenderedPageBreak/>
        <w:t>профілактичного рейду «Урок» для виявлення і залучення до навчання дітей, які тривалий час не навчаються або не навчалися взагалі;</w:t>
      </w:r>
    </w:p>
    <w:p w:rsidR="009263B1" w:rsidRPr="009263B1" w:rsidRDefault="009263B1" w:rsidP="00E64BD2">
      <w:pPr>
        <w:pStyle w:val="af5"/>
        <w:ind w:firstLine="426"/>
        <w:jc w:val="both"/>
        <w:rPr>
          <w:rFonts w:ascii="Times New Roman" w:hAnsi="Times New Roman" w:cs="Times New Roman"/>
          <w:sz w:val="24"/>
          <w:szCs w:val="24"/>
          <w:lang w:eastAsia="ru-RU"/>
        </w:rPr>
      </w:pPr>
      <w:r w:rsidRPr="009263B1">
        <w:rPr>
          <w:rFonts w:ascii="Times New Roman" w:hAnsi="Times New Roman" w:cs="Times New Roman"/>
          <w:sz w:val="24"/>
          <w:szCs w:val="24"/>
          <w:lang w:eastAsia="ru-RU"/>
        </w:rPr>
        <w:t>- забезпечення дотримання торгівельними, культурно-розважальними закладами, комп'ютерними клубами нормативно-правових актів щодо порядку відвідування їх дітьми, заборони продажу алкогольних напоїв, тютюнових виробів, розповсюдження наркотиків, пропаганди проституції, насилля та жорстокості;</w:t>
      </w:r>
    </w:p>
    <w:p w:rsidR="009263B1" w:rsidRPr="009263B1" w:rsidRDefault="009263B1" w:rsidP="00E64BD2">
      <w:pPr>
        <w:pStyle w:val="af5"/>
        <w:ind w:firstLine="426"/>
        <w:jc w:val="both"/>
        <w:rPr>
          <w:rFonts w:ascii="Times New Roman" w:hAnsi="Times New Roman" w:cs="Times New Roman"/>
          <w:sz w:val="24"/>
          <w:szCs w:val="24"/>
          <w:lang w:eastAsia="ar-SA"/>
        </w:rPr>
      </w:pPr>
      <w:r w:rsidRPr="009263B1">
        <w:rPr>
          <w:rFonts w:ascii="Times New Roman" w:hAnsi="Times New Roman" w:cs="Times New Roman"/>
          <w:sz w:val="24"/>
          <w:szCs w:val="24"/>
        </w:rPr>
        <w:t>- збереження здоров'я та життя дитини шляхом запровадження комплексу спеціальних заходів соціального, виховного, медичного, гігієнічного, спортивного характеру, спрямованих на поліпшення та зміцнення стану здоров'я дітей, організацію їх змістовного дозвілля;</w:t>
      </w:r>
    </w:p>
    <w:p w:rsidR="009263B1" w:rsidRPr="009263B1" w:rsidRDefault="009263B1" w:rsidP="00E64BD2">
      <w:pPr>
        <w:pStyle w:val="af5"/>
        <w:ind w:firstLine="426"/>
        <w:jc w:val="both"/>
        <w:rPr>
          <w:rFonts w:ascii="Times New Roman" w:hAnsi="Times New Roman" w:cs="Times New Roman"/>
          <w:sz w:val="24"/>
          <w:szCs w:val="24"/>
        </w:rPr>
      </w:pPr>
      <w:r w:rsidRPr="009263B1">
        <w:rPr>
          <w:rFonts w:ascii="Times New Roman" w:hAnsi="Times New Roman" w:cs="Times New Roman"/>
          <w:sz w:val="24"/>
          <w:szCs w:val="24"/>
        </w:rPr>
        <w:t>- запобігання в громаді дитячій бездоглядності та безпритульності, профілактика правопорушень з боку дітей та зменшення кількості злочинів, вчинених дітьми.</w:t>
      </w:r>
    </w:p>
    <w:p w:rsidR="009263B1" w:rsidRDefault="009263B1" w:rsidP="006C046A">
      <w:pPr>
        <w:pStyle w:val="af5"/>
        <w:rPr>
          <w:sz w:val="24"/>
        </w:rPr>
      </w:pPr>
    </w:p>
    <w:p w:rsidR="008959E5" w:rsidRDefault="009263B1" w:rsidP="009263B1">
      <w:pPr>
        <w:pStyle w:val="af5"/>
        <w:ind w:firstLine="426"/>
        <w:jc w:val="both"/>
        <w:rPr>
          <w:rFonts w:ascii="Times New Roman" w:hAnsi="Times New Roman" w:cs="Times New Roman"/>
          <w:sz w:val="24"/>
        </w:rPr>
      </w:pPr>
      <w:r w:rsidRPr="009263B1">
        <w:rPr>
          <w:rFonts w:ascii="Times New Roman" w:hAnsi="Times New Roman" w:cs="Times New Roman"/>
          <w:sz w:val="24"/>
        </w:rPr>
        <w:t>Фінансування заходів Програми здійснюватиметься в межах асигнувань, передбачених у місцевому бюджеті, а також за рахунок інших джерел, не заборонених законодавством.</w:t>
      </w:r>
    </w:p>
    <w:p w:rsidR="009263B1" w:rsidRDefault="009263B1" w:rsidP="009263B1">
      <w:pPr>
        <w:pStyle w:val="af5"/>
        <w:ind w:firstLine="426"/>
        <w:jc w:val="both"/>
        <w:rPr>
          <w:rFonts w:ascii="Times New Roman" w:hAnsi="Times New Roman" w:cs="Times New Roman"/>
          <w:sz w:val="24"/>
        </w:rPr>
      </w:pPr>
      <w:r>
        <w:rPr>
          <w:rFonts w:ascii="Times New Roman" w:hAnsi="Times New Roman" w:cs="Times New Roman"/>
          <w:sz w:val="24"/>
        </w:rPr>
        <w:t xml:space="preserve">                   </w:t>
      </w:r>
    </w:p>
    <w:p w:rsidR="009263B1" w:rsidRPr="00D562EF" w:rsidRDefault="009263B1" w:rsidP="00D562EF">
      <w:pPr>
        <w:pStyle w:val="af5"/>
        <w:ind w:firstLine="426"/>
        <w:jc w:val="center"/>
        <w:rPr>
          <w:rFonts w:ascii="Times New Roman" w:hAnsi="Times New Roman" w:cs="Times New Roman"/>
          <w:i/>
          <w:sz w:val="24"/>
          <w:szCs w:val="24"/>
        </w:rPr>
      </w:pPr>
      <w:r w:rsidRPr="00D562EF">
        <w:rPr>
          <w:rFonts w:ascii="Times New Roman" w:hAnsi="Times New Roman" w:cs="Times New Roman"/>
          <w:i/>
          <w:sz w:val="24"/>
          <w:szCs w:val="24"/>
        </w:rPr>
        <w:t>Напрями діяльності та заходи реалізації Програми</w:t>
      </w:r>
    </w:p>
    <w:p w:rsidR="009263B1" w:rsidRPr="009263B1" w:rsidRDefault="009263B1" w:rsidP="009263B1">
      <w:pPr>
        <w:pStyle w:val="af5"/>
        <w:ind w:firstLine="426"/>
        <w:jc w:val="both"/>
        <w:rPr>
          <w:rFonts w:ascii="Times New Roman" w:hAnsi="Times New Roman" w:cs="Times New Roman"/>
          <w:sz w:val="24"/>
          <w:szCs w:val="24"/>
        </w:rPr>
      </w:pPr>
    </w:p>
    <w:tbl>
      <w:tblPr>
        <w:tblW w:w="9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1422"/>
        <w:gridCol w:w="1843"/>
        <w:gridCol w:w="992"/>
        <w:gridCol w:w="1559"/>
        <w:gridCol w:w="1134"/>
        <w:gridCol w:w="993"/>
        <w:gridCol w:w="1418"/>
      </w:tblGrid>
      <w:tr w:rsidR="009263B1" w:rsidRPr="000F7161" w:rsidTr="006768C8">
        <w:tc>
          <w:tcPr>
            <w:tcW w:w="529"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 з/п</w:t>
            </w:r>
          </w:p>
        </w:tc>
        <w:tc>
          <w:tcPr>
            <w:tcW w:w="1422"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Завдання</w:t>
            </w:r>
          </w:p>
        </w:tc>
        <w:tc>
          <w:tcPr>
            <w:tcW w:w="1843"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Зміст заходів</w:t>
            </w:r>
          </w:p>
        </w:tc>
        <w:tc>
          <w:tcPr>
            <w:tcW w:w="992"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Термін виконан</w:t>
            </w:r>
            <w:r>
              <w:rPr>
                <w:rFonts w:ascii="Times New Roman" w:hAnsi="Times New Roman" w:cs="Times New Roman"/>
                <w:b/>
                <w:sz w:val="18"/>
                <w:szCs w:val="18"/>
              </w:rPr>
              <w:t>-</w:t>
            </w:r>
            <w:r w:rsidRPr="000F7161">
              <w:rPr>
                <w:rFonts w:ascii="Times New Roman" w:hAnsi="Times New Roman" w:cs="Times New Roman"/>
                <w:b/>
                <w:sz w:val="18"/>
                <w:szCs w:val="18"/>
              </w:rPr>
              <w:t>ня</w:t>
            </w:r>
          </w:p>
        </w:tc>
        <w:tc>
          <w:tcPr>
            <w:tcW w:w="1559"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Виконавці</w:t>
            </w:r>
          </w:p>
        </w:tc>
        <w:tc>
          <w:tcPr>
            <w:tcW w:w="1134"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Джерела фінансування</w:t>
            </w:r>
          </w:p>
        </w:tc>
        <w:tc>
          <w:tcPr>
            <w:tcW w:w="993"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Орієнто</w:t>
            </w:r>
            <w:r>
              <w:rPr>
                <w:rFonts w:ascii="Times New Roman" w:hAnsi="Times New Roman" w:cs="Times New Roman"/>
                <w:b/>
                <w:sz w:val="18"/>
                <w:szCs w:val="18"/>
              </w:rPr>
              <w:t>-</w:t>
            </w:r>
            <w:r w:rsidRPr="000F7161">
              <w:rPr>
                <w:rFonts w:ascii="Times New Roman" w:hAnsi="Times New Roman" w:cs="Times New Roman"/>
                <w:b/>
                <w:sz w:val="18"/>
                <w:szCs w:val="18"/>
              </w:rPr>
              <w:t>вний обсяг  фінансу</w:t>
            </w:r>
            <w:r>
              <w:rPr>
                <w:rFonts w:ascii="Times New Roman" w:hAnsi="Times New Roman" w:cs="Times New Roman"/>
                <w:b/>
                <w:sz w:val="18"/>
                <w:szCs w:val="18"/>
              </w:rPr>
              <w:t>-</w:t>
            </w:r>
            <w:r w:rsidRPr="000F7161">
              <w:rPr>
                <w:rFonts w:ascii="Times New Roman" w:hAnsi="Times New Roman" w:cs="Times New Roman"/>
                <w:b/>
                <w:sz w:val="18"/>
                <w:szCs w:val="18"/>
              </w:rPr>
              <w:t>вання на 2021 рік</w:t>
            </w:r>
          </w:p>
        </w:tc>
        <w:tc>
          <w:tcPr>
            <w:tcW w:w="1418" w:type="dxa"/>
            <w:vAlign w:val="center"/>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Очікуваний результат</w:t>
            </w:r>
          </w:p>
        </w:tc>
      </w:tr>
      <w:tr w:rsidR="009263B1" w:rsidRPr="000F7161" w:rsidTr="006768C8">
        <w:tc>
          <w:tcPr>
            <w:tcW w:w="529"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1</w:t>
            </w:r>
          </w:p>
        </w:tc>
        <w:tc>
          <w:tcPr>
            <w:tcW w:w="142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2</w:t>
            </w:r>
          </w:p>
        </w:tc>
        <w:tc>
          <w:tcPr>
            <w:tcW w:w="184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3</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4</w:t>
            </w:r>
          </w:p>
        </w:tc>
        <w:tc>
          <w:tcPr>
            <w:tcW w:w="1559"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5</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6</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7</w:t>
            </w:r>
          </w:p>
        </w:tc>
        <w:tc>
          <w:tcPr>
            <w:tcW w:w="1418"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8</w:t>
            </w:r>
          </w:p>
        </w:tc>
      </w:tr>
      <w:tr w:rsidR="009263B1" w:rsidRPr="000F7161" w:rsidTr="006768C8">
        <w:tc>
          <w:tcPr>
            <w:tcW w:w="9890" w:type="dxa"/>
            <w:gridSpan w:val="8"/>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Розділ 1.</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Забезпечення захисту прав дітей</w:t>
            </w:r>
          </w:p>
        </w:tc>
      </w:tr>
      <w:tr w:rsidR="009263B1" w:rsidRPr="000F7161" w:rsidTr="006768C8">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1</w:t>
            </w:r>
          </w:p>
        </w:tc>
        <w:tc>
          <w:tcPr>
            <w:tcW w:w="1422" w:type="dxa"/>
            <w:vMerge w:val="restart"/>
            <w:vAlign w:val="center"/>
          </w:tcPr>
          <w:p w:rsidR="009263B1" w:rsidRPr="000F7161" w:rsidRDefault="009263B1" w:rsidP="00A44C86">
            <w:pPr>
              <w:pStyle w:val="af8"/>
              <w:numPr>
                <w:ilvl w:val="1"/>
                <w:numId w:val="15"/>
              </w:numPr>
              <w:tabs>
                <w:tab w:val="left" w:pos="501"/>
              </w:tabs>
              <w:spacing w:after="0" w:line="240" w:lineRule="auto"/>
              <w:ind w:left="0" w:firstLine="0"/>
              <w:rPr>
                <w:rFonts w:ascii="Times New Roman" w:hAnsi="Times New Roman"/>
                <w:sz w:val="18"/>
                <w:szCs w:val="18"/>
                <w:lang w:val="uk-UA"/>
              </w:rPr>
            </w:pPr>
            <w:r w:rsidRPr="000F7161">
              <w:rPr>
                <w:rFonts w:ascii="Times New Roman" w:hAnsi="Times New Roman"/>
                <w:sz w:val="18"/>
                <w:szCs w:val="18"/>
                <w:lang w:val="uk-UA"/>
              </w:rPr>
              <w:t>Превентивна робота щодо запобігання соціальному сирітству, подолання бездоглядності, безпритульності серед дітей та жорстокого поводження з ними</w:t>
            </w:r>
          </w:p>
        </w:tc>
        <w:tc>
          <w:tcPr>
            <w:tcW w:w="1843" w:type="dxa"/>
          </w:tcPr>
          <w:p w:rsidR="009263B1" w:rsidRPr="000F7161" w:rsidRDefault="009263B1" w:rsidP="00913F0E">
            <w:pPr>
              <w:pStyle w:val="af8"/>
              <w:tabs>
                <w:tab w:val="left" w:pos="645"/>
              </w:tabs>
              <w:spacing w:after="0" w:line="240" w:lineRule="auto"/>
              <w:ind w:left="34"/>
              <w:rPr>
                <w:rFonts w:ascii="Times New Roman" w:hAnsi="Times New Roman"/>
                <w:sz w:val="18"/>
                <w:szCs w:val="18"/>
                <w:lang w:val="uk-UA"/>
              </w:rPr>
            </w:pPr>
            <w:r w:rsidRPr="000F7161">
              <w:rPr>
                <w:rFonts w:ascii="Times New Roman" w:hAnsi="Times New Roman"/>
                <w:sz w:val="18"/>
                <w:szCs w:val="18"/>
                <w:lang w:val="uk-UA"/>
              </w:rPr>
              <w:t>1.1.1. Своєчасне виявлення та профілактична робота з сім’ями, які мають ризик потрапити у складні життєві обставини</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КУ «Центр надання соціальних послуг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 xml:space="preserve">Фінансування не потребує </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Захист прав та інтересів дітей, недопущення потрапляння сім’ї у складні життєві обставини </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pStyle w:val="af8"/>
              <w:spacing w:after="0" w:line="240" w:lineRule="auto"/>
              <w:ind w:left="34"/>
              <w:rPr>
                <w:rFonts w:ascii="Times New Roman" w:hAnsi="Times New Roman"/>
                <w:sz w:val="18"/>
                <w:szCs w:val="18"/>
                <w:lang w:val="uk-UA"/>
              </w:rPr>
            </w:pPr>
            <w:r w:rsidRPr="000F7161">
              <w:rPr>
                <w:rFonts w:ascii="Times New Roman" w:hAnsi="Times New Roman"/>
                <w:sz w:val="18"/>
                <w:szCs w:val="18"/>
                <w:lang w:val="uk-UA"/>
              </w:rPr>
              <w:t xml:space="preserve">1.1.2. Забезпечення раннього виявлення, обліку, охоплення соціальними послугами,  організація захисту прав дітей, які перебувають у складних життєвих обставинах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КУ «Центр надання соціальних послуг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заклади охорони здоров’я,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заклади освіти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 xml:space="preserve">Фінансування не потребує </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Попередження соціального сирітства, зміна поведінки батьків та їх ставлення до дітей</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pStyle w:val="af8"/>
              <w:spacing w:after="0" w:line="240" w:lineRule="auto"/>
              <w:ind w:left="34"/>
              <w:rPr>
                <w:rFonts w:ascii="Times New Roman" w:hAnsi="Times New Roman"/>
                <w:sz w:val="18"/>
                <w:szCs w:val="18"/>
                <w:lang w:val="uk-UA"/>
              </w:rPr>
            </w:pPr>
            <w:r w:rsidRPr="000F7161">
              <w:rPr>
                <w:rFonts w:ascii="Times New Roman" w:eastAsia="Times New Roman" w:hAnsi="Times New Roman"/>
                <w:sz w:val="18"/>
                <w:szCs w:val="18"/>
                <w:lang w:val="uk-UA" w:eastAsia="ru-RU"/>
              </w:rPr>
              <w:t>1.1.3. Забезпечити медико-соціальний супровід сімей з дітьми першого року життя, які перебувають в складних життєвих обставинах</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eastAsia="Times New Roman" w:hAnsi="Times New Roman" w:cs="Times New Roman"/>
                <w:sz w:val="18"/>
                <w:szCs w:val="18"/>
                <w:lang w:eastAsia="ru-RU"/>
              </w:rPr>
            </w:pPr>
            <w:r w:rsidRPr="000F7161">
              <w:rPr>
                <w:rFonts w:ascii="Times New Roman" w:eastAsia="Times New Roman" w:hAnsi="Times New Roman" w:cs="Times New Roman"/>
                <w:sz w:val="18"/>
                <w:szCs w:val="18"/>
                <w:lang w:eastAsia="ru-RU"/>
              </w:rPr>
              <w:t>Служба у справах дітей Петрівської сільської ради; заклади охорони здоров’я;</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КУ «Центр надання соціальних послуг </w:t>
            </w:r>
            <w:r w:rsidRPr="000F7161">
              <w:rPr>
                <w:rFonts w:ascii="Times New Roman" w:hAnsi="Times New Roman" w:cs="Times New Roman"/>
                <w:sz w:val="18"/>
                <w:szCs w:val="18"/>
              </w:rPr>
              <w:lastRenderedPageBreak/>
              <w:t xml:space="preserve">Петрівської сільської ради </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lastRenderedPageBreak/>
              <w:t>Фінансування не потребує</w:t>
            </w:r>
          </w:p>
        </w:tc>
        <w:tc>
          <w:tcPr>
            <w:tcW w:w="993" w:type="dxa"/>
            <w:vAlign w:val="center"/>
          </w:tcPr>
          <w:p w:rsidR="009263B1" w:rsidRPr="000F7161" w:rsidRDefault="009263B1" w:rsidP="00A44C86">
            <w:pPr>
              <w:pStyle w:val="af8"/>
              <w:numPr>
                <w:ilvl w:val="0"/>
                <w:numId w:val="16"/>
              </w:numPr>
              <w:spacing w:after="0" w:line="240" w:lineRule="auto"/>
              <w:jc w:val="center"/>
              <w:rPr>
                <w:rFonts w:ascii="Times New Roman" w:hAnsi="Times New Roman"/>
                <w:sz w:val="18"/>
                <w:szCs w:val="18"/>
                <w:lang w:val="uk-UA"/>
              </w:rPr>
            </w:pP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xml:space="preserve">Запровадження медико-соціальним супроводом сімей з дітьми першого року життя, які перебувають в складних життєвих </w:t>
            </w:r>
            <w:r w:rsidRPr="000F7161">
              <w:rPr>
                <w:rFonts w:ascii="Times New Roman" w:eastAsia="Times New Roman" w:hAnsi="Times New Roman" w:cs="Times New Roman"/>
                <w:sz w:val="18"/>
                <w:szCs w:val="18"/>
                <w:lang w:eastAsia="ru-RU"/>
              </w:rPr>
              <w:lastRenderedPageBreak/>
              <w:t xml:space="preserve">обставинах, дозволить зменшити відібрання дітей із сім`ї  </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1.1.4. Проведення оперативно-профілактичних заходів з метою своєчасного виявлення дітей, які перебувають у складних життєвих обставинах, та надання їм відповідної допомоги</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 Вишгородський ВП ГУ НП в Київській обл.</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Своєчасне оперативне дітей, які перебувають у складних життєвих обставинах, та потребують допомоги</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ind w:right="-64"/>
              <w:rPr>
                <w:rFonts w:ascii="Times New Roman" w:hAnsi="Times New Roman" w:cs="Times New Roman"/>
                <w:sz w:val="18"/>
                <w:szCs w:val="18"/>
              </w:rPr>
            </w:pPr>
            <w:r w:rsidRPr="000F7161">
              <w:rPr>
                <w:rFonts w:ascii="Times New Roman" w:hAnsi="Times New Roman" w:cs="Times New Roman"/>
                <w:sz w:val="18"/>
                <w:szCs w:val="18"/>
              </w:rPr>
              <w:t>1.1.5. Проведення спільних профілактичних заходів, рейдів з метою виявлення дітей, які бродяжать, жебракують, скоюють інші протиправні дії, які залишилися без батьківського піклування, не приступили до навчання без поважних причин (всеукраїнський профілактичний захід «Урок»), профілактичних рейдів по сім’ях, що перебувають у складних життєвих обставинах, рейдів, спрямованих на виявлення фактів продажу неповнолітнім спиртних напоїв та тютюнових виробів (витрати на паливо, оренда транспортного засобу)</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ювенальна превенція сектору превенції Вишгородського ВП ГУ НП у Київській обл.</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Місцевий бюджет </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30,00 тис. грн. </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Виявлення дітей, які перебувають у складних життєвих обставинах, захист права дітей на здобуття повної середньої загальної освіти, притягнення до відповідальності працівників торгівлі, які здійснюють продаж неповнолітнім алкогольних напоїв та тютюнових виробів</w:t>
            </w:r>
          </w:p>
        </w:tc>
      </w:tr>
      <w:tr w:rsidR="009263B1" w:rsidRPr="000F7161" w:rsidTr="006768C8">
        <w:tc>
          <w:tcPr>
            <w:tcW w:w="529" w:type="dxa"/>
            <w:vMerge w:val="restart"/>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1.1.6. Відібрання та подальше влаштування дітей із сімей, в яких існує безпосередня загроза життю та здоров’ю дітей</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Служба у справах дітей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Захист життя та здоров’я дітей</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1.1.7. Сприяти створенню та діяльності сім’ї патронатного вихователя; забезпечувати влаштування дітей та здійснювати контроль за дотриманням прав </w:t>
            </w:r>
            <w:r w:rsidRPr="000F7161">
              <w:rPr>
                <w:rFonts w:ascii="Times New Roman" w:hAnsi="Times New Roman" w:cs="Times New Roman"/>
                <w:sz w:val="18"/>
                <w:szCs w:val="18"/>
              </w:rPr>
              <w:lastRenderedPageBreak/>
              <w:t>дітей, влаштованих у патронатну сім’ю</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lastRenderedPageBreak/>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Служба у справах дітей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Запровадження послуги патронату над дитиною;</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тимчасове влаштування у сім’ю патронатного вихователя дітей, які </w:t>
            </w:r>
            <w:r w:rsidRPr="000F7161">
              <w:rPr>
                <w:rFonts w:ascii="Times New Roman" w:hAnsi="Times New Roman" w:cs="Times New Roman"/>
                <w:sz w:val="18"/>
                <w:szCs w:val="18"/>
              </w:rPr>
              <w:lastRenderedPageBreak/>
              <w:t>залишилися без батьківського піклування</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Style w:val="rvts23"/>
                <w:rFonts w:ascii="Times New Roman" w:hAnsi="Times New Roman" w:cs="Times New Roman"/>
                <w:bCs/>
                <w:color w:val="000000"/>
                <w:sz w:val="18"/>
                <w:szCs w:val="18"/>
                <w:shd w:val="clear" w:color="auto" w:fill="FFFFFF"/>
              </w:rPr>
            </w:pPr>
            <w:r w:rsidRPr="000F7161">
              <w:rPr>
                <w:rStyle w:val="rvts23"/>
                <w:rFonts w:ascii="Times New Roman" w:hAnsi="Times New Roman" w:cs="Times New Roman"/>
                <w:bCs/>
                <w:color w:val="000000"/>
                <w:sz w:val="18"/>
                <w:szCs w:val="18"/>
                <w:shd w:val="clear" w:color="auto" w:fill="FFFFFF"/>
              </w:rPr>
              <w:t>1.1.8. Проведення міжвідомчих нарад, засідань за круглим столом, семінарів  на теми:</w:t>
            </w:r>
          </w:p>
          <w:p w:rsidR="009263B1" w:rsidRPr="000F7161" w:rsidRDefault="009263B1" w:rsidP="00913F0E">
            <w:pPr>
              <w:spacing w:after="0" w:line="240" w:lineRule="auto"/>
              <w:rPr>
                <w:rFonts w:ascii="Times New Roman" w:hAnsi="Times New Roman" w:cs="Times New Roman"/>
                <w:sz w:val="18"/>
                <w:szCs w:val="18"/>
              </w:rPr>
            </w:pPr>
            <w:r w:rsidRPr="000F7161">
              <w:rPr>
                <w:rStyle w:val="rvts23"/>
                <w:rFonts w:ascii="Times New Roman" w:hAnsi="Times New Roman" w:cs="Times New Roman"/>
                <w:bCs/>
                <w:color w:val="000000"/>
                <w:sz w:val="18"/>
                <w:szCs w:val="18"/>
                <w:shd w:val="clear" w:color="auto" w:fill="FFFFFF"/>
              </w:rPr>
              <w:t xml:space="preserve"> - «Забезпечення соціального захисту дітей, які перебувають у складних життєвих обставинах»;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«Запобігання та протидія домашньому насильству,  насильству та жорстокому поводженню щодо дітей»;</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«Про першочергові заходи щодо реалізації державної політики з метою соціально-правового захисту дітей»</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Протягом року </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Служба у справах дітей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5,00 тис грн. </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color w:val="000000"/>
                <w:sz w:val="18"/>
                <w:szCs w:val="18"/>
              </w:rPr>
              <w:t>Забезпечення координації та узгодженої діяльності органів і служб у справах дітей, суб’єктів соціальної роботи з метою підвищення рівня соціального захисту прав та інтересів дітей</w:t>
            </w:r>
          </w:p>
        </w:tc>
      </w:tr>
      <w:tr w:rsidR="009263B1" w:rsidRPr="000F7161" w:rsidTr="006768C8">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1.2 Забезпечити попередження підліткової злочинності, випадків залучення дітей до найгірших форм праці, торгівлі дітьми, жорстокого поводження з ними та інших негативних проявів у підлітковому середовищі</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1.2.1. Організація та проведення заходів серед дітей та підлітків громади з метою: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профілактики правопорушень, негативних явищ (наркоманія, алкоголізм, тютюнопаління, булінг тощо);</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протидії торгівлі дітьми;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профілактики найгірших форм дитячої праці та жорстокого поводження з дітьми</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ювенальна превенція сектору превенції Вишгородського ВП ГУ НП у Київській області   </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 xml:space="preserve">Фінансування не потребує </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Підвищення рівня обізнаності серед дітей та підлітків</w:t>
            </w:r>
          </w:p>
        </w:tc>
      </w:tr>
      <w:tr w:rsidR="009263B1" w:rsidRPr="000F7161" w:rsidTr="006768C8">
        <w:trPr>
          <w:trHeight w:val="830"/>
        </w:trPr>
        <w:tc>
          <w:tcPr>
            <w:tcW w:w="529" w:type="dxa"/>
            <w:vMerge w:val="restart"/>
          </w:tcPr>
          <w:p w:rsidR="009263B1" w:rsidRPr="000F7161" w:rsidRDefault="009263B1" w:rsidP="00913F0E">
            <w:pPr>
              <w:spacing w:after="0" w:line="240" w:lineRule="auto"/>
              <w:jc w:val="center"/>
              <w:rPr>
                <w:rFonts w:ascii="Times New Roman" w:hAnsi="Times New Roman" w:cs="Times New Roman"/>
                <w:sz w:val="18"/>
                <w:szCs w:val="18"/>
              </w:rPr>
            </w:pPr>
          </w:p>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eastAsia="Times New Roman" w:hAnsi="Times New Roman" w:cs="Times New Roman"/>
                <w:sz w:val="18"/>
                <w:szCs w:val="18"/>
                <w:lang w:eastAsia="ru-RU"/>
              </w:rPr>
            </w:pPr>
            <w:r w:rsidRPr="000F7161">
              <w:rPr>
                <w:rFonts w:ascii="Times New Roman" w:hAnsi="Times New Roman" w:cs="Times New Roman"/>
                <w:sz w:val="18"/>
                <w:szCs w:val="18"/>
              </w:rPr>
              <w:t>1.2.2. Забезпечити підвищення правової культури дітей, розвитку їх мистецьких та спортивних здібностей,</w:t>
            </w:r>
            <w:r w:rsidRPr="000F7161">
              <w:rPr>
                <w:rFonts w:ascii="Times New Roman" w:eastAsia="Times New Roman" w:hAnsi="Times New Roman" w:cs="Times New Roman"/>
                <w:sz w:val="18"/>
                <w:szCs w:val="18"/>
                <w:lang w:eastAsia="ru-RU"/>
              </w:rPr>
              <w:t xml:space="preserve"> залучення дитячих та благодійних організацій до участі у конкурсах  та інших заходах.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Провести заходи:</w:t>
            </w:r>
          </w:p>
        </w:tc>
        <w:tc>
          <w:tcPr>
            <w:tcW w:w="992" w:type="dxa"/>
            <w:vMerge w:val="restart"/>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гуманітарний відділ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сектор культури, молоді та спорту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центр надання соціальних послуг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Вишгородський ВП ГУ НП в Київській обл. </w:t>
            </w:r>
          </w:p>
        </w:tc>
        <w:tc>
          <w:tcPr>
            <w:tcW w:w="1134" w:type="dxa"/>
            <w:vMerge w:val="restart"/>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418" w:type="dxa"/>
            <w:vMerge w:val="restart"/>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xml:space="preserve">Розвивати творчі здібності, допомога визначитися в майбутній професії дітям, які потребують особливої соціальної уваги та підтримки. Забезпечення права дітей, які потребують особливої соціальної уваги та підтримки,  на </w:t>
            </w:r>
            <w:r w:rsidRPr="000F7161">
              <w:rPr>
                <w:rFonts w:ascii="Times New Roman" w:eastAsia="Times New Roman" w:hAnsi="Times New Roman" w:cs="Times New Roman"/>
                <w:sz w:val="18"/>
                <w:szCs w:val="18"/>
                <w:lang w:eastAsia="ru-RU"/>
              </w:rPr>
              <w:lastRenderedPageBreak/>
              <w:t xml:space="preserve">щасливе дитинство шляхом проведення для них циклу новорічно-різдвяних свят з врученням подарунків; розвиток творчих  здібностей та правових навиків </w:t>
            </w:r>
          </w:p>
        </w:tc>
      </w:tr>
      <w:tr w:rsidR="009263B1" w:rsidRPr="000F7161" w:rsidTr="006768C8">
        <w:trPr>
          <w:trHeight w:val="901"/>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hAnsi="Times New Roman" w:cs="Times New Roman"/>
                <w:sz w:val="18"/>
                <w:szCs w:val="18"/>
              </w:rPr>
              <w:t>- години спілкування з учнями ЗНЗ на тему «Підліток і право»; «Стоп булінг!» тощо;</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610"/>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конференція для старшокласників «Я маю право!»;</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5,00 тис. грн.</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1079"/>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фестиваль творчості дітей з особливими потребами «Повір у себе» (за окремим планом ССДС КОДА), перевезення дітей;</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578"/>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xml:space="preserve">- гра брейн-ринг   «Підліток і право»; </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5,00 тис. грн. </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402"/>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«Всеукраїнський день молитви за сиріт» (листопад);</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 </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766"/>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xml:space="preserve">- Всеукраїнська акція «16 днів проти насильства» </w:t>
            </w:r>
            <w:r w:rsidRPr="000F7161">
              <w:rPr>
                <w:rFonts w:ascii="Times New Roman" w:eastAsia="Times New Roman" w:hAnsi="Times New Roman" w:cs="Times New Roman"/>
                <w:sz w:val="18"/>
                <w:szCs w:val="18"/>
                <w:lang w:eastAsia="ru-RU"/>
              </w:rPr>
              <w:br/>
              <w:t>(з 25 листопада по 10 грудня);</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5,00 тис. грн. </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905"/>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заходи до Дня святого Миколая ( 19 грудня; солодке печиво);</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40,00 </w:t>
            </w:r>
          </w:p>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тис. грн. </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rPr>
          <w:trHeight w:val="1211"/>
        </w:trPr>
        <w:tc>
          <w:tcPr>
            <w:tcW w:w="529" w:type="dxa"/>
            <w:vMerge/>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 заходи до новорічних та різдвяних свят (грудень-січень, новорічні подарунки);</w:t>
            </w:r>
          </w:p>
        </w:tc>
        <w:tc>
          <w:tcPr>
            <w:tcW w:w="992"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1559"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134" w:type="dxa"/>
            <w:vMerge/>
            <w:vAlign w:val="center"/>
          </w:tcPr>
          <w:p w:rsidR="009263B1" w:rsidRPr="000F7161" w:rsidRDefault="009263B1" w:rsidP="00913F0E">
            <w:pPr>
              <w:spacing w:after="0" w:line="240" w:lineRule="auto"/>
              <w:jc w:val="center"/>
              <w:rPr>
                <w:rFonts w:ascii="Times New Roman" w:hAnsi="Times New Roman" w:cs="Times New Roman"/>
                <w:sz w:val="18"/>
                <w:szCs w:val="18"/>
              </w:rPr>
            </w:pP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199,00 </w:t>
            </w:r>
          </w:p>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тис. грн.</w:t>
            </w:r>
          </w:p>
        </w:tc>
        <w:tc>
          <w:tcPr>
            <w:tcW w:w="1418" w:type="dxa"/>
            <w:vMerge/>
            <w:vAlign w:val="center"/>
          </w:tcPr>
          <w:p w:rsidR="009263B1" w:rsidRPr="000F7161" w:rsidRDefault="009263B1" w:rsidP="00913F0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eastAsia="ru-RU"/>
              </w:rPr>
            </w:pPr>
          </w:p>
        </w:tc>
      </w:tr>
      <w:tr w:rsidR="009263B1" w:rsidRPr="000F7161" w:rsidTr="006768C8">
        <w:tc>
          <w:tcPr>
            <w:tcW w:w="529" w:type="dxa"/>
          </w:tcPr>
          <w:p w:rsidR="009263B1" w:rsidRPr="000F7161" w:rsidRDefault="009263B1" w:rsidP="00913F0E">
            <w:pPr>
              <w:spacing w:after="0" w:line="240" w:lineRule="auto"/>
              <w:jc w:val="center"/>
              <w:rPr>
                <w:rFonts w:ascii="Times New Roman" w:hAnsi="Times New Roman" w:cs="Times New Roman"/>
                <w:sz w:val="18"/>
                <w:szCs w:val="18"/>
              </w:rPr>
            </w:pPr>
          </w:p>
        </w:tc>
        <w:tc>
          <w:tcPr>
            <w:tcW w:w="1422" w:type="dxa"/>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color w:val="000000"/>
                <w:sz w:val="18"/>
                <w:szCs w:val="18"/>
                <w:bdr w:val="none" w:sz="0" w:space="0" w:color="auto" w:frame="1"/>
                <w:lang w:eastAsia="ru-RU"/>
              </w:rPr>
              <w:t>1.2.3. Забезпечити створення та функціонування правових консультаційних пунктів (в тому числі і мобільних), громадських приймалень при службі у справах  дітей сільської ради для надання консультацій з питань чинного законодавства у сфері захисту конституційних прав та законних інтересів дітей, протидії торгівлі дітьми, попередження насильства в сім'ї, зокрема насильства щодо дітей,  жорстокого поводження з дітьми</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eastAsia="Times New Roman" w:hAnsi="Times New Roman" w:cs="Times New Roman"/>
                <w:sz w:val="18"/>
                <w:szCs w:val="18"/>
                <w:lang w:eastAsia="ru-RU"/>
              </w:rPr>
            </w:pPr>
            <w:r w:rsidRPr="000F7161">
              <w:rPr>
                <w:rFonts w:ascii="Times New Roman" w:eastAsia="Times New Roman" w:hAnsi="Times New Roman" w:cs="Times New Roman"/>
                <w:sz w:val="18"/>
                <w:szCs w:val="18"/>
                <w:lang w:eastAsia="ru-RU"/>
              </w:rPr>
              <w:t>Служба у справах дітей Петрівської сільської ради,</w:t>
            </w:r>
          </w:p>
          <w:p w:rsidR="009263B1" w:rsidRPr="000F7161" w:rsidRDefault="009263B1" w:rsidP="00913F0E">
            <w:pPr>
              <w:spacing w:after="0" w:line="240" w:lineRule="auto"/>
              <w:rPr>
                <w:rFonts w:ascii="Times New Roman" w:eastAsia="Times New Roman" w:hAnsi="Times New Roman" w:cs="Times New Roman"/>
                <w:sz w:val="18"/>
                <w:szCs w:val="18"/>
                <w:lang w:eastAsia="ru-RU"/>
              </w:rPr>
            </w:pPr>
            <w:r w:rsidRPr="000F7161">
              <w:rPr>
                <w:rFonts w:ascii="Times New Roman" w:eastAsia="Times New Roman" w:hAnsi="Times New Roman" w:cs="Times New Roman"/>
                <w:sz w:val="18"/>
                <w:szCs w:val="18"/>
                <w:lang w:eastAsia="ru-RU"/>
              </w:rPr>
              <w:t>юридичний відділ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color w:val="000000"/>
                <w:sz w:val="18"/>
                <w:szCs w:val="18"/>
                <w:bdr w:val="none" w:sz="0" w:space="0" w:color="auto" w:frame="1"/>
                <w:lang w:eastAsia="ru-RU"/>
              </w:rPr>
              <w:t>Забезпечити виконання вимог законодавства в частині відповідальності батьків за утримання, виховання та розвиток дітей, їх життя та здоров’я, посилення відповідальності у разі позбавлення батьківських прав, а також протидії торгівлі дітьми, попередження насильства в сім'ї, зокрема, насильства щодо дітей, жорстокого поводження з дітьми</w:t>
            </w:r>
          </w:p>
        </w:tc>
      </w:tr>
      <w:tr w:rsidR="009263B1" w:rsidRPr="000F7161" w:rsidTr="006768C8">
        <w:tc>
          <w:tcPr>
            <w:tcW w:w="9890" w:type="dxa"/>
            <w:gridSpan w:val="8"/>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Розділ 2</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Соціальний захист дітей-сиріт та дітей, позбавлених батьківського піклування</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 xml:space="preserve">та розвиток сімейних форм виховання </w:t>
            </w:r>
          </w:p>
        </w:tc>
      </w:tr>
      <w:tr w:rsidR="009263B1" w:rsidRPr="000F7161" w:rsidTr="006768C8">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w:t>
            </w: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2.1. Забезпечення проведення </w:t>
            </w:r>
            <w:r w:rsidRPr="000F7161">
              <w:rPr>
                <w:rFonts w:ascii="Times New Roman" w:hAnsi="Times New Roman" w:cs="Times New Roman"/>
                <w:sz w:val="18"/>
                <w:szCs w:val="18"/>
              </w:rPr>
              <w:lastRenderedPageBreak/>
              <w:t>просвітницької роботи серед населення щодо розвитку сімейних форм виховання</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lastRenderedPageBreak/>
              <w:t xml:space="preserve">2.1.1. Інформування населення з питань соціальних проблем, </w:t>
            </w:r>
            <w:r w:rsidRPr="000F7161">
              <w:rPr>
                <w:rFonts w:ascii="Times New Roman" w:hAnsi="Times New Roman" w:cs="Times New Roman"/>
                <w:sz w:val="18"/>
                <w:szCs w:val="18"/>
              </w:rPr>
              <w:lastRenderedPageBreak/>
              <w:t xml:space="preserve">шляхи їх подолання, розвитку сімейних форм виховання та напрямів діяльності служби у справах дітей сільської ради, </w:t>
            </w:r>
            <w:r w:rsidRPr="000F7161">
              <w:rPr>
                <w:rFonts w:ascii="Times New Roman" w:eastAsia="Times New Roman" w:hAnsi="Times New Roman" w:cs="Times New Roman"/>
                <w:color w:val="000000"/>
                <w:sz w:val="18"/>
                <w:szCs w:val="18"/>
                <w:lang w:eastAsia="ru-RU"/>
              </w:rPr>
              <w:t xml:space="preserve">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w:t>
            </w:r>
            <w:r w:rsidRPr="000F7161">
              <w:rPr>
                <w:rFonts w:ascii="Times New Roman" w:hAnsi="Times New Roman" w:cs="Times New Roman"/>
                <w:sz w:val="18"/>
                <w:szCs w:val="18"/>
              </w:rPr>
              <w:t>(буклети, листівки тощо)</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lastRenderedPageBreak/>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Служба у справах дітей Петрівської </w:t>
            </w:r>
            <w:r w:rsidRPr="000F7161">
              <w:rPr>
                <w:rFonts w:ascii="Times New Roman" w:hAnsi="Times New Roman" w:cs="Times New Roman"/>
                <w:sz w:val="18"/>
                <w:szCs w:val="18"/>
              </w:rPr>
              <w:lastRenderedPageBreak/>
              <w:t>сільської ради</w:t>
            </w:r>
          </w:p>
          <w:p w:rsidR="009263B1" w:rsidRPr="000F7161" w:rsidRDefault="009263B1" w:rsidP="00913F0E">
            <w:pPr>
              <w:spacing w:after="0" w:line="240" w:lineRule="auto"/>
              <w:rPr>
                <w:rFonts w:ascii="Times New Roman" w:hAnsi="Times New Roman" w:cs="Times New Roman"/>
                <w:sz w:val="18"/>
                <w:szCs w:val="18"/>
              </w:rPr>
            </w:pP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lastRenderedPageBreak/>
              <w:t xml:space="preserve">Місцевий бюджет </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5,00 тис. грн. </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Підвищення рівня поінформовано</w:t>
            </w:r>
            <w:r w:rsidRPr="000F7161">
              <w:rPr>
                <w:rFonts w:ascii="Times New Roman" w:hAnsi="Times New Roman" w:cs="Times New Roman"/>
                <w:sz w:val="18"/>
                <w:szCs w:val="18"/>
              </w:rPr>
              <w:lastRenderedPageBreak/>
              <w:t xml:space="preserve">сті населення про соціальні проблеми та шляхи їх подолання та про напрямки діяльності служби у справах дітей, інформування в засобах масової інформації, соціальних мережах </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2.1.2. Проведення заходу до Дня усиновлення </w:t>
            </w:r>
            <w:r w:rsidRPr="000F7161">
              <w:rPr>
                <w:rFonts w:ascii="Times New Roman" w:hAnsi="Times New Roman" w:cs="Times New Roman"/>
                <w:sz w:val="18"/>
                <w:szCs w:val="18"/>
              </w:rPr>
              <w:br/>
              <w:t xml:space="preserve">«Коли сміється дитина – посміхається небо»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(солодке печиво, кульки, буклети, подарункові набори для усиновлених дітей)</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30 вересня 2021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КУ «Центр надання соціальних послуг Петрівської сільської ради»</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16,00 тис. грн. </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Популяризація сімейних форм виховання, інформування в засобах масової інформації, соціальних мережах</w:t>
            </w:r>
          </w:p>
        </w:tc>
      </w:tr>
      <w:tr w:rsidR="009263B1" w:rsidRPr="000F7161" w:rsidTr="006768C8">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2.2. Забезпечення виявлення та облік дітей-сиріт та дітей, позбавлених батьківського піклування, їх соціальний захист</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2.2.1. Виявлення та ведення обліку дітей-сиріт та дітей, позбавлених батьківського піклування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Протягом року </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Захист прав та інтересів дітей</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2.2.2. Забезпечення ведення та функціонування єдиної інформаційної аналітичної системи «Діти» (ЄІАС «Діти») відповідно до норм чинного законодавств (програмне забезпечення, створення КСЗІ)</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Лютий</w:t>
            </w:r>
          </w:p>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 2021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Безперебійна робота в ЄІАС «Діти», здійснення заходів щодо впровадження комплексної системи захисту інформації.</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Забезпечення необхідними технічними засобами та  встановлення якісної антивірусної програми, для  комп’ютерної техніки, в якій функціонує  база ЄІАС «Діти».</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2.2.3. Надання адресної одноразової матеріальної допомоги дітям-сиротам та дітям, позбавленим батьківського піклування, при досягнені повноліття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15,00 тис. грн. </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Підтримка матеріального становища дітей-сиріт та дітей, позбавлених батьківського піклування</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2.2.4. Проведення заходу до Всесвітнього дня дитини. Засідання за круглим столом із суб’єктами соціальної роботи на тему: «День спільних дій в інтересах дітей». Відвідування сімей з дітьми, які потребуються особливої соціальної уваги та підтримки (надання подарункових наборів)</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20 листопада 2021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 гуманітарний відділ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КУ «Центр надання соціальних послуг Петрівської сільської ради»</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10,00 тис. грн.</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Надання соціальної підтримки дітям-сиротам, дітям, позбавлених батьківського піклування, та іншим соціально незахищеним категоріям; інформування в засобах масової інформації, соціальних мережах</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2.3. Забезпечення влаштування дітей-сиріт та дітей, позбавлених батьківського піклування, у сімейні форми виховання</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2.3.1. Влаштування дітей-сиріт та дітей, позбавлених батьківського піклування, у сім’ї громадян України: усиновлення, опіка, піклування, прийомні сім’ї та дитячі будинки сімейного типу</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Протягом року </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Реалізація права дітей на сімейне виховання</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2.3.2. Виведення дітей із закладів інституційного догляду у сімейні форми виховання</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Зменшення кількості дітей-сиріт та дітей, позбавлених батьківського піклування, які виховуються в закладах інституційного догляду</w:t>
            </w:r>
          </w:p>
        </w:tc>
      </w:tr>
      <w:tr w:rsidR="009263B1" w:rsidRPr="000F7161" w:rsidTr="006768C8">
        <w:tc>
          <w:tcPr>
            <w:tcW w:w="9890" w:type="dxa"/>
            <w:gridSpan w:val="8"/>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Розділ 3.</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 xml:space="preserve">Захист житлових, майнових прав та забезпечення житлом </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дітей-сиріт та дітей, позбавлених батьківського піклування, та осіб з їх числа</w:t>
            </w:r>
          </w:p>
        </w:tc>
      </w:tr>
      <w:tr w:rsidR="009263B1" w:rsidRPr="000F7161" w:rsidTr="006768C8">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w:t>
            </w: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3.1. Виявлення потреби у взятті на облік та забезпечення ведення обліку дітей, які потребують житла</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3.1.1. Взяття дітей-сиріт та дітей, позбавлених батьківського піклування, та осіб з їх числа на облік громадян, які потребують поліпшення житлових умов</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виконавчий комітет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Захист житлових та майнових прав дітей</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3.1.2. Ведення соціального обліку дітей-сиріт та дітей, позбавлених батьківського піклування, та осіб з їх числа, які мають право на отримання житла із фонду соціального призначення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Протягом року </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виконавчий комітет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Облік осіб, які потребують забезпечення житлом</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3.1.3. Сприяння в постановці дітей-сиріт та дітей, позбавлених батьківського піклування, на квартирний облік та соціальний квартирний облік при досягнення ними 16-річного віку</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Постановка на соціальний квартирний облік</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3.1.4. Здійснення аналізу потреби у наданні чи придбанні житла особам із числа дітей-сиріт та дітей ,позбавлених батьківського піклування, після їх повернення із закладів інституційного догляду, навчальних закладів, припинення піклування, вибуття із дитячих будинків сімейного типу та прийомних сімей</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 виконавчий комітет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Визначення осіб, які потребують забезпечення житлом</w:t>
            </w:r>
          </w:p>
        </w:tc>
      </w:tr>
      <w:tr w:rsidR="009263B1" w:rsidRPr="000F7161" w:rsidTr="006768C8">
        <w:tc>
          <w:tcPr>
            <w:tcW w:w="529" w:type="dxa"/>
          </w:tcPr>
          <w:p w:rsidR="009263B1" w:rsidRPr="000F7161" w:rsidRDefault="009263B1" w:rsidP="00913F0E">
            <w:pPr>
              <w:spacing w:after="0" w:line="240" w:lineRule="auto"/>
              <w:rPr>
                <w:rFonts w:ascii="Times New Roman" w:hAnsi="Times New Roman" w:cs="Times New Roman"/>
                <w:sz w:val="18"/>
                <w:szCs w:val="18"/>
              </w:rPr>
            </w:pPr>
          </w:p>
        </w:tc>
        <w:tc>
          <w:tcPr>
            <w:tcW w:w="1422"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3.2 Забезпечення житлом дітей-сиріт та дітей, позбавлених батьківського піклування, та осіб з їх числа</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3.2.1. Забезпечення місцем у соціальному гуртожитку осіб із числа дітей-сиріт та дітей, позбавлених батьківського піклування</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Служба у справах дітей Петрівської сільської ради, </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КУ «Центр надання соціальних послуг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Забезпечення осіб з числа дітей-сиріт та дітей, позбавлених батьківського піклування, місцем у соціальному гуртожитку</w:t>
            </w:r>
          </w:p>
        </w:tc>
      </w:tr>
      <w:tr w:rsidR="009263B1" w:rsidRPr="000F7161" w:rsidTr="006768C8">
        <w:tc>
          <w:tcPr>
            <w:tcW w:w="9890" w:type="dxa"/>
            <w:gridSpan w:val="8"/>
          </w:tcPr>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 xml:space="preserve">4. Утвердження в суспільстві сімейних цінностей, виховання відповідального батьківства, </w:t>
            </w:r>
          </w:p>
          <w:p w:rsidR="009263B1" w:rsidRPr="000F7161" w:rsidRDefault="009263B1" w:rsidP="00913F0E">
            <w:pPr>
              <w:spacing w:after="0" w:line="240" w:lineRule="auto"/>
              <w:jc w:val="center"/>
              <w:rPr>
                <w:rFonts w:ascii="Times New Roman" w:hAnsi="Times New Roman" w:cs="Times New Roman"/>
                <w:b/>
                <w:sz w:val="18"/>
                <w:szCs w:val="18"/>
              </w:rPr>
            </w:pPr>
            <w:r w:rsidRPr="000F7161">
              <w:rPr>
                <w:rFonts w:ascii="Times New Roman" w:hAnsi="Times New Roman" w:cs="Times New Roman"/>
                <w:b/>
                <w:sz w:val="18"/>
                <w:szCs w:val="18"/>
              </w:rPr>
              <w:t>запобігання сімейному неблагополуччю, протидія домашньому насильству</w:t>
            </w:r>
          </w:p>
        </w:tc>
      </w:tr>
      <w:tr w:rsidR="009263B1" w:rsidRPr="000F7161" w:rsidTr="006768C8">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4.</w:t>
            </w: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4.1. Підтримка сім’ї та популяризація сімейних цінностей</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 </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4.1.1.  Проведення засідань за круглим столом, міжвідомчих нарад, семінарів та інших заходів, спрямованих на популяризацію сімейних цінностей, підвищення престижу багатодітних сімей тощо.</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1,00 тис. грн. </w:t>
            </w:r>
          </w:p>
        </w:tc>
        <w:tc>
          <w:tcPr>
            <w:tcW w:w="1418" w:type="dxa"/>
            <w:vMerge w:val="restart"/>
          </w:tcPr>
          <w:p w:rsidR="009263B1" w:rsidRPr="000F7161" w:rsidRDefault="009263B1" w:rsidP="00913F0E">
            <w:pPr>
              <w:spacing w:after="0" w:line="240" w:lineRule="auto"/>
              <w:rPr>
                <w:rFonts w:ascii="Times New Roman" w:hAnsi="Times New Roman" w:cs="Times New Roman"/>
                <w:color w:val="000000"/>
                <w:sz w:val="18"/>
                <w:szCs w:val="18"/>
              </w:rPr>
            </w:pPr>
            <w:r w:rsidRPr="000F7161">
              <w:rPr>
                <w:rFonts w:ascii="Times New Roman" w:hAnsi="Times New Roman" w:cs="Times New Roman"/>
                <w:color w:val="000000"/>
                <w:sz w:val="18"/>
                <w:szCs w:val="18"/>
              </w:rPr>
              <w:t>Забезпечення узгодженої діяльності органів місцевої влади задля підвищення рівня популяризації національних культурних сімейних традицій і цінностей та підвищення престижу сім`ї.</w:t>
            </w:r>
          </w:p>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color w:val="000000"/>
                <w:sz w:val="18"/>
                <w:szCs w:val="18"/>
                <w:lang w:eastAsia="ru-RU"/>
              </w:rPr>
              <w:t xml:space="preserve">Підвищення рівня поінформованості населення щодо повноцінного функціонування сім`ї, яка здатна реалізувати свій соціальний потенціал </w:t>
            </w:r>
          </w:p>
        </w:tc>
      </w:tr>
      <w:tr w:rsidR="009263B1" w:rsidRPr="000F7161" w:rsidTr="006768C8">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4.1.2. Забезпечити через засоби масової інформації пропаганду сімейних цінностей та свідомого ставлення батьків до виконання батьківських обов’язків  та обов’язків щодо сім’ї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vMerge/>
            <w:vAlign w:val="center"/>
          </w:tcPr>
          <w:p w:rsidR="009263B1" w:rsidRPr="000F7161" w:rsidRDefault="009263B1" w:rsidP="00913F0E">
            <w:pPr>
              <w:spacing w:after="0" w:line="240" w:lineRule="auto"/>
              <w:rPr>
                <w:rFonts w:ascii="Times New Roman" w:hAnsi="Times New Roman" w:cs="Times New Roman"/>
                <w:sz w:val="18"/>
                <w:szCs w:val="18"/>
              </w:rPr>
            </w:pPr>
          </w:p>
        </w:tc>
      </w:tr>
      <w:tr w:rsidR="009263B1" w:rsidRPr="000F7161" w:rsidTr="006768C8">
        <w:trPr>
          <w:trHeight w:val="324"/>
        </w:trPr>
        <w:tc>
          <w:tcPr>
            <w:tcW w:w="529" w:type="dxa"/>
            <w:vMerge w:val="restart"/>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restart"/>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4.2. Запобігання та протидія домашньому насильству, жорстокого поводження з дітьми та насильства щодо дітей</w:t>
            </w: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4.2.1. Забезпечити координацію діяльності суб’єктів соціальної роботи, виконавчого комітету, громадських організацій, закладів та установ щодо протидії та запобіганню домашньому насильству, жорстокого поводження з дітьми, насильству щодо дітей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Координувати роботу всіх суб’єктів соціальної роботи щодо запобігання та протидію домашньому насильству, жорстокого поводження з дітьми, насильства щодо дітей</w:t>
            </w:r>
          </w:p>
        </w:tc>
      </w:tr>
      <w:tr w:rsidR="009263B1" w:rsidRPr="000F7161" w:rsidTr="006768C8">
        <w:trPr>
          <w:trHeight w:val="324"/>
        </w:trPr>
        <w:tc>
          <w:tcPr>
            <w:tcW w:w="529" w:type="dxa"/>
            <w:vMerge/>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 xml:space="preserve">4.2.2.Забезпечення проведення міжвідомчих нарад для суб’єктів соціальної роботи  у разі виявлення дітей, які постраждали від різних форм насильства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tcPr>
          <w:p w:rsidR="009263B1" w:rsidRPr="000F7161" w:rsidRDefault="009263B1" w:rsidP="00913F0E">
            <w:pPr>
              <w:spacing w:after="0" w:line="240" w:lineRule="auto"/>
              <w:rPr>
                <w:rFonts w:ascii="Times New Roman" w:hAnsi="Times New Roman" w:cs="Times New Roman"/>
                <w:color w:val="000000"/>
                <w:sz w:val="18"/>
                <w:szCs w:val="18"/>
              </w:rPr>
            </w:pPr>
            <w:r w:rsidRPr="000F7161">
              <w:rPr>
                <w:rFonts w:ascii="Times New Roman" w:eastAsia="Times New Roman" w:hAnsi="Times New Roman" w:cs="Times New Roman"/>
                <w:color w:val="000000"/>
                <w:sz w:val="18"/>
                <w:szCs w:val="18"/>
                <w:bdr w:val="none" w:sz="0" w:space="0" w:color="auto" w:frame="1"/>
                <w:lang w:eastAsia="ru-RU"/>
              </w:rPr>
              <w:t>Покращити співпрацю правоохоронних органів, служби у справах дітей та сім'ї, центру соціальних служб для сім'ї дітей та молоді з питань запобігання та протидії домашньому насильству, насильству щодо дітей</w:t>
            </w:r>
          </w:p>
        </w:tc>
      </w:tr>
      <w:tr w:rsidR="009263B1" w:rsidRPr="000F7161" w:rsidTr="006768C8">
        <w:trPr>
          <w:trHeight w:val="324"/>
        </w:trPr>
        <w:tc>
          <w:tcPr>
            <w:tcW w:w="529" w:type="dxa"/>
          </w:tcPr>
          <w:p w:rsidR="009263B1" w:rsidRPr="000F7161" w:rsidRDefault="009263B1" w:rsidP="00913F0E">
            <w:pPr>
              <w:spacing w:after="0" w:line="240" w:lineRule="auto"/>
              <w:rPr>
                <w:rFonts w:ascii="Times New Roman" w:hAnsi="Times New Roman" w:cs="Times New Roman"/>
                <w:sz w:val="18"/>
                <w:szCs w:val="18"/>
              </w:rPr>
            </w:pPr>
          </w:p>
        </w:tc>
        <w:tc>
          <w:tcPr>
            <w:tcW w:w="1422" w:type="dxa"/>
            <w:vMerge/>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eastAsia="Times New Roman" w:hAnsi="Times New Roman" w:cs="Times New Roman"/>
                <w:sz w:val="18"/>
                <w:szCs w:val="18"/>
                <w:lang w:eastAsia="ru-RU"/>
              </w:rPr>
              <w:t>4.2.3. Проведення засідань за круглим столом, брифінгів, семінарів та інших заходів,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насильницької моделі сімейних відносин</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ind w:left="-108" w:right="-108"/>
              <w:jc w:val="center"/>
              <w:rPr>
                <w:rFonts w:ascii="Times New Roman" w:hAnsi="Times New Roman" w:cs="Times New Roman"/>
                <w:sz w:val="18"/>
                <w:szCs w:val="18"/>
              </w:rPr>
            </w:pPr>
            <w:r w:rsidRPr="000F7161">
              <w:rPr>
                <w:rFonts w:ascii="Times New Roman" w:hAnsi="Times New Roman" w:cs="Times New Roman"/>
                <w:sz w:val="18"/>
                <w:szCs w:val="18"/>
              </w:rPr>
              <w:t>Фінансування не потребує</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w:t>
            </w:r>
          </w:p>
        </w:tc>
        <w:tc>
          <w:tcPr>
            <w:tcW w:w="1418"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Підвищити рівень обізнаності населення у сфері запобігання та протидії домашньому насильству, руйнацію негативних стереотипів та сформувати нетерпиме ставлення до насильницької моделі сімейних відносин</w:t>
            </w:r>
          </w:p>
          <w:p w:rsidR="009263B1" w:rsidRPr="000F7161" w:rsidRDefault="009263B1" w:rsidP="00913F0E">
            <w:pPr>
              <w:spacing w:after="0" w:line="240" w:lineRule="auto"/>
              <w:jc w:val="center"/>
              <w:rPr>
                <w:rFonts w:ascii="Times New Roman" w:hAnsi="Times New Roman" w:cs="Times New Roman"/>
                <w:color w:val="000000"/>
                <w:sz w:val="18"/>
                <w:szCs w:val="18"/>
              </w:rPr>
            </w:pPr>
          </w:p>
        </w:tc>
      </w:tr>
      <w:tr w:rsidR="009263B1" w:rsidRPr="000F7161" w:rsidTr="006768C8">
        <w:trPr>
          <w:trHeight w:val="324"/>
        </w:trPr>
        <w:tc>
          <w:tcPr>
            <w:tcW w:w="529" w:type="dxa"/>
          </w:tcPr>
          <w:p w:rsidR="009263B1" w:rsidRPr="000F7161" w:rsidRDefault="009263B1" w:rsidP="00913F0E">
            <w:pPr>
              <w:spacing w:after="0" w:line="240" w:lineRule="auto"/>
              <w:rPr>
                <w:rFonts w:ascii="Times New Roman" w:hAnsi="Times New Roman" w:cs="Times New Roman"/>
                <w:sz w:val="18"/>
                <w:szCs w:val="18"/>
              </w:rPr>
            </w:pPr>
          </w:p>
        </w:tc>
        <w:tc>
          <w:tcPr>
            <w:tcW w:w="1422" w:type="dxa"/>
            <w:vAlign w:val="center"/>
          </w:tcPr>
          <w:p w:rsidR="009263B1" w:rsidRPr="000F7161" w:rsidRDefault="009263B1" w:rsidP="00913F0E">
            <w:pPr>
              <w:spacing w:after="0" w:line="240" w:lineRule="auto"/>
              <w:rPr>
                <w:rFonts w:ascii="Times New Roman" w:hAnsi="Times New Roman" w:cs="Times New Roman"/>
                <w:sz w:val="18"/>
                <w:szCs w:val="18"/>
              </w:rPr>
            </w:pPr>
          </w:p>
        </w:tc>
        <w:tc>
          <w:tcPr>
            <w:tcW w:w="1843" w:type="dxa"/>
            <w:vAlign w:val="center"/>
          </w:tcPr>
          <w:p w:rsidR="009263B1" w:rsidRPr="000F7161" w:rsidRDefault="009263B1" w:rsidP="00913F0E">
            <w:pPr>
              <w:spacing w:after="0" w:line="240" w:lineRule="auto"/>
              <w:rPr>
                <w:rFonts w:ascii="Times New Roman" w:eastAsia="Times New Roman" w:hAnsi="Times New Roman" w:cs="Times New Roman"/>
                <w:sz w:val="18"/>
                <w:szCs w:val="18"/>
                <w:lang w:eastAsia="ru-RU"/>
              </w:rPr>
            </w:pPr>
            <w:r w:rsidRPr="000F7161">
              <w:rPr>
                <w:rFonts w:ascii="Times New Roman" w:eastAsia="Times New Roman" w:hAnsi="Times New Roman" w:cs="Times New Roman"/>
                <w:sz w:val="18"/>
                <w:szCs w:val="18"/>
                <w:lang w:eastAsia="ru-RU"/>
              </w:rPr>
              <w:t xml:space="preserve">4.2.4. Розповсюдження та розміщення зовнішньої реклами (плакати, буклети, сіті-лайти, бігборди) з метою підвищення рівня обізнаності населення щодо проблеми насильства, її наслідків та можливих способів захисту осіб та дітей, які постраждали від насильства, а також попередження насильства в різних його проявах </w:t>
            </w:r>
          </w:p>
        </w:tc>
        <w:tc>
          <w:tcPr>
            <w:tcW w:w="992"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Протягом року</w:t>
            </w:r>
          </w:p>
        </w:tc>
        <w:tc>
          <w:tcPr>
            <w:tcW w:w="1559" w:type="dxa"/>
            <w:vAlign w:val="center"/>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Служба у справах дітей Петрівської сільської ради</w:t>
            </w:r>
          </w:p>
        </w:tc>
        <w:tc>
          <w:tcPr>
            <w:tcW w:w="1134"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Місцевий бюджет</w:t>
            </w:r>
          </w:p>
        </w:tc>
        <w:tc>
          <w:tcPr>
            <w:tcW w:w="993" w:type="dxa"/>
            <w:vAlign w:val="center"/>
          </w:tcPr>
          <w:p w:rsidR="009263B1" w:rsidRPr="000F7161" w:rsidRDefault="009263B1" w:rsidP="00913F0E">
            <w:pPr>
              <w:spacing w:after="0" w:line="240" w:lineRule="auto"/>
              <w:jc w:val="center"/>
              <w:rPr>
                <w:rFonts w:ascii="Times New Roman" w:hAnsi="Times New Roman" w:cs="Times New Roman"/>
                <w:sz w:val="18"/>
                <w:szCs w:val="18"/>
              </w:rPr>
            </w:pPr>
            <w:r w:rsidRPr="000F7161">
              <w:rPr>
                <w:rFonts w:ascii="Times New Roman" w:hAnsi="Times New Roman" w:cs="Times New Roman"/>
                <w:sz w:val="18"/>
                <w:szCs w:val="18"/>
              </w:rPr>
              <w:t xml:space="preserve">2,00 тис. грн. </w:t>
            </w:r>
          </w:p>
        </w:tc>
        <w:tc>
          <w:tcPr>
            <w:tcW w:w="1418" w:type="dxa"/>
          </w:tcPr>
          <w:p w:rsidR="009263B1" w:rsidRPr="000F7161" w:rsidRDefault="009263B1" w:rsidP="00913F0E">
            <w:pPr>
              <w:spacing w:after="0" w:line="240" w:lineRule="auto"/>
              <w:rPr>
                <w:rFonts w:ascii="Times New Roman" w:hAnsi="Times New Roman" w:cs="Times New Roman"/>
                <w:sz w:val="18"/>
                <w:szCs w:val="18"/>
              </w:rPr>
            </w:pPr>
            <w:r w:rsidRPr="000F7161">
              <w:rPr>
                <w:rFonts w:ascii="Times New Roman" w:hAnsi="Times New Roman" w:cs="Times New Roman"/>
                <w:sz w:val="18"/>
                <w:szCs w:val="18"/>
              </w:rPr>
              <w:t>Підвищити рівень обізнаності населення щодо проблеми насильства, її наслідків та можливих способів захисту осіб, які постраждали від насильства, а також попередити насильство та надати допомогу постраждалим від насильства</w:t>
            </w:r>
          </w:p>
        </w:tc>
      </w:tr>
    </w:tbl>
    <w:p w:rsidR="00B83865" w:rsidRPr="001073BC" w:rsidRDefault="00B83865" w:rsidP="00F72C1A">
      <w:pPr>
        <w:spacing w:after="0"/>
        <w:jc w:val="center"/>
        <w:rPr>
          <w:rFonts w:ascii="Times New Roman" w:hAnsi="Times New Roman" w:cs="Times New Roman"/>
          <w:b/>
          <w:bCs/>
          <w:sz w:val="24"/>
          <w:szCs w:val="24"/>
        </w:rPr>
      </w:pP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576376" w:rsidRPr="00431EC2" w:rsidRDefault="00576376" w:rsidP="00576376">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576376" w:rsidRPr="00431EC2" w:rsidRDefault="00576376" w:rsidP="00576376">
      <w:pPr>
        <w:spacing w:after="0" w:line="240" w:lineRule="auto"/>
        <w:jc w:val="center"/>
        <w:rPr>
          <w:rFonts w:ascii="Times New Roman" w:eastAsia="Times New Roman" w:hAnsi="Times New Roman" w:cs="Times New Roman"/>
          <w:b/>
          <w:i/>
          <w:sz w:val="24"/>
          <w:szCs w:val="24"/>
          <w:lang w:eastAsia="ru-RU"/>
        </w:rPr>
      </w:pPr>
    </w:p>
    <w:p w:rsidR="008D3D26" w:rsidRDefault="008D3D26" w:rsidP="00F72C1A">
      <w:pPr>
        <w:spacing w:after="0"/>
        <w:jc w:val="center"/>
        <w:rPr>
          <w:rFonts w:ascii="Times New Roman" w:hAnsi="Times New Roman" w:cs="Times New Roman"/>
          <w:b/>
          <w:bCs/>
          <w:sz w:val="24"/>
          <w:szCs w:val="24"/>
        </w:rPr>
      </w:pPr>
    </w:p>
    <w:p w:rsidR="009C2157" w:rsidRDefault="009C2157" w:rsidP="00F72C1A">
      <w:pPr>
        <w:spacing w:after="0"/>
        <w:jc w:val="center"/>
        <w:rPr>
          <w:rFonts w:ascii="Times New Roman" w:hAnsi="Times New Roman" w:cs="Times New Roman"/>
          <w:b/>
          <w:bCs/>
          <w:sz w:val="24"/>
          <w:szCs w:val="24"/>
        </w:rPr>
      </w:pPr>
    </w:p>
    <w:p w:rsidR="008D6FD1" w:rsidRPr="00D6304F" w:rsidRDefault="008D6FD1" w:rsidP="00D6304F">
      <w:pPr>
        <w:pStyle w:val="af5"/>
        <w:ind w:firstLine="426"/>
        <w:jc w:val="center"/>
        <w:rPr>
          <w:rFonts w:ascii="Times New Roman" w:hAnsi="Times New Roman" w:cs="Times New Roman"/>
          <w:b/>
          <w:i/>
          <w:sz w:val="24"/>
          <w:szCs w:val="24"/>
          <w:lang w:val="ru-RU"/>
        </w:rPr>
      </w:pPr>
      <w:r w:rsidRPr="00D6304F">
        <w:rPr>
          <w:rFonts w:ascii="Times New Roman" w:hAnsi="Times New Roman" w:cs="Times New Roman"/>
          <w:b/>
          <w:i/>
          <w:sz w:val="24"/>
          <w:szCs w:val="24"/>
          <w:lang w:val="ru-RU"/>
        </w:rPr>
        <w:t>ПРОГРАМА</w:t>
      </w:r>
    </w:p>
    <w:p w:rsidR="00D562EF" w:rsidRDefault="008D6FD1" w:rsidP="00D562EF">
      <w:pPr>
        <w:pStyle w:val="af5"/>
        <w:ind w:firstLine="426"/>
        <w:jc w:val="center"/>
        <w:rPr>
          <w:rFonts w:ascii="Times New Roman" w:hAnsi="Times New Roman" w:cs="Times New Roman"/>
          <w:b/>
          <w:i/>
          <w:sz w:val="24"/>
          <w:szCs w:val="24"/>
        </w:rPr>
      </w:pPr>
      <w:r w:rsidRPr="00D6304F">
        <w:rPr>
          <w:rFonts w:ascii="Times New Roman" w:hAnsi="Times New Roman" w:cs="Times New Roman"/>
          <w:b/>
          <w:i/>
          <w:sz w:val="24"/>
          <w:szCs w:val="24"/>
        </w:rPr>
        <w:t>«</w:t>
      </w:r>
      <w:r w:rsidR="00D562EF" w:rsidRPr="00D562EF">
        <w:rPr>
          <w:rFonts w:ascii="Times New Roman" w:hAnsi="Times New Roman" w:cs="Times New Roman"/>
          <w:b/>
          <w:i/>
          <w:sz w:val="24"/>
          <w:szCs w:val="24"/>
        </w:rPr>
        <w:t>Підготов</w:t>
      </w:r>
      <w:r w:rsidR="00D562EF">
        <w:rPr>
          <w:rFonts w:ascii="Times New Roman" w:hAnsi="Times New Roman" w:cs="Times New Roman"/>
          <w:b/>
          <w:i/>
          <w:sz w:val="24"/>
          <w:szCs w:val="24"/>
        </w:rPr>
        <w:t xml:space="preserve">ка до продажу земельних ділянок </w:t>
      </w:r>
      <w:r w:rsidR="00D562EF" w:rsidRPr="00D562EF">
        <w:rPr>
          <w:rFonts w:ascii="Times New Roman" w:hAnsi="Times New Roman" w:cs="Times New Roman"/>
          <w:b/>
          <w:i/>
          <w:sz w:val="24"/>
          <w:szCs w:val="24"/>
        </w:rPr>
        <w:t xml:space="preserve">несільськогосподарського </w:t>
      </w:r>
    </w:p>
    <w:p w:rsidR="008D6FD1" w:rsidRDefault="00D562EF" w:rsidP="00D562EF">
      <w:pPr>
        <w:pStyle w:val="af5"/>
        <w:ind w:firstLine="426"/>
        <w:jc w:val="center"/>
        <w:rPr>
          <w:rFonts w:ascii="Times New Roman" w:hAnsi="Times New Roman" w:cs="Times New Roman"/>
          <w:b/>
          <w:i/>
          <w:sz w:val="24"/>
          <w:szCs w:val="24"/>
        </w:rPr>
      </w:pPr>
      <w:r w:rsidRPr="00D562EF">
        <w:rPr>
          <w:rFonts w:ascii="Times New Roman" w:hAnsi="Times New Roman" w:cs="Times New Roman"/>
          <w:b/>
          <w:i/>
          <w:sz w:val="24"/>
          <w:szCs w:val="24"/>
        </w:rPr>
        <w:t>призначення комунальної власності або прав на них на 2021 рік</w:t>
      </w:r>
      <w:r w:rsidR="008D6FD1" w:rsidRPr="00D6304F">
        <w:rPr>
          <w:rFonts w:ascii="Times New Roman" w:hAnsi="Times New Roman" w:cs="Times New Roman"/>
          <w:b/>
          <w:i/>
          <w:sz w:val="24"/>
          <w:szCs w:val="24"/>
        </w:rPr>
        <w:t>»</w:t>
      </w:r>
      <w:bookmarkStart w:id="1" w:name="page11"/>
      <w:bookmarkEnd w:id="1"/>
    </w:p>
    <w:p w:rsidR="00D6304F" w:rsidRDefault="00D6304F" w:rsidP="00D6304F">
      <w:pPr>
        <w:pStyle w:val="af5"/>
        <w:ind w:firstLine="426"/>
        <w:jc w:val="center"/>
        <w:rPr>
          <w:rFonts w:ascii="Times New Roman" w:hAnsi="Times New Roman" w:cs="Times New Roman"/>
          <w:b/>
          <w:i/>
          <w:sz w:val="24"/>
          <w:szCs w:val="24"/>
          <w:lang w:val="ru-RU"/>
        </w:rPr>
      </w:pPr>
    </w:p>
    <w:p w:rsidR="00D562EF" w:rsidRPr="00D562EF" w:rsidRDefault="00D562EF" w:rsidP="00D6304F">
      <w:pPr>
        <w:pStyle w:val="af5"/>
        <w:ind w:firstLine="426"/>
        <w:jc w:val="center"/>
        <w:rPr>
          <w:rFonts w:ascii="Times New Roman" w:hAnsi="Times New Roman" w:cs="Times New Roman"/>
          <w:i/>
          <w:sz w:val="24"/>
          <w:szCs w:val="24"/>
          <w:lang w:val="ru-RU"/>
        </w:rPr>
      </w:pPr>
      <w:r w:rsidRPr="00D562EF">
        <w:rPr>
          <w:rFonts w:ascii="Times New Roman" w:hAnsi="Times New Roman" w:cs="Times New Roman"/>
          <w:i/>
          <w:sz w:val="24"/>
          <w:szCs w:val="24"/>
          <w:lang w:val="ru-RU"/>
        </w:rPr>
        <w:t>Паспорт Програми</w:t>
      </w:r>
    </w:p>
    <w:p w:rsidR="00D562EF" w:rsidRDefault="00D562EF" w:rsidP="00D6304F">
      <w:pPr>
        <w:pStyle w:val="af5"/>
        <w:ind w:firstLine="426"/>
        <w:jc w:val="center"/>
        <w:rPr>
          <w:rFonts w:ascii="Times New Roman" w:hAnsi="Times New Roman" w:cs="Times New Roman"/>
          <w:b/>
          <w:i/>
          <w:sz w:val="24"/>
          <w:szCs w:val="24"/>
          <w:lang w:val="ru-RU"/>
        </w:rPr>
      </w:pPr>
    </w:p>
    <w:p w:rsidR="00D562EF" w:rsidRDefault="00D562EF" w:rsidP="00D562EF">
      <w:pPr>
        <w:pStyle w:val="af5"/>
        <w:ind w:firstLine="426"/>
        <w:jc w:val="both"/>
        <w:rPr>
          <w:rFonts w:ascii="Times New Roman" w:eastAsia="Times New Roman" w:hAnsi="Times New Roman" w:cs="Times New Roman"/>
          <w:bCs/>
          <w:sz w:val="24"/>
          <w:szCs w:val="24"/>
          <w:lang w:eastAsia="ru-RU"/>
        </w:rPr>
      </w:pPr>
      <w:r w:rsidRPr="00D562EF">
        <w:rPr>
          <w:rFonts w:ascii="Times New Roman" w:eastAsia="Times New Roman" w:hAnsi="Times New Roman" w:cs="Times New Roman"/>
          <w:b/>
          <w:bCs/>
          <w:sz w:val="24"/>
          <w:szCs w:val="24"/>
          <w:lang w:eastAsia="ru-RU"/>
        </w:rPr>
        <w:t>Підстави для розроблення:</w:t>
      </w:r>
      <w:r w:rsidRPr="00D562EF">
        <w:rPr>
          <w:rFonts w:ascii="Times New Roman" w:eastAsia="Times New Roman" w:hAnsi="Times New Roman" w:cs="Times New Roman"/>
          <w:bCs/>
          <w:sz w:val="24"/>
          <w:szCs w:val="24"/>
          <w:lang w:eastAsia="ru-RU"/>
        </w:rPr>
        <w:t xml:space="preserve"> Бюджетний кодекс України, стаття 128, 135, 136 Земельного кодексу України, пункт 22 частини 1 статті 26 Закону України «Про місцеве самоврядування в Україні».</w:t>
      </w:r>
    </w:p>
    <w:p w:rsidR="00D562EF" w:rsidRDefault="00D562EF" w:rsidP="00D562EF">
      <w:pPr>
        <w:pStyle w:val="af5"/>
        <w:ind w:firstLine="426"/>
        <w:jc w:val="both"/>
        <w:rPr>
          <w:rFonts w:ascii="Times New Roman" w:eastAsia="Times New Roman" w:hAnsi="Times New Roman" w:cs="Times New Roman"/>
          <w:bCs/>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827"/>
        <w:gridCol w:w="5103"/>
      </w:tblGrid>
      <w:tr w:rsidR="00D562EF" w:rsidRPr="00D562EF" w:rsidTr="006768C8">
        <w:trPr>
          <w:trHeight w:val="403"/>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1.</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Ініціатор розроблення Програми</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Виконавчий комітет Петрівської сільської ради (далі – Виконком)</w:t>
            </w:r>
          </w:p>
        </w:tc>
      </w:tr>
      <w:tr w:rsidR="00D562EF" w:rsidRPr="00D562EF" w:rsidTr="006768C8">
        <w:trPr>
          <w:trHeight w:val="695"/>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2.</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 xml:space="preserve">Дата, номер і назва документа про розроблення Програми </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статті 69, 69-1, 71, 91 Бюджетного кодексу України, Закон України «Про оцінку земель», Закон України «Про землеустрій»</w:t>
            </w:r>
          </w:p>
        </w:tc>
      </w:tr>
      <w:tr w:rsidR="00D562EF" w:rsidRPr="00D562EF" w:rsidTr="006768C8">
        <w:trPr>
          <w:trHeight w:val="282"/>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3.</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Розробник Програми</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Виконком Петрівської сільської ради</w:t>
            </w:r>
          </w:p>
        </w:tc>
      </w:tr>
      <w:tr w:rsidR="00D562EF" w:rsidRPr="00D562EF" w:rsidTr="006768C8">
        <w:trPr>
          <w:trHeight w:val="292"/>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4.</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Відповідальні виконавці Програми</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Петрівська сільська рада</w:t>
            </w:r>
          </w:p>
        </w:tc>
      </w:tr>
      <w:tr w:rsidR="00D562EF" w:rsidRPr="00D562EF" w:rsidTr="006768C8">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5.</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Учасники Програми</w:t>
            </w:r>
          </w:p>
          <w:p w:rsidR="00D562EF" w:rsidRPr="00D562EF" w:rsidRDefault="00D562EF" w:rsidP="00D562EF">
            <w:pPr>
              <w:pStyle w:val="af5"/>
              <w:rPr>
                <w:rFonts w:ascii="Times New Roman" w:hAnsi="Times New Roman" w:cs="Times New Roman"/>
                <w:sz w:val="24"/>
                <w:szCs w:val="24"/>
              </w:rPr>
            </w:pP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Фізичні та юридичні особи, Петрівська сільська рада</w:t>
            </w:r>
          </w:p>
        </w:tc>
      </w:tr>
      <w:tr w:rsidR="00D562EF" w:rsidRPr="00D562EF" w:rsidTr="006768C8">
        <w:trPr>
          <w:trHeight w:val="287"/>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6.</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Термін реалізації Програми</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 xml:space="preserve"> 2021 рік</w:t>
            </w:r>
          </w:p>
        </w:tc>
      </w:tr>
      <w:tr w:rsidR="00D562EF" w:rsidRPr="00D562EF" w:rsidTr="006768C8">
        <w:trPr>
          <w:trHeight w:val="735"/>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7.</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 xml:space="preserve">Перелік місцевих бюджетів, які беруть участь у виконанні Програми </w:t>
            </w:r>
          </w:p>
        </w:tc>
        <w:tc>
          <w:tcPr>
            <w:tcW w:w="5103"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 xml:space="preserve">Сільський бюджет  </w:t>
            </w:r>
          </w:p>
        </w:tc>
      </w:tr>
      <w:tr w:rsidR="00D562EF" w:rsidRPr="00D562EF" w:rsidTr="006768C8">
        <w:trPr>
          <w:trHeight w:val="714"/>
        </w:trPr>
        <w:tc>
          <w:tcPr>
            <w:tcW w:w="426"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8.</w:t>
            </w:r>
          </w:p>
        </w:tc>
        <w:tc>
          <w:tcPr>
            <w:tcW w:w="3827" w:type="dxa"/>
          </w:tcPr>
          <w:p w:rsidR="00D562EF" w:rsidRPr="00D562EF" w:rsidRDefault="00D562EF" w:rsidP="00D562EF">
            <w:pPr>
              <w:pStyle w:val="af5"/>
              <w:rPr>
                <w:rFonts w:ascii="Times New Roman" w:hAnsi="Times New Roman" w:cs="Times New Roman"/>
                <w:sz w:val="24"/>
                <w:szCs w:val="24"/>
              </w:rPr>
            </w:pPr>
            <w:r w:rsidRPr="00D562EF">
              <w:rPr>
                <w:rFonts w:ascii="Times New Roman" w:hAnsi="Times New Roman" w:cs="Times New Roman"/>
                <w:sz w:val="24"/>
                <w:szCs w:val="24"/>
              </w:rPr>
              <w:t>Загальний обсяг фінансових ресурсів, необхідних для реалізації Програми</w:t>
            </w:r>
          </w:p>
        </w:tc>
        <w:tc>
          <w:tcPr>
            <w:tcW w:w="5103" w:type="dxa"/>
          </w:tcPr>
          <w:p w:rsidR="00D562EF" w:rsidRPr="00E64BD2" w:rsidRDefault="00E64BD2" w:rsidP="00D562EF">
            <w:pPr>
              <w:pStyle w:val="af5"/>
              <w:rPr>
                <w:rFonts w:ascii="Times New Roman" w:hAnsi="Times New Roman" w:cs="Times New Roman"/>
                <w:sz w:val="24"/>
                <w:szCs w:val="24"/>
              </w:rPr>
            </w:pPr>
            <w:r>
              <w:rPr>
                <w:rFonts w:ascii="Times New Roman" w:hAnsi="Times New Roman" w:cs="Times New Roman"/>
                <w:sz w:val="24"/>
                <w:szCs w:val="24"/>
                <w:lang w:val="en-US"/>
              </w:rPr>
              <w:t>100 000</w:t>
            </w:r>
            <w:r>
              <w:rPr>
                <w:rFonts w:ascii="Times New Roman" w:hAnsi="Times New Roman" w:cs="Times New Roman"/>
                <w:sz w:val="24"/>
                <w:szCs w:val="24"/>
              </w:rPr>
              <w:t>,00</w:t>
            </w:r>
          </w:p>
        </w:tc>
      </w:tr>
    </w:tbl>
    <w:p w:rsidR="00D562EF" w:rsidRDefault="00D562EF" w:rsidP="00D562EF">
      <w:pPr>
        <w:pStyle w:val="af5"/>
        <w:ind w:firstLine="426"/>
        <w:jc w:val="both"/>
        <w:rPr>
          <w:rFonts w:ascii="Times New Roman" w:eastAsia="Times New Roman" w:hAnsi="Times New Roman" w:cs="Times New Roman"/>
          <w:bCs/>
          <w:sz w:val="24"/>
          <w:szCs w:val="24"/>
          <w:lang w:eastAsia="ru-RU"/>
        </w:rPr>
      </w:pPr>
    </w:p>
    <w:p w:rsidR="008D6FD1" w:rsidRPr="00D6304F" w:rsidRDefault="006765BF" w:rsidP="00D6304F">
      <w:pPr>
        <w:pStyle w:val="af5"/>
        <w:ind w:firstLine="426"/>
        <w:jc w:val="both"/>
        <w:rPr>
          <w:rFonts w:ascii="Times New Roman" w:hAnsi="Times New Roman" w:cs="Times New Roman"/>
          <w:sz w:val="24"/>
          <w:szCs w:val="24"/>
        </w:rPr>
      </w:pPr>
      <w:r w:rsidRPr="00D6304F">
        <w:rPr>
          <w:rFonts w:ascii="Times New Roman" w:hAnsi="Times New Roman" w:cs="Times New Roman"/>
          <w:sz w:val="24"/>
          <w:szCs w:val="24"/>
        </w:rPr>
        <w:t xml:space="preserve">Статтею 71 </w:t>
      </w:r>
      <w:r w:rsidR="008D6FD1" w:rsidRPr="00D6304F">
        <w:rPr>
          <w:rFonts w:ascii="Times New Roman" w:hAnsi="Times New Roman" w:cs="Times New Roman"/>
          <w:sz w:val="24"/>
          <w:szCs w:val="24"/>
        </w:rPr>
        <w:t>Бюджетн</w:t>
      </w:r>
      <w:r w:rsidRPr="00D6304F">
        <w:rPr>
          <w:rFonts w:ascii="Times New Roman" w:hAnsi="Times New Roman" w:cs="Times New Roman"/>
          <w:sz w:val="24"/>
          <w:szCs w:val="24"/>
        </w:rPr>
        <w:t>ого</w:t>
      </w:r>
      <w:r w:rsidR="008D6FD1" w:rsidRPr="00D6304F">
        <w:rPr>
          <w:rFonts w:ascii="Times New Roman" w:hAnsi="Times New Roman" w:cs="Times New Roman"/>
          <w:sz w:val="24"/>
          <w:szCs w:val="24"/>
        </w:rPr>
        <w:t xml:space="preserve"> кодекс</w:t>
      </w:r>
      <w:r w:rsidR="006768C8">
        <w:rPr>
          <w:rFonts w:ascii="Times New Roman" w:hAnsi="Times New Roman" w:cs="Times New Roman"/>
          <w:sz w:val="24"/>
          <w:szCs w:val="24"/>
        </w:rPr>
        <w:t>у</w:t>
      </w:r>
      <w:r w:rsidR="008D6FD1" w:rsidRPr="00D6304F">
        <w:rPr>
          <w:rFonts w:ascii="Times New Roman" w:hAnsi="Times New Roman" w:cs="Times New Roman"/>
          <w:sz w:val="24"/>
          <w:szCs w:val="24"/>
        </w:rPr>
        <w:t xml:space="preserve"> України передбачено наступне:</w:t>
      </w:r>
    </w:p>
    <w:p w:rsidR="008D6FD1" w:rsidRPr="00D6304F" w:rsidRDefault="008D6FD1" w:rsidP="00A44C86">
      <w:pPr>
        <w:pStyle w:val="af5"/>
        <w:numPr>
          <w:ilvl w:val="0"/>
          <w:numId w:val="5"/>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до надходжень бюджету розвитку сільського бюджету включають кошти від продажу земельних ділянок несільськогосподарського призначення або прав на них;</w:t>
      </w:r>
    </w:p>
    <w:p w:rsidR="008D6FD1" w:rsidRPr="00D6304F" w:rsidRDefault="008D6FD1" w:rsidP="00A44C86">
      <w:pPr>
        <w:pStyle w:val="af5"/>
        <w:numPr>
          <w:ilvl w:val="0"/>
          <w:numId w:val="5"/>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до витрат бюджету розвитку сільських бюджетів належать витрати на проведення експертної грошової оцінки земельної ділянки, що підлягає продажу відповідно до статті 128 Земельного кодексу України, за рахунок авансу, внесеного покупцем земельної ділянки;</w:t>
      </w:r>
    </w:p>
    <w:p w:rsidR="008D6FD1" w:rsidRPr="00D6304F" w:rsidRDefault="008D6FD1" w:rsidP="00A44C86">
      <w:pPr>
        <w:pStyle w:val="af5"/>
        <w:numPr>
          <w:ilvl w:val="0"/>
          <w:numId w:val="5"/>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 xml:space="preserve">до витрат бюджету розвитку сільських бюджетів належать витрати на підготовку земельних ділянок несільськогосподарського призначення </w:t>
      </w:r>
      <w:r w:rsidR="007B6FBA" w:rsidRPr="00D6304F">
        <w:rPr>
          <w:rFonts w:ascii="Times New Roman" w:hAnsi="Times New Roman" w:cs="Times New Roman"/>
          <w:sz w:val="24"/>
          <w:szCs w:val="24"/>
        </w:rPr>
        <w:t xml:space="preserve">або прав на них державної (до розмежування земель державної та комунальної власності) чи комунальної власності </w:t>
      </w:r>
      <w:r w:rsidRPr="00D6304F">
        <w:rPr>
          <w:rFonts w:ascii="Times New Roman" w:hAnsi="Times New Roman" w:cs="Times New Roman"/>
          <w:sz w:val="24"/>
          <w:szCs w:val="24"/>
        </w:rPr>
        <w:t>для продажу на земельних торгах та проведення таких торгів.</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Відповідно до статті 136 Земельного кодексу України підготовка лотів до проведення земельних торгів між іншим включає:</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2" w:name="n1284"/>
      <w:bookmarkEnd w:id="2"/>
      <w:r w:rsidRPr="00D6304F">
        <w:rPr>
          <w:rFonts w:ascii="Times New Roman" w:hAnsi="Times New Roman" w:cs="Times New Roman"/>
          <w:sz w:val="24"/>
          <w:szCs w:val="24"/>
          <w:lang w:eastAsia="ru-RU"/>
        </w:rPr>
        <w:t>а) виготовлення, погодження та затвердження в установленому законодавством порядку проекту землеустрою щодо відведення земельної ділянки (у разі зміни цільового призначення земельної ділянки та у разі, якщо межі земельної ділянки не встановлені в натурі (на місцевості);</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3" w:name="n1285"/>
      <w:bookmarkEnd w:id="3"/>
      <w:r w:rsidRPr="00D6304F">
        <w:rPr>
          <w:rFonts w:ascii="Times New Roman" w:hAnsi="Times New Roman" w:cs="Times New Roman"/>
          <w:sz w:val="24"/>
          <w:szCs w:val="24"/>
          <w:lang w:eastAsia="ru-RU"/>
        </w:rPr>
        <w:t>б) державну реєстрацію земельної ділянки;</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4" w:name="n1286"/>
      <w:bookmarkEnd w:id="4"/>
      <w:r w:rsidRPr="00D6304F">
        <w:rPr>
          <w:rFonts w:ascii="Times New Roman" w:hAnsi="Times New Roman" w:cs="Times New Roman"/>
          <w:sz w:val="24"/>
          <w:szCs w:val="24"/>
          <w:lang w:eastAsia="ru-RU"/>
        </w:rPr>
        <w:t>в) державну реєстрацію речового права на земельну ділянку;</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5" w:name="n1287"/>
      <w:bookmarkEnd w:id="5"/>
      <w:r w:rsidRPr="00D6304F">
        <w:rPr>
          <w:rFonts w:ascii="Times New Roman" w:hAnsi="Times New Roman" w:cs="Times New Roman"/>
          <w:sz w:val="24"/>
          <w:szCs w:val="24"/>
          <w:lang w:eastAsia="ru-RU"/>
        </w:rPr>
        <w:t xml:space="preserve">г) отримання витягу про нормативну грошову оцінку земельної ділянки відповідно до </w:t>
      </w:r>
      <w:hyperlink r:id="rId9" w:tgtFrame="_blank" w:history="1">
        <w:r w:rsidRPr="00D6304F">
          <w:rPr>
            <w:rFonts w:ascii="Times New Roman" w:hAnsi="Times New Roman" w:cs="Times New Roman"/>
            <w:sz w:val="24"/>
            <w:szCs w:val="24"/>
            <w:lang w:eastAsia="ru-RU"/>
          </w:rPr>
          <w:t>Закону України «Про оцінку земель</w:t>
        </w:r>
      </w:hyperlink>
      <w:r w:rsidRPr="00D6304F">
        <w:rPr>
          <w:rFonts w:ascii="Times New Roman" w:hAnsi="Times New Roman" w:cs="Times New Roman"/>
          <w:sz w:val="24"/>
          <w:szCs w:val="24"/>
          <w:lang w:eastAsia="ru-RU"/>
        </w:rPr>
        <w:t>» у разі продажу на земельних торгах права оренди на неї;</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6" w:name="n1288"/>
      <w:bookmarkEnd w:id="6"/>
      <w:r w:rsidRPr="00D6304F">
        <w:rPr>
          <w:rFonts w:ascii="Times New Roman" w:hAnsi="Times New Roman" w:cs="Times New Roman"/>
          <w:sz w:val="24"/>
          <w:szCs w:val="24"/>
          <w:lang w:eastAsia="ru-RU"/>
        </w:rPr>
        <w:t>ґ) проведення експертної грошової оцінки земельної ділянки відповідно до Закону України «Про оцінку земель», крім випадків продажу на земельних торгах права оренди на неї.</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Тобто, авансовий внесок, за рахунок якого здійснюються витрати на проведення експертної грошової оцінки земельних ділянок відповідно до статті 128 Земельного кодексу України, покупець земельної ділянки повинен перераховувати на відповідні бюджетні рахунки, відкриті в органах Державного казначейства України.</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Разом з цим,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 передбачено з бюджету розвитку сільського бюджету.   </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Процедура здійснення видатків, передбачених у спеціальному фонді місцевих бюджетів, визначена Порядком казначейського обслуговування місцевих бюджетів, затвердженим </w:t>
      </w:r>
      <w:r w:rsidR="007B6FBA" w:rsidRPr="00D6304F">
        <w:rPr>
          <w:rFonts w:ascii="Times New Roman" w:hAnsi="Times New Roman" w:cs="Times New Roman"/>
          <w:sz w:val="24"/>
          <w:szCs w:val="24"/>
          <w:lang w:eastAsia="ru-RU"/>
        </w:rPr>
        <w:t>Н</w:t>
      </w:r>
      <w:r w:rsidRPr="00D6304F">
        <w:rPr>
          <w:rFonts w:ascii="Times New Roman" w:hAnsi="Times New Roman" w:cs="Times New Roman"/>
          <w:sz w:val="24"/>
          <w:szCs w:val="24"/>
          <w:lang w:eastAsia="ru-RU"/>
        </w:rPr>
        <w:t xml:space="preserve">аказом </w:t>
      </w:r>
      <w:r w:rsidR="007B6FBA" w:rsidRPr="00D6304F">
        <w:rPr>
          <w:rFonts w:ascii="Times New Roman" w:hAnsi="Times New Roman" w:cs="Times New Roman"/>
          <w:sz w:val="24"/>
          <w:szCs w:val="24"/>
          <w:lang w:eastAsia="ru-RU"/>
        </w:rPr>
        <w:t xml:space="preserve">Міністерства фінансів </w:t>
      </w:r>
      <w:r w:rsidRPr="00D6304F">
        <w:rPr>
          <w:rFonts w:ascii="Times New Roman" w:hAnsi="Times New Roman" w:cs="Times New Roman"/>
          <w:sz w:val="24"/>
          <w:szCs w:val="24"/>
          <w:lang w:eastAsia="ru-RU"/>
        </w:rPr>
        <w:t xml:space="preserve">України від </w:t>
      </w:r>
      <w:r w:rsidR="007B6FBA" w:rsidRPr="00D6304F">
        <w:rPr>
          <w:rFonts w:ascii="Times New Roman" w:hAnsi="Times New Roman" w:cs="Times New Roman"/>
          <w:sz w:val="24"/>
          <w:szCs w:val="24"/>
          <w:lang w:eastAsia="ru-RU"/>
        </w:rPr>
        <w:t>23.08.2012</w:t>
      </w:r>
      <w:r w:rsidRPr="00D6304F">
        <w:rPr>
          <w:rFonts w:ascii="Times New Roman" w:hAnsi="Times New Roman" w:cs="Times New Roman"/>
          <w:sz w:val="24"/>
          <w:szCs w:val="24"/>
          <w:lang w:eastAsia="ru-RU"/>
        </w:rPr>
        <w:t xml:space="preserve"> р. № </w:t>
      </w:r>
      <w:r w:rsidR="007B6FBA" w:rsidRPr="00D6304F">
        <w:rPr>
          <w:rFonts w:ascii="Times New Roman" w:hAnsi="Times New Roman" w:cs="Times New Roman"/>
          <w:sz w:val="24"/>
          <w:szCs w:val="24"/>
          <w:lang w:eastAsia="ru-RU"/>
        </w:rPr>
        <w:t>938</w:t>
      </w:r>
      <w:r w:rsidRPr="00D6304F">
        <w:rPr>
          <w:rFonts w:ascii="Times New Roman" w:hAnsi="Times New Roman" w:cs="Times New Roman"/>
          <w:sz w:val="24"/>
          <w:szCs w:val="24"/>
          <w:lang w:eastAsia="ru-RU"/>
        </w:rPr>
        <w:t xml:space="preserve">, зареєстрованим в Міністерстві юстиції України </w:t>
      </w:r>
      <w:r w:rsidR="007B6FBA" w:rsidRPr="00D6304F">
        <w:rPr>
          <w:rFonts w:ascii="Times New Roman" w:hAnsi="Times New Roman" w:cs="Times New Roman"/>
          <w:sz w:val="24"/>
          <w:szCs w:val="24"/>
          <w:lang w:eastAsia="ru-RU"/>
        </w:rPr>
        <w:t>12.09.2012</w:t>
      </w:r>
      <w:r w:rsidRPr="00D6304F">
        <w:rPr>
          <w:rFonts w:ascii="Times New Roman" w:hAnsi="Times New Roman" w:cs="Times New Roman"/>
          <w:sz w:val="24"/>
          <w:szCs w:val="24"/>
          <w:lang w:eastAsia="ru-RU"/>
        </w:rPr>
        <w:t xml:space="preserve"> р. за № </w:t>
      </w:r>
      <w:r w:rsidR="007B6FBA" w:rsidRPr="00D6304F">
        <w:rPr>
          <w:rFonts w:ascii="Times New Roman" w:hAnsi="Times New Roman" w:cs="Times New Roman"/>
          <w:sz w:val="24"/>
          <w:szCs w:val="24"/>
          <w:lang w:eastAsia="ru-RU"/>
        </w:rPr>
        <w:t>1569/21881</w:t>
      </w:r>
      <w:r w:rsidRPr="00D6304F">
        <w:rPr>
          <w:rFonts w:ascii="Times New Roman" w:hAnsi="Times New Roman" w:cs="Times New Roman"/>
          <w:sz w:val="24"/>
          <w:szCs w:val="24"/>
          <w:lang w:eastAsia="ru-RU"/>
        </w:rPr>
        <w:t xml:space="preserve">. </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Програма розроблена відповідно до статей 128, 135, 136 Земельного кодексу України та підпункту 4 пункту 2 статті 71 Бюджетного кодексу України. </w:t>
      </w:r>
    </w:p>
    <w:p w:rsidR="009B446E" w:rsidRDefault="009B446E" w:rsidP="00D6304F">
      <w:pPr>
        <w:pStyle w:val="af5"/>
        <w:ind w:firstLine="426"/>
        <w:jc w:val="both"/>
        <w:rPr>
          <w:rFonts w:ascii="Times New Roman" w:hAnsi="Times New Roman" w:cs="Times New Roman"/>
          <w:i/>
          <w:sz w:val="24"/>
          <w:szCs w:val="24"/>
          <w:lang w:eastAsia="ru-RU"/>
        </w:rPr>
      </w:pPr>
    </w:p>
    <w:p w:rsidR="008D6FD1" w:rsidRPr="00D6304F" w:rsidRDefault="008D6FD1" w:rsidP="00D6304F">
      <w:pPr>
        <w:pStyle w:val="af5"/>
        <w:ind w:firstLine="426"/>
        <w:jc w:val="both"/>
        <w:rPr>
          <w:rFonts w:ascii="Times New Roman" w:hAnsi="Times New Roman" w:cs="Times New Roman"/>
          <w:sz w:val="24"/>
          <w:szCs w:val="24"/>
          <w:lang w:eastAsia="ru-RU"/>
        </w:rPr>
      </w:pPr>
      <w:r w:rsidRPr="001C69A0">
        <w:rPr>
          <w:rFonts w:ascii="Times New Roman" w:hAnsi="Times New Roman" w:cs="Times New Roman"/>
          <w:i/>
          <w:sz w:val="24"/>
          <w:szCs w:val="24"/>
          <w:lang w:eastAsia="ru-RU"/>
        </w:rPr>
        <w:t xml:space="preserve">Метою </w:t>
      </w:r>
      <w:r w:rsidRPr="00D6304F">
        <w:rPr>
          <w:rFonts w:ascii="Times New Roman" w:hAnsi="Times New Roman" w:cs="Times New Roman"/>
          <w:sz w:val="24"/>
          <w:szCs w:val="24"/>
          <w:lang w:eastAsia="ru-RU"/>
        </w:rPr>
        <w:t xml:space="preserve">цієї Програми є здійснення </w:t>
      </w:r>
      <w:r w:rsidR="00F06FC5">
        <w:rPr>
          <w:rFonts w:ascii="Times New Roman" w:hAnsi="Times New Roman" w:cs="Times New Roman"/>
          <w:sz w:val="24"/>
          <w:szCs w:val="24"/>
          <w:lang w:eastAsia="ru-RU"/>
        </w:rPr>
        <w:t>П</w:t>
      </w:r>
      <w:r w:rsidRPr="00D6304F">
        <w:rPr>
          <w:rFonts w:ascii="Times New Roman" w:hAnsi="Times New Roman" w:cs="Times New Roman"/>
          <w:sz w:val="24"/>
          <w:szCs w:val="24"/>
          <w:lang w:eastAsia="ru-RU"/>
        </w:rPr>
        <w:t>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w:t>
      </w:r>
      <w:r w:rsidRPr="00D6304F">
        <w:rPr>
          <w:rFonts w:ascii="Times New Roman" w:hAnsi="Times New Roman" w:cs="Times New Roman"/>
          <w:sz w:val="24"/>
          <w:szCs w:val="24"/>
        </w:rPr>
        <w:t xml:space="preserve"> </w:t>
      </w:r>
      <w:r w:rsidRPr="00D6304F">
        <w:rPr>
          <w:rFonts w:ascii="Times New Roman" w:hAnsi="Times New Roman" w:cs="Times New Roman"/>
          <w:sz w:val="24"/>
          <w:szCs w:val="24"/>
          <w:lang w:eastAsia="ru-RU"/>
        </w:rPr>
        <w:t>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9B446E"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 </w:t>
      </w:r>
    </w:p>
    <w:p w:rsidR="008D6FD1" w:rsidRDefault="008D6FD1" w:rsidP="00D6304F">
      <w:pPr>
        <w:pStyle w:val="af5"/>
        <w:ind w:firstLine="426"/>
        <w:jc w:val="both"/>
        <w:rPr>
          <w:rFonts w:ascii="Times New Roman" w:hAnsi="Times New Roman" w:cs="Times New Roman"/>
          <w:sz w:val="24"/>
          <w:szCs w:val="24"/>
          <w:lang w:eastAsia="ru-RU"/>
        </w:rPr>
      </w:pPr>
      <w:r w:rsidRPr="001C69A0">
        <w:rPr>
          <w:rFonts w:ascii="Times New Roman" w:hAnsi="Times New Roman" w:cs="Times New Roman"/>
          <w:i/>
          <w:sz w:val="24"/>
          <w:szCs w:val="24"/>
          <w:lang w:eastAsia="ru-RU"/>
        </w:rPr>
        <w:t>Основними завданнями</w:t>
      </w:r>
      <w:r w:rsidRPr="00D6304F">
        <w:rPr>
          <w:rFonts w:ascii="Times New Roman" w:hAnsi="Times New Roman" w:cs="Times New Roman"/>
          <w:sz w:val="24"/>
          <w:szCs w:val="24"/>
          <w:lang w:eastAsia="ru-RU"/>
        </w:rPr>
        <w:t xml:space="preserve"> цієї Програми є забезпечення виконання вимог чинного законодавства при продажі земельних ділянок несільськогосподарського призначення у </w:t>
      </w:r>
      <w:r w:rsidR="00F06FC5" w:rsidRPr="00F06FC5">
        <w:rPr>
          <w:rFonts w:ascii="Times New Roman" w:hAnsi="Times New Roman" w:cs="Times New Roman"/>
          <w:sz w:val="24"/>
          <w:szCs w:val="24"/>
          <w:lang w:eastAsia="ru-RU"/>
        </w:rPr>
        <w:t xml:space="preserve">Петрівській сільській територіальній громаді протягом 2021 року. </w:t>
      </w:r>
      <w:r w:rsidRPr="00D6304F">
        <w:rPr>
          <w:rFonts w:ascii="Times New Roman" w:hAnsi="Times New Roman" w:cs="Times New Roman"/>
          <w:sz w:val="24"/>
          <w:szCs w:val="24"/>
          <w:lang w:eastAsia="ru-RU"/>
        </w:rPr>
        <w:t xml:space="preserve"> </w:t>
      </w:r>
    </w:p>
    <w:p w:rsidR="00820DAC" w:rsidRPr="00D6304F" w:rsidRDefault="00820DAC" w:rsidP="00D6304F">
      <w:pPr>
        <w:pStyle w:val="af5"/>
        <w:ind w:firstLine="426"/>
        <w:jc w:val="both"/>
        <w:rPr>
          <w:rFonts w:ascii="Times New Roman" w:hAnsi="Times New Roman" w:cs="Times New Roman"/>
          <w:sz w:val="24"/>
          <w:szCs w:val="24"/>
          <w:lang w:eastAsia="ru-RU"/>
        </w:rPr>
      </w:pPr>
      <w:r w:rsidRPr="00820DAC">
        <w:rPr>
          <w:rFonts w:ascii="Times New Roman" w:hAnsi="Times New Roman" w:cs="Times New Roman"/>
          <w:sz w:val="24"/>
          <w:szCs w:val="24"/>
          <w:lang w:eastAsia="ru-RU"/>
        </w:rPr>
        <w:t>Фінансування Програми здійснюється за рахунок коштів, які зараховуються до спеціального фонду сільського бюджету (бюджету розвитку), як авансовий внесок покупцями земельних ділянок та коштів бюджету розвитку сільського бюджету.</w:t>
      </w:r>
    </w:p>
    <w:p w:rsidR="008D6FD1" w:rsidRPr="009547DE" w:rsidRDefault="008D6FD1" w:rsidP="00F72C1A">
      <w:pPr>
        <w:spacing w:after="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5823"/>
        <w:gridCol w:w="3011"/>
      </w:tblGrid>
      <w:tr w:rsidR="008D6FD1" w:rsidRPr="00820DAC" w:rsidTr="00567999">
        <w:trPr>
          <w:trHeight w:val="1120"/>
        </w:trPr>
        <w:tc>
          <w:tcPr>
            <w:tcW w:w="522" w:type="dxa"/>
            <w:vAlign w:val="center"/>
          </w:tcPr>
          <w:p w:rsidR="008D6FD1" w:rsidRPr="00820DAC" w:rsidRDefault="008D6FD1" w:rsidP="009844DC">
            <w:pPr>
              <w:pStyle w:val="af5"/>
              <w:jc w:val="center"/>
              <w:rPr>
                <w:rFonts w:ascii="Times New Roman" w:hAnsi="Times New Roman" w:cs="Times New Roman"/>
                <w:b/>
                <w:sz w:val="24"/>
                <w:szCs w:val="24"/>
              </w:rPr>
            </w:pPr>
            <w:r w:rsidRPr="00820DAC">
              <w:rPr>
                <w:rFonts w:ascii="Times New Roman" w:hAnsi="Times New Roman" w:cs="Times New Roman"/>
                <w:b/>
                <w:sz w:val="24"/>
                <w:szCs w:val="24"/>
              </w:rPr>
              <w:t>№</w:t>
            </w:r>
          </w:p>
          <w:p w:rsidR="008D6FD1" w:rsidRPr="00820DAC" w:rsidRDefault="008D6FD1" w:rsidP="009844DC">
            <w:pPr>
              <w:pStyle w:val="af5"/>
              <w:jc w:val="center"/>
              <w:rPr>
                <w:rFonts w:ascii="Times New Roman" w:hAnsi="Times New Roman" w:cs="Times New Roman"/>
                <w:b/>
                <w:sz w:val="24"/>
                <w:szCs w:val="24"/>
              </w:rPr>
            </w:pPr>
            <w:r w:rsidRPr="00820DAC">
              <w:rPr>
                <w:rFonts w:ascii="Times New Roman" w:hAnsi="Times New Roman" w:cs="Times New Roman"/>
                <w:b/>
                <w:sz w:val="24"/>
                <w:szCs w:val="24"/>
              </w:rPr>
              <w:t>з/п</w:t>
            </w:r>
          </w:p>
        </w:tc>
        <w:tc>
          <w:tcPr>
            <w:tcW w:w="5823" w:type="dxa"/>
            <w:vAlign w:val="center"/>
          </w:tcPr>
          <w:p w:rsidR="008D6FD1" w:rsidRPr="00820DAC" w:rsidRDefault="008D6FD1" w:rsidP="009844DC">
            <w:pPr>
              <w:pStyle w:val="af5"/>
              <w:jc w:val="center"/>
              <w:rPr>
                <w:rFonts w:ascii="Times New Roman" w:hAnsi="Times New Roman" w:cs="Times New Roman"/>
                <w:b/>
                <w:sz w:val="24"/>
                <w:szCs w:val="24"/>
              </w:rPr>
            </w:pPr>
            <w:r w:rsidRPr="00820DAC">
              <w:rPr>
                <w:rFonts w:ascii="Times New Roman" w:hAnsi="Times New Roman" w:cs="Times New Roman"/>
                <w:b/>
                <w:sz w:val="24"/>
                <w:szCs w:val="24"/>
              </w:rPr>
              <w:t>Найменування заходу</w:t>
            </w:r>
          </w:p>
        </w:tc>
        <w:tc>
          <w:tcPr>
            <w:tcW w:w="3011" w:type="dxa"/>
          </w:tcPr>
          <w:p w:rsidR="008D6FD1" w:rsidRPr="00820DAC" w:rsidRDefault="00480688" w:rsidP="009844DC">
            <w:pPr>
              <w:pStyle w:val="af5"/>
              <w:jc w:val="center"/>
              <w:rPr>
                <w:rFonts w:ascii="Times New Roman" w:hAnsi="Times New Roman" w:cs="Times New Roman"/>
                <w:b/>
                <w:sz w:val="24"/>
                <w:szCs w:val="24"/>
              </w:rPr>
            </w:pPr>
            <w:r w:rsidRPr="00820DAC">
              <w:rPr>
                <w:rFonts w:ascii="Times New Roman" w:hAnsi="Times New Roman" w:cs="Times New Roman"/>
                <w:b/>
                <w:sz w:val="24"/>
                <w:szCs w:val="24"/>
              </w:rPr>
              <w:t>Загальна сума витрат (тис.грн</w:t>
            </w:r>
            <w:r w:rsidR="008D6FD1" w:rsidRPr="00820DAC">
              <w:rPr>
                <w:rFonts w:ascii="Times New Roman" w:hAnsi="Times New Roman" w:cs="Times New Roman"/>
                <w:b/>
                <w:sz w:val="24"/>
                <w:szCs w:val="24"/>
              </w:rPr>
              <w:t>)</w:t>
            </w:r>
          </w:p>
        </w:tc>
      </w:tr>
      <w:tr w:rsidR="008D6FD1" w:rsidRPr="00820DAC" w:rsidTr="00567999">
        <w:tc>
          <w:tcPr>
            <w:tcW w:w="522" w:type="dxa"/>
          </w:tcPr>
          <w:p w:rsidR="008D6FD1" w:rsidRPr="00820DAC" w:rsidRDefault="008D6FD1" w:rsidP="009844DC">
            <w:pPr>
              <w:pStyle w:val="af5"/>
              <w:rPr>
                <w:rFonts w:ascii="Times New Roman" w:hAnsi="Times New Roman" w:cs="Times New Roman"/>
                <w:sz w:val="24"/>
                <w:szCs w:val="24"/>
              </w:rPr>
            </w:pPr>
            <w:r w:rsidRPr="00820DAC">
              <w:rPr>
                <w:rFonts w:ascii="Times New Roman" w:hAnsi="Times New Roman" w:cs="Times New Roman"/>
                <w:sz w:val="24"/>
                <w:szCs w:val="24"/>
              </w:rPr>
              <w:t>1</w:t>
            </w:r>
            <w:r w:rsidR="000951B1" w:rsidRPr="00820DAC">
              <w:rPr>
                <w:rFonts w:ascii="Times New Roman" w:hAnsi="Times New Roman" w:cs="Times New Roman"/>
                <w:sz w:val="24"/>
                <w:szCs w:val="24"/>
              </w:rPr>
              <w:t>.</w:t>
            </w:r>
          </w:p>
        </w:tc>
        <w:tc>
          <w:tcPr>
            <w:tcW w:w="5823" w:type="dxa"/>
          </w:tcPr>
          <w:p w:rsidR="008D6FD1" w:rsidRPr="00820DAC" w:rsidRDefault="008D6FD1" w:rsidP="009844DC">
            <w:pPr>
              <w:pStyle w:val="af5"/>
              <w:rPr>
                <w:rFonts w:ascii="Times New Roman" w:hAnsi="Times New Roman" w:cs="Times New Roman"/>
                <w:sz w:val="24"/>
                <w:szCs w:val="24"/>
              </w:rPr>
            </w:pPr>
            <w:r w:rsidRPr="00820DAC">
              <w:rPr>
                <w:rFonts w:ascii="Times New Roman" w:hAnsi="Times New Roman" w:cs="Times New Roman"/>
                <w:sz w:val="24"/>
                <w:szCs w:val="24"/>
              </w:rPr>
              <w:t>Оплата робіт по проведенню експертної грошової оцінки земельних ділянок несільськогосподарського призначення</w:t>
            </w:r>
          </w:p>
        </w:tc>
        <w:tc>
          <w:tcPr>
            <w:tcW w:w="3011" w:type="dxa"/>
          </w:tcPr>
          <w:p w:rsidR="008D6FD1" w:rsidRPr="00820DAC" w:rsidRDefault="00820DAC" w:rsidP="009844DC">
            <w:pPr>
              <w:pStyle w:val="af5"/>
              <w:rPr>
                <w:rFonts w:ascii="Times New Roman" w:hAnsi="Times New Roman" w:cs="Times New Roman"/>
                <w:sz w:val="24"/>
                <w:szCs w:val="24"/>
              </w:rPr>
            </w:pPr>
            <w:r w:rsidRPr="00820DAC">
              <w:rPr>
                <w:rFonts w:ascii="Times New Roman" w:hAnsi="Times New Roman" w:cs="Times New Roman"/>
                <w:sz w:val="24"/>
                <w:szCs w:val="24"/>
              </w:rPr>
              <w:t>100 000,00</w:t>
            </w:r>
          </w:p>
        </w:tc>
      </w:tr>
      <w:tr w:rsidR="00480688" w:rsidRPr="009844DC" w:rsidTr="00567999">
        <w:tc>
          <w:tcPr>
            <w:tcW w:w="6345" w:type="dxa"/>
            <w:gridSpan w:val="2"/>
          </w:tcPr>
          <w:p w:rsidR="00480688" w:rsidRPr="00820DAC" w:rsidRDefault="00480688" w:rsidP="009844DC">
            <w:pPr>
              <w:pStyle w:val="af5"/>
              <w:rPr>
                <w:rFonts w:ascii="Times New Roman" w:hAnsi="Times New Roman" w:cs="Times New Roman"/>
                <w:b/>
                <w:sz w:val="24"/>
                <w:szCs w:val="24"/>
              </w:rPr>
            </w:pPr>
            <w:r w:rsidRPr="00820DAC">
              <w:rPr>
                <w:rFonts w:ascii="Times New Roman" w:hAnsi="Times New Roman" w:cs="Times New Roman"/>
                <w:b/>
                <w:sz w:val="24"/>
                <w:szCs w:val="24"/>
              </w:rPr>
              <w:t>ВСЬОГО</w:t>
            </w:r>
            <w:r w:rsidR="007B6FBA" w:rsidRPr="00820DAC">
              <w:rPr>
                <w:rFonts w:ascii="Times New Roman" w:hAnsi="Times New Roman" w:cs="Times New Roman"/>
                <w:b/>
                <w:sz w:val="24"/>
                <w:szCs w:val="24"/>
              </w:rPr>
              <w:t>:</w:t>
            </w:r>
          </w:p>
        </w:tc>
        <w:tc>
          <w:tcPr>
            <w:tcW w:w="3011" w:type="dxa"/>
          </w:tcPr>
          <w:p w:rsidR="00480688" w:rsidRPr="000951B1" w:rsidRDefault="00820DAC" w:rsidP="009844DC">
            <w:pPr>
              <w:pStyle w:val="af5"/>
              <w:rPr>
                <w:rFonts w:ascii="Times New Roman" w:hAnsi="Times New Roman" w:cs="Times New Roman"/>
                <w:b/>
                <w:sz w:val="24"/>
                <w:szCs w:val="24"/>
              </w:rPr>
            </w:pPr>
            <w:r w:rsidRPr="00820DAC">
              <w:rPr>
                <w:rFonts w:ascii="Times New Roman" w:hAnsi="Times New Roman" w:cs="Times New Roman"/>
                <w:b/>
                <w:sz w:val="24"/>
                <w:szCs w:val="24"/>
              </w:rPr>
              <w:t>100 000,00</w:t>
            </w:r>
          </w:p>
        </w:tc>
      </w:tr>
    </w:tbl>
    <w:p w:rsidR="00F06FC5" w:rsidRDefault="00F06FC5" w:rsidP="000951B1">
      <w:pPr>
        <w:pStyle w:val="af5"/>
        <w:ind w:firstLine="567"/>
        <w:jc w:val="both"/>
        <w:rPr>
          <w:rFonts w:ascii="Times New Roman" w:hAnsi="Times New Roman" w:cs="Times New Roman"/>
          <w:i/>
          <w:sz w:val="24"/>
          <w:szCs w:val="24"/>
        </w:rPr>
      </w:pPr>
      <w:bookmarkStart w:id="7" w:name="page15"/>
      <w:bookmarkStart w:id="8" w:name="page17"/>
      <w:bookmarkStart w:id="9" w:name="page29"/>
      <w:bookmarkStart w:id="10" w:name="page13"/>
      <w:bookmarkEnd w:id="7"/>
      <w:bookmarkEnd w:id="8"/>
      <w:bookmarkEnd w:id="9"/>
      <w:bookmarkEnd w:id="10"/>
    </w:p>
    <w:p w:rsidR="008D6FD1" w:rsidRPr="001C69A0" w:rsidRDefault="008D6FD1" w:rsidP="000951B1">
      <w:pPr>
        <w:pStyle w:val="af5"/>
        <w:ind w:firstLine="567"/>
        <w:jc w:val="both"/>
        <w:rPr>
          <w:rFonts w:ascii="Times New Roman" w:hAnsi="Times New Roman" w:cs="Times New Roman"/>
          <w:i/>
          <w:sz w:val="24"/>
          <w:szCs w:val="24"/>
        </w:rPr>
      </w:pPr>
      <w:r w:rsidRPr="001C69A0">
        <w:rPr>
          <w:rFonts w:ascii="Times New Roman" w:hAnsi="Times New Roman" w:cs="Times New Roman"/>
          <w:i/>
          <w:sz w:val="24"/>
          <w:szCs w:val="24"/>
        </w:rPr>
        <w:t>Виконання цієї Програми спрямоване на:</w:t>
      </w:r>
    </w:p>
    <w:p w:rsidR="008D6FD1" w:rsidRPr="000951B1" w:rsidRDefault="008D6FD1" w:rsidP="00F41440">
      <w:pPr>
        <w:pStyle w:val="af5"/>
        <w:numPr>
          <w:ilvl w:val="0"/>
          <w:numId w:val="5"/>
        </w:numPr>
        <w:tabs>
          <w:tab w:val="left" w:pos="426"/>
        </w:tabs>
        <w:ind w:left="0" w:firstLine="0"/>
        <w:jc w:val="both"/>
        <w:rPr>
          <w:rFonts w:ascii="Times New Roman" w:hAnsi="Times New Roman" w:cs="Times New Roman"/>
          <w:sz w:val="24"/>
          <w:szCs w:val="24"/>
        </w:rPr>
      </w:pPr>
      <w:r w:rsidRPr="000951B1">
        <w:rPr>
          <w:rFonts w:ascii="Times New Roman" w:hAnsi="Times New Roman" w:cs="Times New Roman"/>
          <w:sz w:val="24"/>
          <w:szCs w:val="24"/>
        </w:rPr>
        <w:t>встановлення експертної вартості земельних ділянок несільськогосподарського призначення, що підлягають викупу;</w:t>
      </w:r>
    </w:p>
    <w:p w:rsidR="008D6FD1" w:rsidRPr="000951B1" w:rsidRDefault="008D6FD1" w:rsidP="00F41440">
      <w:pPr>
        <w:pStyle w:val="af5"/>
        <w:numPr>
          <w:ilvl w:val="0"/>
          <w:numId w:val="5"/>
        </w:numPr>
        <w:tabs>
          <w:tab w:val="left" w:pos="426"/>
        </w:tabs>
        <w:ind w:left="0" w:firstLine="0"/>
        <w:jc w:val="both"/>
        <w:rPr>
          <w:rFonts w:ascii="Times New Roman" w:hAnsi="Times New Roman" w:cs="Times New Roman"/>
          <w:sz w:val="24"/>
          <w:szCs w:val="24"/>
        </w:rPr>
      </w:pPr>
      <w:r w:rsidRPr="000951B1">
        <w:rPr>
          <w:rFonts w:ascii="Times New Roman" w:hAnsi="Times New Roman" w:cs="Times New Roman"/>
          <w:sz w:val="24"/>
          <w:szCs w:val="24"/>
        </w:rPr>
        <w:t>підготовка земельних ділянок або прав на них для продажу (лотів) на земельних торгах та проведення таких торгів;</w:t>
      </w:r>
    </w:p>
    <w:p w:rsidR="008D6FD1" w:rsidRPr="000951B1" w:rsidRDefault="008D6FD1" w:rsidP="00F41440">
      <w:pPr>
        <w:pStyle w:val="af5"/>
        <w:numPr>
          <w:ilvl w:val="0"/>
          <w:numId w:val="5"/>
        </w:numPr>
        <w:tabs>
          <w:tab w:val="left" w:pos="426"/>
        </w:tabs>
        <w:ind w:left="0" w:firstLine="0"/>
        <w:jc w:val="both"/>
        <w:rPr>
          <w:rFonts w:ascii="Times New Roman" w:hAnsi="Times New Roman" w:cs="Times New Roman"/>
          <w:sz w:val="24"/>
          <w:szCs w:val="24"/>
        </w:rPr>
      </w:pPr>
      <w:r w:rsidRPr="000951B1">
        <w:rPr>
          <w:rFonts w:ascii="Times New Roman" w:hAnsi="Times New Roman" w:cs="Times New Roman"/>
          <w:sz w:val="24"/>
          <w:szCs w:val="24"/>
        </w:rPr>
        <w:t>збільшення надходжень до місцевого бюджету;</w:t>
      </w:r>
    </w:p>
    <w:p w:rsidR="008D6FD1" w:rsidRPr="009547DE" w:rsidRDefault="008D6FD1" w:rsidP="00F41440">
      <w:pPr>
        <w:pStyle w:val="af5"/>
        <w:numPr>
          <w:ilvl w:val="0"/>
          <w:numId w:val="5"/>
        </w:numPr>
        <w:tabs>
          <w:tab w:val="left" w:pos="426"/>
        </w:tabs>
        <w:ind w:left="0" w:firstLine="0"/>
        <w:jc w:val="both"/>
        <w:rPr>
          <w:rFonts w:ascii="Times New Roman" w:hAnsi="Times New Roman" w:cs="Times New Roman"/>
          <w:sz w:val="24"/>
          <w:szCs w:val="24"/>
        </w:rPr>
      </w:pPr>
      <w:r w:rsidRPr="000951B1">
        <w:rPr>
          <w:rFonts w:ascii="Times New Roman" w:hAnsi="Times New Roman" w:cs="Times New Roman"/>
          <w:sz w:val="24"/>
          <w:szCs w:val="24"/>
        </w:rPr>
        <w:t>подальший розвиток соціально-економ</w:t>
      </w:r>
      <w:r w:rsidR="000951B1">
        <w:rPr>
          <w:rFonts w:ascii="Times New Roman" w:hAnsi="Times New Roman" w:cs="Times New Roman"/>
          <w:sz w:val="24"/>
          <w:szCs w:val="24"/>
        </w:rPr>
        <w:t xml:space="preserve">ічної та культурної </w:t>
      </w:r>
      <w:r w:rsidR="00F41440">
        <w:rPr>
          <w:rFonts w:ascii="Times New Roman" w:hAnsi="Times New Roman" w:cs="Times New Roman"/>
          <w:sz w:val="24"/>
          <w:szCs w:val="24"/>
        </w:rPr>
        <w:t>територіальної громади</w:t>
      </w:r>
      <w:r w:rsidR="000951B1">
        <w:rPr>
          <w:rFonts w:ascii="Times New Roman" w:hAnsi="Times New Roman" w:cs="Times New Roman"/>
          <w:sz w:val="24"/>
          <w:szCs w:val="24"/>
        </w:rPr>
        <w:t>.</w:t>
      </w:r>
    </w:p>
    <w:p w:rsidR="009C2157" w:rsidRPr="00431EC2" w:rsidRDefault="009C2157" w:rsidP="009C2157">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9C2157" w:rsidRPr="00431EC2" w:rsidRDefault="009C2157" w:rsidP="009C2157">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9C2157" w:rsidRPr="00431EC2" w:rsidRDefault="009C2157" w:rsidP="009C2157">
      <w:pPr>
        <w:spacing w:after="0" w:line="240" w:lineRule="auto"/>
        <w:jc w:val="center"/>
        <w:rPr>
          <w:rFonts w:ascii="Times New Roman" w:eastAsia="Times New Roman" w:hAnsi="Times New Roman" w:cs="Times New Roman"/>
          <w:b/>
          <w:i/>
          <w:sz w:val="24"/>
          <w:szCs w:val="24"/>
          <w:lang w:eastAsia="ru-RU"/>
        </w:rPr>
      </w:pPr>
    </w:p>
    <w:p w:rsidR="001C69A0" w:rsidRDefault="001C69A0" w:rsidP="008A71B9">
      <w:pPr>
        <w:pStyle w:val="af5"/>
        <w:ind w:firstLine="567"/>
        <w:jc w:val="center"/>
        <w:rPr>
          <w:rFonts w:ascii="Times New Roman" w:hAnsi="Times New Roman" w:cs="Times New Roman"/>
          <w:b/>
          <w:i/>
          <w:sz w:val="24"/>
          <w:szCs w:val="24"/>
        </w:rPr>
      </w:pPr>
    </w:p>
    <w:p w:rsidR="009C2157" w:rsidRDefault="009C2157" w:rsidP="008A71B9">
      <w:pPr>
        <w:pStyle w:val="af5"/>
        <w:ind w:firstLine="567"/>
        <w:jc w:val="center"/>
        <w:rPr>
          <w:rFonts w:ascii="Times New Roman" w:hAnsi="Times New Roman" w:cs="Times New Roman"/>
          <w:b/>
          <w:i/>
          <w:sz w:val="24"/>
          <w:szCs w:val="24"/>
        </w:rPr>
      </w:pPr>
    </w:p>
    <w:p w:rsidR="001C69A0" w:rsidRDefault="001C69A0" w:rsidP="008A71B9">
      <w:pPr>
        <w:pStyle w:val="af5"/>
        <w:ind w:firstLine="567"/>
        <w:jc w:val="center"/>
        <w:rPr>
          <w:rFonts w:ascii="Times New Roman" w:hAnsi="Times New Roman" w:cs="Times New Roman"/>
          <w:b/>
          <w:i/>
          <w:sz w:val="24"/>
          <w:szCs w:val="24"/>
        </w:rPr>
      </w:pPr>
    </w:p>
    <w:p w:rsidR="008D6FD1" w:rsidRPr="008A71B9" w:rsidRDefault="008D6FD1" w:rsidP="008A71B9">
      <w:pPr>
        <w:pStyle w:val="af5"/>
        <w:ind w:firstLine="567"/>
        <w:jc w:val="center"/>
        <w:rPr>
          <w:rFonts w:ascii="Times New Roman" w:hAnsi="Times New Roman" w:cs="Times New Roman"/>
          <w:b/>
          <w:i/>
          <w:sz w:val="24"/>
          <w:szCs w:val="24"/>
          <w:lang w:val="ru-RU"/>
        </w:rPr>
      </w:pPr>
      <w:r w:rsidRPr="008A71B9">
        <w:rPr>
          <w:rFonts w:ascii="Times New Roman" w:hAnsi="Times New Roman" w:cs="Times New Roman"/>
          <w:b/>
          <w:i/>
          <w:sz w:val="24"/>
          <w:szCs w:val="24"/>
        </w:rPr>
        <w:t>ПРОГРАМА</w:t>
      </w:r>
    </w:p>
    <w:p w:rsidR="00567999" w:rsidRDefault="008D6FD1" w:rsidP="008A71B9">
      <w:pPr>
        <w:pStyle w:val="af5"/>
        <w:ind w:firstLine="567"/>
        <w:jc w:val="center"/>
        <w:rPr>
          <w:rFonts w:ascii="Times New Roman" w:hAnsi="Times New Roman" w:cs="Times New Roman"/>
          <w:b/>
          <w:i/>
          <w:sz w:val="24"/>
          <w:szCs w:val="24"/>
          <w:lang w:eastAsia="ru-RU"/>
        </w:rPr>
      </w:pPr>
      <w:r w:rsidRPr="008A71B9">
        <w:rPr>
          <w:rFonts w:ascii="Times New Roman" w:hAnsi="Times New Roman" w:cs="Times New Roman"/>
          <w:b/>
          <w:i/>
          <w:sz w:val="24"/>
          <w:szCs w:val="24"/>
          <w:lang w:eastAsia="ru-RU"/>
        </w:rPr>
        <w:t>«</w:t>
      </w:r>
      <w:r w:rsidR="00F41440" w:rsidRPr="00F41440">
        <w:rPr>
          <w:rFonts w:ascii="Times New Roman" w:hAnsi="Times New Roman" w:cs="Times New Roman"/>
          <w:b/>
          <w:i/>
          <w:sz w:val="24"/>
          <w:szCs w:val="24"/>
          <w:lang w:eastAsia="ru-RU"/>
        </w:rPr>
        <w:t xml:space="preserve">Охорона та раціональне використання земель </w:t>
      </w:r>
      <w:r w:rsidR="00D8105A" w:rsidRPr="00D8105A">
        <w:rPr>
          <w:rFonts w:ascii="Times New Roman" w:hAnsi="Times New Roman" w:cs="Times New Roman"/>
          <w:b/>
          <w:i/>
          <w:sz w:val="24"/>
          <w:szCs w:val="24"/>
          <w:lang w:eastAsia="ru-RU"/>
        </w:rPr>
        <w:t>Петрівської сільської територіальної громади</w:t>
      </w:r>
      <w:r w:rsidR="00F41440" w:rsidRPr="00F41440">
        <w:rPr>
          <w:rFonts w:ascii="Times New Roman" w:hAnsi="Times New Roman" w:cs="Times New Roman"/>
          <w:b/>
          <w:i/>
          <w:sz w:val="24"/>
          <w:szCs w:val="24"/>
          <w:lang w:eastAsia="ru-RU"/>
        </w:rPr>
        <w:t xml:space="preserve"> на 2021</w:t>
      </w:r>
      <w:r w:rsidR="00F41440">
        <w:rPr>
          <w:rFonts w:ascii="Times New Roman" w:hAnsi="Times New Roman" w:cs="Times New Roman"/>
          <w:b/>
          <w:i/>
          <w:sz w:val="24"/>
          <w:szCs w:val="24"/>
          <w:lang w:eastAsia="ru-RU"/>
        </w:rPr>
        <w:t xml:space="preserve"> </w:t>
      </w:r>
      <w:r w:rsidR="00F41440" w:rsidRPr="00F41440">
        <w:rPr>
          <w:rFonts w:ascii="Times New Roman" w:hAnsi="Times New Roman" w:cs="Times New Roman"/>
          <w:b/>
          <w:i/>
          <w:sz w:val="24"/>
          <w:szCs w:val="24"/>
          <w:lang w:eastAsia="ru-RU"/>
        </w:rPr>
        <w:t>рік</w:t>
      </w:r>
      <w:r w:rsidRPr="008A71B9">
        <w:rPr>
          <w:rFonts w:ascii="Times New Roman" w:hAnsi="Times New Roman" w:cs="Times New Roman"/>
          <w:b/>
          <w:i/>
          <w:sz w:val="24"/>
          <w:szCs w:val="24"/>
          <w:lang w:eastAsia="ru-RU"/>
        </w:rPr>
        <w:t>»</w:t>
      </w:r>
    </w:p>
    <w:p w:rsidR="00567999" w:rsidRDefault="00567999" w:rsidP="008A71B9">
      <w:pPr>
        <w:pStyle w:val="af5"/>
        <w:ind w:firstLine="567"/>
        <w:jc w:val="center"/>
        <w:rPr>
          <w:rFonts w:ascii="Times New Roman" w:hAnsi="Times New Roman" w:cs="Times New Roman"/>
          <w:b/>
          <w:i/>
          <w:sz w:val="24"/>
          <w:szCs w:val="24"/>
          <w:lang w:eastAsia="ru-RU"/>
        </w:rPr>
      </w:pPr>
    </w:p>
    <w:p w:rsidR="00567999" w:rsidRDefault="00567999" w:rsidP="00567999">
      <w:pPr>
        <w:pStyle w:val="af5"/>
        <w:jc w:val="center"/>
        <w:rPr>
          <w:rFonts w:ascii="Times New Roman" w:hAnsi="Times New Roman" w:cs="Times New Roman"/>
          <w:i/>
          <w:sz w:val="24"/>
          <w:szCs w:val="24"/>
          <w:lang w:eastAsia="ru-RU"/>
        </w:rPr>
      </w:pPr>
      <w:r w:rsidRPr="00567999">
        <w:rPr>
          <w:rFonts w:ascii="Times New Roman" w:hAnsi="Times New Roman" w:cs="Times New Roman"/>
          <w:i/>
          <w:sz w:val="24"/>
          <w:szCs w:val="24"/>
          <w:lang w:eastAsia="ru-RU"/>
        </w:rPr>
        <w:t xml:space="preserve">Паспорт Програми </w:t>
      </w:r>
      <w:r w:rsidR="008D6FD1" w:rsidRPr="00567999">
        <w:rPr>
          <w:rFonts w:ascii="Times New Roman" w:hAnsi="Times New Roman" w:cs="Times New Roman"/>
          <w:i/>
          <w:sz w:val="24"/>
          <w:szCs w:val="24"/>
          <w:lang w:eastAsia="ru-RU"/>
        </w:rPr>
        <w:br/>
      </w:r>
    </w:p>
    <w:tbl>
      <w:tblPr>
        <w:tblW w:w="9356" w:type="dxa"/>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67"/>
        <w:gridCol w:w="4536"/>
        <w:gridCol w:w="4253"/>
      </w:tblGrid>
      <w:tr w:rsidR="00567999" w:rsidRPr="00567999" w:rsidTr="00567999">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1.</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Ініціатор розроблення програми</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eastAsia="ru-RU"/>
              </w:rPr>
            </w:pPr>
            <w:r w:rsidRPr="00567999">
              <w:rPr>
                <w:rFonts w:ascii="Times New Roman" w:eastAsia="Times New Roman" w:hAnsi="Times New Roman" w:cs="Times New Roman"/>
                <w:color w:val="000000"/>
                <w:sz w:val="24"/>
                <w:szCs w:val="24"/>
                <w:lang w:eastAsia="ru-RU"/>
              </w:rPr>
              <w:t>Петрівський сільська рада</w:t>
            </w:r>
          </w:p>
        </w:tc>
      </w:tr>
      <w:tr w:rsidR="00567999" w:rsidRPr="00567999" w:rsidTr="00567999">
        <w:trPr>
          <w:trHeight w:val="1306"/>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eastAsia="ru-RU"/>
              </w:rPr>
            </w:pPr>
            <w:r w:rsidRPr="00567999">
              <w:rPr>
                <w:rFonts w:ascii="Times New Roman" w:eastAsia="Times New Roman" w:hAnsi="Times New Roman" w:cs="Times New Roman"/>
                <w:color w:val="000000"/>
                <w:sz w:val="24"/>
                <w:szCs w:val="24"/>
                <w:lang w:eastAsia="ru-RU"/>
              </w:rPr>
              <w:t xml:space="preserve"> Законодавча база</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123E97">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spacing w:val="-1"/>
                <w:sz w:val="24"/>
                <w:szCs w:val="24"/>
                <w:lang w:eastAsia="ru-RU"/>
              </w:rPr>
              <w:t>З</w:t>
            </w:r>
            <w:r w:rsidRPr="00567999">
              <w:rPr>
                <w:rFonts w:ascii="Times New Roman" w:eastAsia="Times New Roman" w:hAnsi="Times New Roman" w:cs="Times New Roman"/>
                <w:spacing w:val="-1"/>
                <w:sz w:val="24"/>
                <w:szCs w:val="24"/>
                <w:lang w:val="ru-RU" w:eastAsia="ru-RU"/>
              </w:rPr>
              <w:t>емельний кодекс України, Закон України «Про охорону земель»,</w:t>
            </w:r>
            <w:r w:rsidRPr="00567999">
              <w:rPr>
                <w:rFonts w:ascii="Times New Roman" w:eastAsia="Times New Roman" w:hAnsi="Times New Roman" w:cs="Times New Roman"/>
                <w:sz w:val="24"/>
                <w:szCs w:val="24"/>
                <w:lang w:val="ru-RU" w:eastAsia="ru-RU"/>
              </w:rPr>
              <w:t xml:space="preserve"> Закон України «Про розмежування земель державної та комунальної власності», Закон України «Про землеустрій», </w:t>
            </w:r>
            <w:r w:rsidRPr="00567999">
              <w:rPr>
                <w:rFonts w:ascii="Times New Roman" w:eastAsia="Times New Roman" w:hAnsi="Times New Roman" w:cs="Times New Roman"/>
                <w:color w:val="000000"/>
                <w:sz w:val="24"/>
                <w:szCs w:val="24"/>
                <w:lang w:val="ru-RU" w:eastAsia="ru-RU"/>
              </w:rPr>
              <w:t>Постанови Верховної Ради Української РСР «Про земельну реформу» від 18.12.1990 року</w:t>
            </w:r>
          </w:p>
        </w:tc>
      </w:tr>
      <w:tr w:rsidR="00567999" w:rsidRPr="00567999" w:rsidTr="00567999">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3.</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Розробник програми</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eastAsia="ru-RU"/>
              </w:rPr>
            </w:pPr>
            <w:r w:rsidRPr="00567999">
              <w:rPr>
                <w:rFonts w:ascii="Times New Roman" w:eastAsia="Times New Roman" w:hAnsi="Times New Roman" w:cs="Times New Roman"/>
                <w:color w:val="000000"/>
                <w:sz w:val="24"/>
                <w:szCs w:val="24"/>
                <w:lang w:eastAsia="ru-RU"/>
              </w:rPr>
              <w:t xml:space="preserve">Виконавчий комітет Петрівської сільської ради  </w:t>
            </w:r>
          </w:p>
        </w:tc>
      </w:tr>
      <w:tr w:rsidR="00567999" w:rsidRPr="00567999" w:rsidTr="00567999">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 xml:space="preserve">4. </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Співрозробники програми</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eastAsia="ru-RU"/>
              </w:rPr>
              <w:t>-</w:t>
            </w:r>
            <w:r w:rsidRPr="00567999">
              <w:rPr>
                <w:rFonts w:ascii="Times New Roman" w:eastAsia="Times New Roman" w:hAnsi="Times New Roman" w:cs="Times New Roman"/>
                <w:color w:val="000000"/>
                <w:sz w:val="24"/>
                <w:szCs w:val="24"/>
                <w:lang w:val="ru-RU" w:eastAsia="ru-RU"/>
              </w:rPr>
              <w:t xml:space="preserve"> </w:t>
            </w:r>
          </w:p>
        </w:tc>
      </w:tr>
      <w:tr w:rsidR="00567999" w:rsidRPr="00567999" w:rsidTr="00567999">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5.</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Відповідальний виконавець</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eastAsia="ru-RU"/>
              </w:rPr>
              <w:t xml:space="preserve">Виконавчий комітет Петрівської сільської ради  </w:t>
            </w:r>
          </w:p>
        </w:tc>
      </w:tr>
      <w:tr w:rsidR="00567999" w:rsidRPr="00567999" w:rsidTr="00567999">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6.</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Термін реалізації Програми</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20</w:t>
            </w:r>
            <w:r w:rsidRPr="00567999">
              <w:rPr>
                <w:rFonts w:ascii="Times New Roman" w:eastAsia="Times New Roman" w:hAnsi="Times New Roman" w:cs="Times New Roman"/>
                <w:color w:val="000000"/>
                <w:sz w:val="24"/>
                <w:szCs w:val="24"/>
                <w:lang w:eastAsia="ru-RU"/>
              </w:rPr>
              <w:t>21</w:t>
            </w:r>
            <w:r w:rsidRPr="00567999">
              <w:rPr>
                <w:rFonts w:ascii="Times New Roman" w:eastAsia="Times New Roman" w:hAnsi="Times New Roman" w:cs="Times New Roman"/>
                <w:color w:val="000000"/>
                <w:sz w:val="24"/>
                <w:szCs w:val="24"/>
                <w:lang w:val="ru-RU" w:eastAsia="ru-RU"/>
              </w:rPr>
              <w:t xml:space="preserve"> рік</w:t>
            </w:r>
          </w:p>
        </w:tc>
      </w:tr>
      <w:tr w:rsidR="00567999" w:rsidRPr="00567999" w:rsidTr="00567999">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color w:val="000000"/>
                <w:sz w:val="24"/>
                <w:szCs w:val="24"/>
                <w:lang w:val="ru-RU" w:eastAsia="ru-RU"/>
              </w:rPr>
              <w:t>7.</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567999" w:rsidRPr="00567999" w:rsidRDefault="00567999" w:rsidP="00567999">
            <w:pPr>
              <w:spacing w:after="0" w:line="240" w:lineRule="auto"/>
              <w:rPr>
                <w:rFonts w:ascii="Times New Roman" w:eastAsia="Times New Roman" w:hAnsi="Times New Roman" w:cs="Times New Roman"/>
                <w:sz w:val="24"/>
                <w:szCs w:val="24"/>
                <w:lang w:val="ru-RU" w:eastAsia="ru-RU"/>
              </w:rPr>
            </w:pPr>
            <w:r w:rsidRPr="00567999">
              <w:rPr>
                <w:rFonts w:ascii="Times New Roman" w:eastAsia="Times New Roman" w:hAnsi="Times New Roman" w:cs="Times New Roman"/>
                <w:sz w:val="24"/>
                <w:szCs w:val="24"/>
                <w:lang w:val="ru-RU" w:eastAsia="ru-RU"/>
              </w:rPr>
              <w:t>Перелік місцевих бюджетів, які беруть участь у виконанні Програми</w:t>
            </w: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567999" w:rsidRPr="00567999" w:rsidRDefault="00567999" w:rsidP="00567999">
            <w:pPr>
              <w:spacing w:before="100" w:beforeAutospacing="1" w:after="100" w:afterAutospacing="1" w:line="240" w:lineRule="auto"/>
              <w:rPr>
                <w:rFonts w:ascii="Times New Roman" w:eastAsia="Times New Roman" w:hAnsi="Times New Roman" w:cs="Times New Roman"/>
                <w:sz w:val="24"/>
                <w:szCs w:val="24"/>
                <w:lang w:eastAsia="ru-RU"/>
              </w:rPr>
            </w:pPr>
            <w:r w:rsidRPr="00567999">
              <w:rPr>
                <w:rFonts w:ascii="Times New Roman" w:eastAsia="Times New Roman" w:hAnsi="Times New Roman" w:cs="Times New Roman"/>
                <w:color w:val="000000"/>
                <w:sz w:val="24"/>
                <w:szCs w:val="24"/>
                <w:lang w:val="ru-RU" w:eastAsia="ru-RU"/>
              </w:rPr>
              <w:t>Сільськ</w:t>
            </w:r>
            <w:r w:rsidRPr="00567999">
              <w:rPr>
                <w:rFonts w:ascii="Times New Roman" w:eastAsia="Times New Roman" w:hAnsi="Times New Roman" w:cs="Times New Roman"/>
                <w:color w:val="000000"/>
                <w:sz w:val="24"/>
                <w:szCs w:val="24"/>
                <w:lang w:eastAsia="ru-RU"/>
              </w:rPr>
              <w:t xml:space="preserve">ий бюджет, </w:t>
            </w:r>
            <w:r w:rsidRPr="00567999">
              <w:rPr>
                <w:rFonts w:ascii="Times New Roman" w:eastAsia="Times New Roman" w:hAnsi="Times New Roman" w:cs="Times New Roman"/>
                <w:sz w:val="24"/>
                <w:szCs w:val="24"/>
                <w:lang w:val="ru-RU" w:eastAsia="ru-RU"/>
              </w:rPr>
              <w:t>інші джерела фінансування</w:t>
            </w:r>
          </w:p>
        </w:tc>
      </w:tr>
    </w:tbl>
    <w:p w:rsidR="00567999" w:rsidRPr="00567999" w:rsidRDefault="00567999" w:rsidP="00567999">
      <w:pPr>
        <w:pStyle w:val="af5"/>
        <w:jc w:val="center"/>
        <w:rPr>
          <w:rFonts w:ascii="Times New Roman" w:hAnsi="Times New Roman" w:cs="Times New Roman"/>
          <w:i/>
          <w:sz w:val="24"/>
          <w:szCs w:val="24"/>
          <w:lang w:eastAsia="ru-RU"/>
        </w:rPr>
      </w:pPr>
    </w:p>
    <w:p w:rsidR="008D6FD1" w:rsidRPr="008A71B9" w:rsidRDefault="008D6FD1" w:rsidP="008A71B9">
      <w:pPr>
        <w:pStyle w:val="af5"/>
        <w:ind w:firstLine="567"/>
        <w:jc w:val="both"/>
        <w:rPr>
          <w:rFonts w:ascii="Times New Roman" w:hAnsi="Times New Roman" w:cs="Times New Roman"/>
          <w:sz w:val="24"/>
          <w:szCs w:val="24"/>
          <w:lang w:eastAsia="ru-RU"/>
        </w:rPr>
      </w:pPr>
      <w:r w:rsidRPr="008A71B9">
        <w:rPr>
          <w:rFonts w:ascii="Times New Roman" w:hAnsi="Times New Roman" w:cs="Times New Roman"/>
          <w:sz w:val="24"/>
          <w:szCs w:val="24"/>
          <w:lang w:eastAsia="ru-RU"/>
        </w:rPr>
        <w:t>Програма «</w:t>
      </w:r>
      <w:r w:rsidR="00913F0E" w:rsidRPr="00913F0E">
        <w:rPr>
          <w:rFonts w:ascii="Times New Roman" w:hAnsi="Times New Roman" w:cs="Times New Roman"/>
          <w:sz w:val="24"/>
          <w:szCs w:val="24"/>
          <w:lang w:eastAsia="ru-RU"/>
        </w:rPr>
        <w:t xml:space="preserve">Охорона та раціональне використання земель </w:t>
      </w:r>
      <w:r w:rsidR="00D8105A" w:rsidRPr="00D8105A">
        <w:rPr>
          <w:rFonts w:ascii="Times New Roman" w:hAnsi="Times New Roman" w:cs="Times New Roman"/>
          <w:sz w:val="24"/>
          <w:szCs w:val="24"/>
          <w:lang w:eastAsia="ru-RU"/>
        </w:rPr>
        <w:t xml:space="preserve">Петрівської сільської територіальної громади </w:t>
      </w:r>
      <w:r w:rsidR="00913F0E" w:rsidRPr="00913F0E">
        <w:rPr>
          <w:rFonts w:ascii="Times New Roman" w:hAnsi="Times New Roman" w:cs="Times New Roman"/>
          <w:sz w:val="24"/>
          <w:szCs w:val="24"/>
          <w:lang w:eastAsia="ru-RU"/>
        </w:rPr>
        <w:t>на 2021 рік</w:t>
      </w:r>
      <w:r w:rsidRPr="008A71B9">
        <w:rPr>
          <w:rFonts w:ascii="Times New Roman" w:hAnsi="Times New Roman" w:cs="Times New Roman"/>
          <w:sz w:val="24"/>
          <w:szCs w:val="24"/>
          <w:lang w:eastAsia="ru-RU"/>
        </w:rPr>
        <w:t xml:space="preserve">» (далі - Програма) розроблена відповідно до Земельного кодексу України, Закону України «Про охорону земель», Закону України </w:t>
      </w:r>
      <w:r w:rsidR="00913F0E">
        <w:rPr>
          <w:rFonts w:ascii="Times New Roman" w:hAnsi="Times New Roman" w:cs="Times New Roman"/>
          <w:sz w:val="24"/>
          <w:szCs w:val="24"/>
          <w:lang w:eastAsia="ru-RU"/>
        </w:rPr>
        <w:t>«</w:t>
      </w:r>
      <w:r w:rsidR="00913F0E" w:rsidRPr="00913F0E">
        <w:rPr>
          <w:rFonts w:ascii="Times New Roman" w:hAnsi="Times New Roman" w:cs="Times New Roman"/>
          <w:sz w:val="24"/>
          <w:szCs w:val="24"/>
          <w:lang w:eastAsia="ru-RU"/>
        </w:rPr>
        <w:t>Про внесення змін до деяких законодавчих актів України щодо розмежування земель державної та комунальної власності</w:t>
      </w:r>
      <w:r w:rsidR="00913F0E">
        <w:rPr>
          <w:rFonts w:ascii="Times New Roman" w:hAnsi="Times New Roman" w:cs="Times New Roman"/>
          <w:sz w:val="24"/>
          <w:szCs w:val="24"/>
          <w:lang w:eastAsia="ru-RU"/>
        </w:rPr>
        <w:t>», Закону України</w:t>
      </w:r>
      <w:r w:rsidR="00913F0E" w:rsidRPr="00913F0E">
        <w:rPr>
          <w:rFonts w:ascii="Times New Roman" w:hAnsi="Times New Roman" w:cs="Times New Roman"/>
          <w:sz w:val="24"/>
          <w:szCs w:val="24"/>
          <w:lang w:eastAsia="ru-RU"/>
        </w:rPr>
        <w:t xml:space="preserve"> </w:t>
      </w:r>
      <w:r w:rsidRPr="008A71B9">
        <w:rPr>
          <w:rFonts w:ascii="Times New Roman" w:hAnsi="Times New Roman" w:cs="Times New Roman"/>
          <w:sz w:val="24"/>
          <w:szCs w:val="24"/>
          <w:lang w:eastAsia="ru-RU"/>
        </w:rPr>
        <w:t xml:space="preserve">«Про землеустрій», </w:t>
      </w:r>
      <w:r w:rsidR="00EC7FD0" w:rsidRPr="008A71B9">
        <w:rPr>
          <w:rFonts w:ascii="Times New Roman" w:hAnsi="Times New Roman" w:cs="Times New Roman"/>
          <w:sz w:val="24"/>
          <w:szCs w:val="24"/>
          <w:lang w:eastAsia="ru-RU"/>
        </w:rPr>
        <w:t>Закону України «Про Державний земельний кадастр», Постанови Кабінету Міністрів України від 17 жовтня 2012 року № 1051 «Про затвердження Порядку ведення Державного земельного кадастру», Постанови Верховної Ради Української РСР «Про земельну реформу» від 18.12.1990 року</w:t>
      </w:r>
      <w:r w:rsidRPr="008A71B9">
        <w:rPr>
          <w:rFonts w:ascii="Times New Roman" w:hAnsi="Times New Roman" w:cs="Times New Roman"/>
          <w:sz w:val="24"/>
          <w:szCs w:val="24"/>
          <w:lang w:eastAsia="ru-RU"/>
        </w:rPr>
        <w:t>.</w:t>
      </w:r>
    </w:p>
    <w:p w:rsidR="009B446E" w:rsidRDefault="00913F0E" w:rsidP="008A71B9">
      <w:pPr>
        <w:pStyle w:val="af5"/>
        <w:ind w:firstLine="567"/>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 </w:t>
      </w:r>
    </w:p>
    <w:p w:rsidR="008D6FD1" w:rsidRPr="008A71B9" w:rsidRDefault="008D6FD1" w:rsidP="008A71B9">
      <w:pPr>
        <w:pStyle w:val="af5"/>
        <w:ind w:firstLine="567"/>
        <w:jc w:val="both"/>
        <w:rPr>
          <w:rFonts w:ascii="Times New Roman" w:hAnsi="Times New Roman" w:cs="Times New Roman"/>
          <w:sz w:val="24"/>
          <w:szCs w:val="24"/>
          <w:lang w:eastAsia="ru-RU"/>
        </w:rPr>
      </w:pPr>
      <w:r w:rsidRPr="000951B1">
        <w:rPr>
          <w:rFonts w:ascii="Times New Roman" w:hAnsi="Times New Roman" w:cs="Times New Roman"/>
          <w:i/>
          <w:sz w:val="24"/>
          <w:szCs w:val="24"/>
          <w:lang w:eastAsia="ru-RU"/>
        </w:rPr>
        <w:t>Метою</w:t>
      </w:r>
      <w:r w:rsidRPr="008A71B9">
        <w:rPr>
          <w:rFonts w:ascii="Times New Roman" w:hAnsi="Times New Roman" w:cs="Times New Roman"/>
          <w:sz w:val="24"/>
          <w:szCs w:val="24"/>
          <w:lang w:eastAsia="ru-RU"/>
        </w:rPr>
        <w:t xml:space="preserve"> цієї Програми є запровадження інвентаризації земель </w:t>
      </w:r>
      <w:r w:rsidR="00707258">
        <w:rPr>
          <w:rFonts w:ascii="Times New Roman" w:hAnsi="Times New Roman" w:cs="Times New Roman"/>
          <w:sz w:val="24"/>
          <w:szCs w:val="24"/>
          <w:lang w:eastAsia="ru-RU"/>
        </w:rPr>
        <w:t xml:space="preserve">сіл </w:t>
      </w:r>
      <w:r w:rsidR="00913F0E">
        <w:rPr>
          <w:rFonts w:ascii="Times New Roman" w:hAnsi="Times New Roman" w:cs="Times New Roman"/>
          <w:sz w:val="24"/>
          <w:szCs w:val="24"/>
          <w:lang w:eastAsia="ru-RU"/>
        </w:rPr>
        <w:t xml:space="preserve">Петрівської сільської </w:t>
      </w:r>
      <w:r w:rsidR="00237B49">
        <w:rPr>
          <w:rFonts w:ascii="Times New Roman" w:hAnsi="Times New Roman" w:cs="Times New Roman"/>
          <w:sz w:val="24"/>
          <w:szCs w:val="24"/>
          <w:lang w:eastAsia="ru-RU"/>
        </w:rPr>
        <w:t>територіальної громади</w:t>
      </w:r>
      <w:r w:rsidRPr="008A71B9">
        <w:rPr>
          <w:rFonts w:ascii="Times New Roman" w:hAnsi="Times New Roman" w:cs="Times New Roman"/>
          <w:sz w:val="24"/>
          <w:szCs w:val="24"/>
          <w:lang w:eastAsia="ru-RU"/>
        </w:rPr>
        <w:t xml:space="preserve"> при здійсненні землеустрою, що включає в собі встановлення місця розташування об'єктів землеустрою, їхніх меж, розмірів, правового статусу, виявлення земель, що не використовуються, використовуються нераціонально або не за цільовим призначенням, виявлення і консервації деградованих сільськогосподарських угідь і забруднених земель, встановлення кількісних та якісних характеристик земель, необхідних для ведення державного земельного кадастру, здійснення державного контролю за використанням та охороною земель і прийняття на їх основі відповідних рішень органом місцевого самоврядування –  </w:t>
      </w:r>
      <w:r w:rsidR="00913F0E">
        <w:rPr>
          <w:rFonts w:ascii="Times New Roman" w:hAnsi="Times New Roman" w:cs="Times New Roman"/>
          <w:sz w:val="24"/>
          <w:szCs w:val="24"/>
          <w:lang w:eastAsia="ru-RU"/>
        </w:rPr>
        <w:t>П</w:t>
      </w:r>
      <w:r w:rsidRPr="008A71B9">
        <w:rPr>
          <w:rFonts w:ascii="Times New Roman" w:hAnsi="Times New Roman" w:cs="Times New Roman"/>
          <w:sz w:val="24"/>
          <w:szCs w:val="24"/>
          <w:lang w:eastAsia="ru-RU"/>
        </w:rPr>
        <w:t xml:space="preserve">етрівською сільською радою. </w:t>
      </w:r>
    </w:p>
    <w:p w:rsidR="008D6FD1" w:rsidRPr="008A71B9" w:rsidRDefault="008D6FD1" w:rsidP="008A71B9">
      <w:pPr>
        <w:pStyle w:val="af5"/>
        <w:ind w:firstLine="567"/>
        <w:jc w:val="both"/>
        <w:rPr>
          <w:rFonts w:ascii="Times New Roman" w:hAnsi="Times New Roman" w:cs="Times New Roman"/>
          <w:sz w:val="24"/>
          <w:szCs w:val="24"/>
          <w:lang w:eastAsia="ru-RU"/>
        </w:rPr>
      </w:pPr>
      <w:r w:rsidRPr="008A71B9">
        <w:rPr>
          <w:rFonts w:ascii="Times New Roman" w:hAnsi="Times New Roman" w:cs="Times New Roman"/>
          <w:sz w:val="24"/>
          <w:szCs w:val="24"/>
          <w:lang w:eastAsia="ru-RU"/>
        </w:rPr>
        <w:t>Обліковим об’єктом інвентаризації є земельна ділянка, що знаходиться у власності або користуванні юридичних та фізичних осіб.</w:t>
      </w:r>
    </w:p>
    <w:p w:rsidR="008D6FD1" w:rsidRPr="008A71B9" w:rsidRDefault="008D6FD1" w:rsidP="008A71B9">
      <w:pPr>
        <w:pStyle w:val="af5"/>
        <w:ind w:firstLine="567"/>
        <w:jc w:val="both"/>
        <w:rPr>
          <w:rFonts w:ascii="Times New Roman" w:hAnsi="Times New Roman" w:cs="Times New Roman"/>
          <w:sz w:val="24"/>
          <w:szCs w:val="24"/>
        </w:rPr>
      </w:pPr>
      <w:r w:rsidRPr="008A71B9">
        <w:rPr>
          <w:rFonts w:ascii="Times New Roman" w:hAnsi="Times New Roman" w:cs="Times New Roman"/>
          <w:sz w:val="24"/>
          <w:szCs w:val="24"/>
          <w:lang w:eastAsia="ru-RU"/>
        </w:rPr>
        <w:t xml:space="preserve">Також метою цієї Програми є запровадження розмежування земель державної та комунальної власності на території </w:t>
      </w:r>
      <w:r w:rsidR="00913F0E" w:rsidRPr="00913F0E">
        <w:rPr>
          <w:rFonts w:ascii="Times New Roman" w:hAnsi="Times New Roman" w:cs="Times New Roman"/>
          <w:sz w:val="24"/>
          <w:szCs w:val="24"/>
          <w:lang w:eastAsia="ru-RU"/>
        </w:rPr>
        <w:t xml:space="preserve">Петрівської </w:t>
      </w:r>
      <w:r w:rsidR="00102FAE" w:rsidRPr="00102FAE">
        <w:rPr>
          <w:rFonts w:ascii="Times New Roman" w:hAnsi="Times New Roman" w:cs="Times New Roman"/>
          <w:sz w:val="24"/>
          <w:szCs w:val="24"/>
          <w:lang w:eastAsia="ru-RU"/>
        </w:rPr>
        <w:t>сільської територіальної громади</w:t>
      </w:r>
      <w:r w:rsidRPr="008A71B9">
        <w:rPr>
          <w:rFonts w:ascii="Times New Roman" w:hAnsi="Times New Roman" w:cs="Times New Roman"/>
          <w:sz w:val="24"/>
          <w:szCs w:val="24"/>
          <w:lang w:eastAsia="ru-RU"/>
        </w:rPr>
        <w:t>, що надасть змогу створити умови для реалізації органами державної влади і місцевого самоврядування конституційних прав власності на землю: здійснити організаційні та правові заходи щодо розподілу земель на державну і комунальну власність; забезпечити встановлення меж земельних ділянок вищезазначеної власності в натурі (на місцевості) згідно із затвердженими проектами розмежування земель державної і комунальної власності та закріпленням їх межовими знаками.</w:t>
      </w:r>
      <w:r w:rsidRPr="008A71B9">
        <w:rPr>
          <w:rFonts w:ascii="Times New Roman" w:hAnsi="Times New Roman" w:cs="Times New Roman"/>
          <w:sz w:val="24"/>
          <w:szCs w:val="24"/>
        </w:rPr>
        <w:tab/>
      </w:r>
      <w:r w:rsidR="00913F0E">
        <w:rPr>
          <w:rFonts w:ascii="Times New Roman" w:hAnsi="Times New Roman" w:cs="Times New Roman"/>
          <w:sz w:val="24"/>
          <w:szCs w:val="24"/>
        </w:rPr>
        <w:t xml:space="preserve"> </w:t>
      </w:r>
    </w:p>
    <w:p w:rsidR="009B446E" w:rsidRDefault="008D6FD1" w:rsidP="008A71B9">
      <w:pPr>
        <w:pStyle w:val="af5"/>
        <w:ind w:firstLine="567"/>
        <w:jc w:val="both"/>
        <w:rPr>
          <w:rFonts w:ascii="Times New Roman" w:hAnsi="Times New Roman" w:cs="Times New Roman"/>
          <w:sz w:val="24"/>
          <w:szCs w:val="24"/>
        </w:rPr>
      </w:pPr>
      <w:r w:rsidRPr="008A71B9">
        <w:rPr>
          <w:rFonts w:ascii="Times New Roman" w:hAnsi="Times New Roman" w:cs="Times New Roman"/>
          <w:sz w:val="24"/>
          <w:szCs w:val="24"/>
        </w:rPr>
        <w:t xml:space="preserve"> </w:t>
      </w:r>
    </w:p>
    <w:p w:rsidR="008D6FD1" w:rsidRPr="000951B1" w:rsidRDefault="008D6FD1" w:rsidP="008A71B9">
      <w:pPr>
        <w:pStyle w:val="af5"/>
        <w:ind w:firstLine="567"/>
        <w:jc w:val="both"/>
        <w:rPr>
          <w:rFonts w:ascii="Times New Roman" w:hAnsi="Times New Roman" w:cs="Times New Roman"/>
          <w:i/>
          <w:sz w:val="24"/>
          <w:szCs w:val="24"/>
        </w:rPr>
      </w:pPr>
      <w:r w:rsidRPr="000951B1">
        <w:rPr>
          <w:rFonts w:ascii="Times New Roman" w:hAnsi="Times New Roman" w:cs="Times New Roman"/>
          <w:i/>
          <w:sz w:val="24"/>
          <w:szCs w:val="24"/>
        </w:rPr>
        <w:t>Основні завдання:</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вдосконалення регулювання земельних відносин на місцевому рівні;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визначення кількісного та якісного складу земель;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одержання достовірної інформації для вирішення питань про припинення права користування земельними ділянками, що використовуються не за цільовим призначенням з порушенням земельного законодавства і встановлених вимог або ж  нераціонально;</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аналіз фактичного використання земельних ділянок;</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вирішення питань про розбіжність місцезнаходження, форми або розміру ділянки, яка  фактично знаходиться у користуванні та ділянки, раніше наданої у користування;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формування повного переліку вільних від забудови ділянок для продажу на земельних торгах;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обчислення земельного податку та орендної плати;</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отримання повної інформації для визначення адрес земельних ділянок, об’єктів, будівель і споруд;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визначення водоохоронних, рекреаційних та інших зон обмеження обтяження використання земель;</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одержання достовірної інформації для вирішення питань розмежування повноважень органів державної влади та органів місцевого самоврядування щодо регулювання земельних відносин;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аналіз фактичного використання земельних ресурсів;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формування повного переліку земельних ділянок державної власності;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земельних ділянок комунальної власності.</w:t>
      </w:r>
    </w:p>
    <w:p w:rsidR="008D6FD1" w:rsidRPr="008A71B9" w:rsidRDefault="008D6FD1" w:rsidP="008A71B9">
      <w:pPr>
        <w:pStyle w:val="af5"/>
        <w:ind w:firstLine="567"/>
        <w:jc w:val="both"/>
        <w:rPr>
          <w:rFonts w:ascii="Times New Roman" w:hAnsi="Times New Roman" w:cs="Times New Roman"/>
          <w:sz w:val="24"/>
          <w:szCs w:val="24"/>
        </w:rPr>
      </w:pPr>
    </w:p>
    <w:p w:rsidR="008D6FD1" w:rsidRPr="000951B1" w:rsidRDefault="008D6FD1" w:rsidP="008A71B9">
      <w:pPr>
        <w:pStyle w:val="af5"/>
        <w:ind w:firstLine="567"/>
        <w:jc w:val="both"/>
        <w:rPr>
          <w:rFonts w:ascii="Times New Roman" w:hAnsi="Times New Roman" w:cs="Times New Roman"/>
          <w:i/>
          <w:sz w:val="24"/>
          <w:szCs w:val="24"/>
        </w:rPr>
      </w:pPr>
      <w:r w:rsidRPr="000951B1">
        <w:rPr>
          <w:rFonts w:ascii="Times New Roman" w:hAnsi="Times New Roman" w:cs="Times New Roman"/>
          <w:i/>
          <w:sz w:val="24"/>
          <w:szCs w:val="24"/>
        </w:rPr>
        <w:t>Очікувані результати реалізації Програми:</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достовірних даних про наявність земель села та розподіл їх за власниками землі, землекористувачами, категоріями земель, угіддями та видами економічної діяльності;</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виявлення всіх власників землі і землекористувачів (платників податків) в межах </w:t>
      </w:r>
      <w:r w:rsidR="00913F0E">
        <w:rPr>
          <w:rFonts w:ascii="Times New Roman" w:hAnsi="Times New Roman" w:cs="Times New Roman"/>
          <w:sz w:val="24"/>
          <w:szCs w:val="24"/>
        </w:rPr>
        <w:t>сіл</w:t>
      </w:r>
      <w:r w:rsidRPr="008A71B9">
        <w:rPr>
          <w:rFonts w:ascii="Times New Roman" w:hAnsi="Times New Roman" w:cs="Times New Roman"/>
          <w:sz w:val="24"/>
          <w:szCs w:val="24"/>
        </w:rPr>
        <w:t>;</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вжиття відповідних заходів з припинення права власності або права користування на земельні ділянки, що використовуються самовільно або з порушенням земельного законодавства;</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обчислення земельного податку та орендної плати;</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визначення адрес земельних ділянок, об’єктів, будівель і споруд;</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визначення водоохоронних, рекреаційних та інших зон обмеження обтяження використання земель;</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вдосконалення регулювання земельних відносин на місцевому рівні;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визначення кількісного складу земель;</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одержання достовірної інформації для вирішення питань розмежування повноважень органів державної влади та органів місцевого самоврядування щодо регулювання земельних відносин;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аналіз фактичного використання земельних ресурсів;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w:t>
      </w:r>
      <w:r w:rsidR="008A71B9">
        <w:rPr>
          <w:rFonts w:ascii="Times New Roman" w:hAnsi="Times New Roman" w:cs="Times New Roman"/>
          <w:sz w:val="24"/>
          <w:szCs w:val="24"/>
        </w:rPr>
        <w:t>их ділянок державної власності;</w:t>
      </w:r>
      <w:r w:rsidRPr="008A71B9">
        <w:rPr>
          <w:rFonts w:ascii="Times New Roman" w:hAnsi="Times New Roman" w:cs="Times New Roman"/>
          <w:sz w:val="24"/>
          <w:szCs w:val="24"/>
        </w:rPr>
        <w:t xml:space="preserve">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земельни</w:t>
      </w:r>
      <w:r w:rsidR="000D77E5" w:rsidRPr="008A71B9">
        <w:rPr>
          <w:rFonts w:ascii="Times New Roman" w:hAnsi="Times New Roman" w:cs="Times New Roman"/>
          <w:sz w:val="24"/>
          <w:szCs w:val="24"/>
        </w:rPr>
        <w:t>х ділянок комунальної власності.</w:t>
      </w:r>
    </w:p>
    <w:p w:rsidR="008D6FD1" w:rsidRPr="008A71B9" w:rsidRDefault="008D6FD1" w:rsidP="008A71B9">
      <w:pPr>
        <w:pStyle w:val="af5"/>
        <w:tabs>
          <w:tab w:val="left" w:pos="426"/>
        </w:tabs>
        <w:jc w:val="both"/>
        <w:rPr>
          <w:rFonts w:ascii="Times New Roman" w:hAnsi="Times New Roman" w:cs="Times New Roman"/>
          <w:sz w:val="24"/>
          <w:szCs w:val="24"/>
        </w:rPr>
      </w:pPr>
      <w:r w:rsidRPr="008A71B9">
        <w:rPr>
          <w:rFonts w:ascii="Times New Roman" w:hAnsi="Times New Roman" w:cs="Times New Roman"/>
          <w:sz w:val="24"/>
          <w:szCs w:val="24"/>
        </w:rPr>
        <w:t xml:space="preserve">Вигодами </w:t>
      </w:r>
      <w:r w:rsidR="000A533D">
        <w:rPr>
          <w:rFonts w:ascii="Times New Roman" w:hAnsi="Times New Roman" w:cs="Times New Roman"/>
          <w:sz w:val="24"/>
          <w:szCs w:val="24"/>
        </w:rPr>
        <w:t>П</w:t>
      </w:r>
      <w:r w:rsidRPr="008A71B9">
        <w:rPr>
          <w:rFonts w:ascii="Times New Roman" w:hAnsi="Times New Roman" w:cs="Times New Roman"/>
          <w:sz w:val="24"/>
          <w:szCs w:val="24"/>
        </w:rPr>
        <w:t>етрівської сільської ради є:</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залучення та стабілізація надходжень до бюджетів вказаних рівнів; </w:t>
      </w:r>
    </w:p>
    <w:p w:rsidR="008D6FD1" w:rsidRPr="008A71B9"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регулювання та планування надходжень до бюджетів вказаних рівнів; </w:t>
      </w:r>
    </w:p>
    <w:p w:rsidR="008D6FD1" w:rsidRPr="008A71B9" w:rsidRDefault="008D6FD1" w:rsidP="000A533D">
      <w:pPr>
        <w:pStyle w:val="af5"/>
        <w:numPr>
          <w:ilvl w:val="0"/>
          <w:numId w:val="3"/>
        </w:numPr>
        <w:tabs>
          <w:tab w:val="left" w:pos="426"/>
        </w:tabs>
        <w:jc w:val="both"/>
        <w:rPr>
          <w:rFonts w:ascii="Times New Roman" w:hAnsi="Times New Roman" w:cs="Times New Roman"/>
          <w:sz w:val="24"/>
          <w:szCs w:val="24"/>
        </w:rPr>
      </w:pPr>
      <w:r w:rsidRPr="008A71B9">
        <w:rPr>
          <w:rFonts w:ascii="Times New Roman" w:hAnsi="Times New Roman" w:cs="Times New Roman"/>
          <w:sz w:val="24"/>
          <w:szCs w:val="24"/>
        </w:rPr>
        <w:t xml:space="preserve">підвищення ефективності використання земельних ресурсів </w:t>
      </w:r>
      <w:r w:rsidR="000A533D" w:rsidRPr="000A533D">
        <w:rPr>
          <w:rFonts w:ascii="Times New Roman" w:hAnsi="Times New Roman" w:cs="Times New Roman"/>
          <w:sz w:val="24"/>
          <w:szCs w:val="24"/>
        </w:rPr>
        <w:t>Петрівської сільської  територіальної громади</w:t>
      </w:r>
      <w:r w:rsidRPr="008A71B9">
        <w:rPr>
          <w:rFonts w:ascii="Times New Roman" w:hAnsi="Times New Roman" w:cs="Times New Roman"/>
          <w:sz w:val="24"/>
          <w:szCs w:val="24"/>
        </w:rPr>
        <w:t xml:space="preserve">; </w:t>
      </w:r>
    </w:p>
    <w:p w:rsidR="008D6FD1" w:rsidRPr="008A71B9" w:rsidRDefault="008D6FD1" w:rsidP="000A533D">
      <w:pPr>
        <w:pStyle w:val="af5"/>
        <w:numPr>
          <w:ilvl w:val="0"/>
          <w:numId w:val="3"/>
        </w:numPr>
        <w:tabs>
          <w:tab w:val="left" w:pos="426"/>
        </w:tabs>
        <w:jc w:val="both"/>
        <w:rPr>
          <w:rFonts w:ascii="Times New Roman" w:hAnsi="Times New Roman" w:cs="Times New Roman"/>
          <w:sz w:val="24"/>
          <w:szCs w:val="24"/>
        </w:rPr>
      </w:pPr>
      <w:r w:rsidRPr="008A71B9">
        <w:rPr>
          <w:rFonts w:ascii="Times New Roman" w:hAnsi="Times New Roman" w:cs="Times New Roman"/>
          <w:sz w:val="24"/>
          <w:szCs w:val="24"/>
        </w:rPr>
        <w:t>можливість фінансува</w:t>
      </w:r>
      <w:r w:rsidR="000A533D">
        <w:rPr>
          <w:rFonts w:ascii="Times New Roman" w:hAnsi="Times New Roman" w:cs="Times New Roman"/>
          <w:sz w:val="24"/>
          <w:szCs w:val="24"/>
        </w:rPr>
        <w:t xml:space="preserve">ння життєво необхідних програм </w:t>
      </w:r>
      <w:r w:rsidRPr="008A71B9">
        <w:rPr>
          <w:rFonts w:ascii="Times New Roman" w:hAnsi="Times New Roman" w:cs="Times New Roman"/>
          <w:sz w:val="24"/>
          <w:szCs w:val="24"/>
        </w:rPr>
        <w:t xml:space="preserve">соціально-економічного розвитку </w:t>
      </w:r>
      <w:r w:rsidR="000A533D">
        <w:rPr>
          <w:rFonts w:ascii="Times New Roman" w:hAnsi="Times New Roman" w:cs="Times New Roman"/>
          <w:sz w:val="24"/>
          <w:szCs w:val="24"/>
        </w:rPr>
        <w:t>Петрівської сільської</w:t>
      </w:r>
      <w:r w:rsidR="000A533D" w:rsidRPr="000A533D">
        <w:rPr>
          <w:rFonts w:ascii="Times New Roman" w:hAnsi="Times New Roman" w:cs="Times New Roman"/>
          <w:sz w:val="24"/>
          <w:szCs w:val="24"/>
        </w:rPr>
        <w:t xml:space="preserve"> територіальної громади</w:t>
      </w:r>
      <w:r w:rsidRPr="008A71B9">
        <w:rPr>
          <w:rFonts w:ascii="Times New Roman" w:hAnsi="Times New Roman" w:cs="Times New Roman"/>
          <w:sz w:val="24"/>
          <w:szCs w:val="24"/>
        </w:rPr>
        <w:t>.</w:t>
      </w:r>
    </w:p>
    <w:p w:rsidR="008D6FD1" w:rsidRPr="008A71B9" w:rsidRDefault="008D6FD1" w:rsidP="008A71B9">
      <w:pPr>
        <w:pStyle w:val="af5"/>
        <w:ind w:firstLine="567"/>
        <w:jc w:val="both"/>
        <w:rPr>
          <w:rFonts w:ascii="Times New Roman" w:hAnsi="Times New Roman" w:cs="Times New Roman"/>
          <w:sz w:val="24"/>
          <w:szCs w:val="24"/>
        </w:rPr>
      </w:pP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 xml:space="preserve">Реалізація Програми </w:t>
      </w:r>
      <w:r w:rsidR="000D77E5" w:rsidRPr="008A71B9">
        <w:rPr>
          <w:rFonts w:ascii="Times New Roman" w:hAnsi="Times New Roman" w:cs="Times New Roman"/>
          <w:color w:val="000000"/>
          <w:sz w:val="24"/>
          <w:szCs w:val="24"/>
          <w:lang w:eastAsia="uk-UA"/>
        </w:rPr>
        <w:t>розвитку земельних відносин як комплексу</w:t>
      </w:r>
      <w:r w:rsidRPr="008A71B9">
        <w:rPr>
          <w:rFonts w:ascii="Times New Roman" w:hAnsi="Times New Roman" w:cs="Times New Roman"/>
          <w:color w:val="000000"/>
          <w:sz w:val="24"/>
          <w:szCs w:val="24"/>
          <w:lang w:eastAsia="uk-UA"/>
        </w:rPr>
        <w:t xml:space="preserve"> взаємозв’язаних правових, організаційних, фінансових, науково-технічних та інших заходів має забе</w:t>
      </w:r>
      <w:r w:rsidR="000D77E5" w:rsidRPr="008A71B9">
        <w:rPr>
          <w:rFonts w:ascii="Times New Roman" w:hAnsi="Times New Roman" w:cs="Times New Roman"/>
          <w:color w:val="000000"/>
          <w:sz w:val="24"/>
          <w:szCs w:val="24"/>
          <w:lang w:eastAsia="uk-UA"/>
        </w:rPr>
        <w:t>зпечити прискорення завершення в селі земельної</w:t>
      </w:r>
      <w:r w:rsidRPr="008A71B9">
        <w:rPr>
          <w:rFonts w:ascii="Times New Roman" w:hAnsi="Times New Roman" w:cs="Times New Roman"/>
          <w:color w:val="000000"/>
          <w:sz w:val="24"/>
          <w:szCs w:val="24"/>
          <w:lang w:eastAsia="uk-UA"/>
        </w:rPr>
        <w:t xml:space="preserve"> реформи, а тако</w:t>
      </w:r>
      <w:r w:rsidR="000D77E5" w:rsidRPr="008A71B9">
        <w:rPr>
          <w:rFonts w:ascii="Times New Roman" w:hAnsi="Times New Roman" w:cs="Times New Roman"/>
          <w:color w:val="000000"/>
          <w:sz w:val="24"/>
          <w:szCs w:val="24"/>
          <w:lang w:eastAsia="uk-UA"/>
        </w:rPr>
        <w:t xml:space="preserve">ж створити ефективний механізм регулювання земельних </w:t>
      </w:r>
      <w:r w:rsidRPr="008A71B9">
        <w:rPr>
          <w:rFonts w:ascii="Times New Roman" w:hAnsi="Times New Roman" w:cs="Times New Roman"/>
          <w:color w:val="000000"/>
          <w:sz w:val="24"/>
          <w:szCs w:val="24"/>
          <w:lang w:eastAsia="uk-UA"/>
        </w:rPr>
        <w:t>відносин та д</w:t>
      </w:r>
      <w:r w:rsidR="000D77E5" w:rsidRPr="008A71B9">
        <w:rPr>
          <w:rFonts w:ascii="Times New Roman" w:hAnsi="Times New Roman" w:cs="Times New Roman"/>
          <w:color w:val="000000"/>
          <w:sz w:val="24"/>
          <w:szCs w:val="24"/>
          <w:lang w:eastAsia="uk-UA"/>
        </w:rPr>
        <w:t>ержавного управління земельними</w:t>
      </w:r>
      <w:r w:rsidRPr="008A71B9">
        <w:rPr>
          <w:rFonts w:ascii="Times New Roman" w:hAnsi="Times New Roman" w:cs="Times New Roman"/>
          <w:color w:val="000000"/>
          <w:sz w:val="24"/>
          <w:szCs w:val="24"/>
          <w:lang w:eastAsia="uk-UA"/>
        </w:rPr>
        <w:t xml:space="preserve"> ресурсами.</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Виконання Програми дозволить створити умови для удосконалення ведення державного земельного кадастру, гарантування прав власності на землю, забезпечить земельно-кадастровою інформацією орган місцевого самоврядування, усіх власників землі та землекористувачів.</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Проведення робіт, пов'язаних з розробкою та складанням планів земельно-господарського устрою населених пунктів, інвентаризацією земель дасть змогу упорядкувати відомості про земельні ділянки і землекористувачів, вирішувати питання забудови, планування і зонування, створити базу даних про ринок землі. Усе це збільшить н</w:t>
      </w:r>
      <w:r w:rsidR="000A533D">
        <w:rPr>
          <w:rFonts w:ascii="Times New Roman" w:hAnsi="Times New Roman" w:cs="Times New Roman"/>
          <w:color w:val="000000"/>
          <w:sz w:val="24"/>
          <w:szCs w:val="24"/>
          <w:lang w:eastAsia="uk-UA"/>
        </w:rPr>
        <w:t>адходження до місцевого бюджету</w:t>
      </w:r>
      <w:r w:rsidRPr="008A71B9">
        <w:rPr>
          <w:rFonts w:ascii="Times New Roman" w:hAnsi="Times New Roman" w:cs="Times New Roman"/>
          <w:color w:val="000000"/>
          <w:sz w:val="24"/>
          <w:szCs w:val="24"/>
          <w:lang w:eastAsia="uk-UA"/>
        </w:rPr>
        <w:t>.</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Проведення цих робіт сприятиме більш відповідальному і господарському ставленню власників земельних ділянок до їх використання.</w:t>
      </w:r>
    </w:p>
    <w:p w:rsidR="008D6FD1" w:rsidRPr="008A71B9" w:rsidRDefault="000D77E5"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Отримання</w:t>
      </w:r>
      <w:r w:rsidR="008D6FD1" w:rsidRPr="008A71B9">
        <w:rPr>
          <w:rFonts w:ascii="Times New Roman" w:hAnsi="Times New Roman" w:cs="Times New Roman"/>
          <w:color w:val="000000"/>
          <w:sz w:val="24"/>
          <w:szCs w:val="24"/>
          <w:lang w:eastAsia="uk-UA"/>
        </w:rPr>
        <w:t xml:space="preserve"> права власності на земельні ділянки для будівництва та обслуговування житлового будинку, господарських будівель і споруд (присадибна ділянка), дасть змогу громадянам реалізувати своє конституційне право власності на землю, збільшить надходження до бюджету за рахунок інвентаризації присадибних земельних ділянок та сплати земельного податку.</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8D6FD1" w:rsidRDefault="008D6FD1" w:rsidP="00F72C1A">
      <w:pPr>
        <w:spacing w:after="0" w:line="360" w:lineRule="auto"/>
        <w:rPr>
          <w:rFonts w:ascii="Times New Roman" w:hAnsi="Times New Roman" w:cs="Times New Roman"/>
          <w:sz w:val="24"/>
          <w:szCs w:val="24"/>
        </w:rPr>
      </w:pPr>
    </w:p>
    <w:p w:rsidR="00DC4742" w:rsidRDefault="00DC4742" w:rsidP="0057671A">
      <w:pPr>
        <w:pStyle w:val="af5"/>
        <w:ind w:firstLine="567"/>
        <w:jc w:val="center"/>
        <w:rPr>
          <w:rFonts w:ascii="Times New Roman" w:hAnsi="Times New Roman" w:cs="Times New Roman"/>
          <w:b/>
          <w:i/>
          <w:sz w:val="24"/>
          <w:szCs w:val="24"/>
        </w:rPr>
      </w:pPr>
    </w:p>
    <w:p w:rsidR="008D6FD1" w:rsidRPr="0057671A" w:rsidRDefault="008D6FD1" w:rsidP="0057671A">
      <w:pPr>
        <w:pStyle w:val="af5"/>
        <w:ind w:firstLine="567"/>
        <w:jc w:val="center"/>
        <w:rPr>
          <w:rFonts w:ascii="Times New Roman" w:hAnsi="Times New Roman" w:cs="Times New Roman"/>
          <w:b/>
          <w:i/>
          <w:sz w:val="24"/>
          <w:szCs w:val="24"/>
          <w:lang w:val="ru-RU"/>
        </w:rPr>
      </w:pPr>
      <w:r w:rsidRPr="0057671A">
        <w:rPr>
          <w:rFonts w:ascii="Times New Roman" w:hAnsi="Times New Roman" w:cs="Times New Roman"/>
          <w:b/>
          <w:i/>
          <w:sz w:val="24"/>
          <w:szCs w:val="24"/>
        </w:rPr>
        <w:t>ПРОГРАМА</w:t>
      </w:r>
    </w:p>
    <w:p w:rsidR="00F1332D" w:rsidRDefault="008D6FD1" w:rsidP="00F1332D">
      <w:pPr>
        <w:pStyle w:val="af5"/>
        <w:ind w:firstLine="567"/>
        <w:jc w:val="center"/>
        <w:rPr>
          <w:rFonts w:ascii="Times New Roman" w:hAnsi="Times New Roman" w:cs="Times New Roman"/>
          <w:b/>
          <w:i/>
          <w:sz w:val="24"/>
          <w:szCs w:val="24"/>
        </w:rPr>
      </w:pPr>
      <w:r w:rsidRPr="0057671A">
        <w:rPr>
          <w:rFonts w:ascii="Times New Roman" w:hAnsi="Times New Roman" w:cs="Times New Roman"/>
          <w:b/>
          <w:i/>
          <w:sz w:val="24"/>
          <w:szCs w:val="24"/>
        </w:rPr>
        <w:t>«</w:t>
      </w:r>
      <w:r w:rsidR="00F1332D" w:rsidRPr="00F1332D">
        <w:rPr>
          <w:rFonts w:ascii="Times New Roman" w:hAnsi="Times New Roman" w:cs="Times New Roman"/>
          <w:b/>
          <w:i/>
          <w:sz w:val="24"/>
          <w:szCs w:val="24"/>
        </w:rPr>
        <w:t xml:space="preserve">Охорона навколишнього природного середовища </w:t>
      </w:r>
    </w:p>
    <w:p w:rsidR="008D6FD1" w:rsidRDefault="00D8105A" w:rsidP="00F1332D">
      <w:pPr>
        <w:pStyle w:val="af5"/>
        <w:ind w:firstLine="567"/>
        <w:jc w:val="center"/>
        <w:rPr>
          <w:rFonts w:ascii="Times New Roman" w:hAnsi="Times New Roman" w:cs="Times New Roman"/>
          <w:b/>
          <w:i/>
          <w:sz w:val="24"/>
          <w:szCs w:val="24"/>
        </w:rPr>
      </w:pPr>
      <w:r w:rsidRPr="00D8105A">
        <w:rPr>
          <w:rFonts w:ascii="Times New Roman" w:hAnsi="Times New Roman" w:cs="Times New Roman"/>
          <w:b/>
          <w:i/>
          <w:sz w:val="24"/>
          <w:szCs w:val="24"/>
        </w:rPr>
        <w:t xml:space="preserve">Петрівської сільської територіальної громади </w:t>
      </w:r>
      <w:r w:rsidR="00F1332D" w:rsidRPr="00F1332D">
        <w:rPr>
          <w:rFonts w:ascii="Times New Roman" w:hAnsi="Times New Roman" w:cs="Times New Roman"/>
          <w:b/>
          <w:i/>
          <w:sz w:val="24"/>
          <w:szCs w:val="24"/>
        </w:rPr>
        <w:t>на 2021 рік</w:t>
      </w:r>
      <w:r w:rsidR="008D6FD1" w:rsidRPr="0057671A">
        <w:rPr>
          <w:rFonts w:ascii="Times New Roman" w:hAnsi="Times New Roman" w:cs="Times New Roman"/>
          <w:b/>
          <w:i/>
          <w:sz w:val="24"/>
          <w:szCs w:val="24"/>
        </w:rPr>
        <w:t>»</w:t>
      </w:r>
    </w:p>
    <w:p w:rsidR="00074DCD" w:rsidRDefault="00074DCD" w:rsidP="00F1332D">
      <w:pPr>
        <w:pStyle w:val="af5"/>
        <w:ind w:firstLine="567"/>
        <w:jc w:val="center"/>
        <w:rPr>
          <w:rFonts w:ascii="Times New Roman" w:hAnsi="Times New Roman" w:cs="Times New Roman"/>
          <w:b/>
          <w:i/>
          <w:sz w:val="24"/>
          <w:szCs w:val="24"/>
        </w:rPr>
      </w:pPr>
    </w:p>
    <w:p w:rsidR="00074DCD" w:rsidRDefault="00074DCD" w:rsidP="00074DCD">
      <w:pPr>
        <w:pStyle w:val="af5"/>
        <w:jc w:val="center"/>
        <w:rPr>
          <w:rFonts w:ascii="Times New Roman" w:hAnsi="Times New Roman" w:cs="Times New Roman"/>
          <w:i/>
          <w:sz w:val="24"/>
          <w:szCs w:val="24"/>
        </w:rPr>
      </w:pPr>
      <w:r w:rsidRPr="00074DCD">
        <w:rPr>
          <w:rFonts w:ascii="Times New Roman" w:hAnsi="Times New Roman" w:cs="Times New Roman"/>
          <w:i/>
          <w:sz w:val="24"/>
          <w:szCs w:val="24"/>
        </w:rPr>
        <w:t xml:space="preserve">Паспорт Програми </w:t>
      </w:r>
    </w:p>
    <w:p w:rsidR="00074DCD" w:rsidRDefault="00074DCD" w:rsidP="00074DCD">
      <w:pPr>
        <w:pStyle w:val="af5"/>
        <w:jc w:val="center"/>
        <w:rPr>
          <w:rFonts w:ascii="Times New Roman" w:hAnsi="Times New Roman" w:cs="Times New Roman"/>
          <w:i/>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7"/>
        <w:gridCol w:w="4962"/>
      </w:tblGrid>
      <w:tr w:rsidR="00074DCD" w:rsidRPr="00074DCD" w:rsidTr="00102FAE">
        <w:trPr>
          <w:trHeight w:val="529"/>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1.</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Ініціатор розроблення Програми</w:t>
            </w: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Виконавчий комітет Петрівської сільської ради (далі – Виконком)</w:t>
            </w:r>
          </w:p>
        </w:tc>
      </w:tr>
      <w:tr w:rsidR="00074DCD" w:rsidRPr="00074DCD" w:rsidTr="00102FAE">
        <w:trPr>
          <w:trHeight w:val="875"/>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2.</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 xml:space="preserve">Назва документа про розроблення Програми </w:t>
            </w: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shd w:val="clear" w:color="auto" w:fill="FFFFFF"/>
                <w:lang w:eastAsia="ru-RU"/>
              </w:rPr>
              <w:t>Закон України «Про охорону навколишнього природного середовища», Постанови Кабінету Міністрів України «Про затвердження переліку видів діяльності, що належать до природоохоронних заходів» від 17 вересня 1996 року №1147 (із змінами та доповненнями).</w:t>
            </w:r>
          </w:p>
        </w:tc>
      </w:tr>
      <w:tr w:rsidR="00074DCD" w:rsidRPr="00074DCD" w:rsidTr="00102FAE">
        <w:trPr>
          <w:trHeight w:val="183"/>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3.</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Розробник Програми</w:t>
            </w: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Виконком Петрівської сільської ради</w:t>
            </w:r>
          </w:p>
        </w:tc>
      </w:tr>
      <w:tr w:rsidR="00074DCD" w:rsidRPr="00074DCD" w:rsidTr="00102FAE">
        <w:trPr>
          <w:trHeight w:val="329"/>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4.</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Відповідальні виконавці Програми</w:t>
            </w:r>
          </w:p>
        </w:tc>
        <w:tc>
          <w:tcPr>
            <w:tcW w:w="4962" w:type="dxa"/>
          </w:tcPr>
          <w:p w:rsidR="00074DCD" w:rsidRPr="00074DCD" w:rsidRDefault="00074DCD" w:rsidP="00074DCD">
            <w:pPr>
              <w:spacing w:after="0" w:line="240" w:lineRule="auto"/>
              <w:jc w:val="both"/>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Петрівська сільська рада</w:t>
            </w:r>
          </w:p>
        </w:tc>
      </w:tr>
      <w:tr w:rsidR="00074DCD" w:rsidRPr="00074DCD" w:rsidTr="00102FAE">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5.</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Учасники Програми</w:t>
            </w:r>
          </w:p>
          <w:p w:rsidR="00074DCD" w:rsidRPr="00074DCD" w:rsidRDefault="00074DCD" w:rsidP="00074DCD">
            <w:pPr>
              <w:spacing w:after="0" w:line="240" w:lineRule="auto"/>
              <w:rPr>
                <w:rFonts w:ascii="Times New Roman" w:eastAsia="Times New Roman" w:hAnsi="Times New Roman" w:cs="Times New Roman"/>
                <w:sz w:val="24"/>
                <w:szCs w:val="24"/>
                <w:lang w:eastAsia="ru-RU"/>
              </w:rPr>
            </w:pP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Фізичні та юридичні особи, Петрівська сільська рада</w:t>
            </w:r>
          </w:p>
        </w:tc>
      </w:tr>
      <w:tr w:rsidR="00074DCD" w:rsidRPr="00074DCD" w:rsidTr="00102FAE">
        <w:trPr>
          <w:trHeight w:val="271"/>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6.</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Термін реалізації Програми</w:t>
            </w: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 xml:space="preserve"> 2021 рік</w:t>
            </w:r>
          </w:p>
        </w:tc>
      </w:tr>
      <w:tr w:rsidR="00074DCD" w:rsidRPr="00074DCD" w:rsidTr="00102FAE">
        <w:trPr>
          <w:trHeight w:val="699"/>
        </w:trPr>
        <w:tc>
          <w:tcPr>
            <w:tcW w:w="56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7.</w:t>
            </w:r>
          </w:p>
        </w:tc>
        <w:tc>
          <w:tcPr>
            <w:tcW w:w="3827"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 xml:space="preserve">Перелік місцевих бюджетів, які беруть участь у виконанні Програми </w:t>
            </w:r>
          </w:p>
        </w:tc>
        <w:tc>
          <w:tcPr>
            <w:tcW w:w="4962" w:type="dxa"/>
          </w:tcPr>
          <w:p w:rsidR="00074DCD" w:rsidRPr="00074DCD" w:rsidRDefault="00074DCD" w:rsidP="00074DCD">
            <w:pPr>
              <w:spacing w:after="0" w:line="240" w:lineRule="auto"/>
              <w:rPr>
                <w:rFonts w:ascii="Times New Roman" w:eastAsia="Times New Roman" w:hAnsi="Times New Roman" w:cs="Times New Roman"/>
                <w:sz w:val="24"/>
                <w:szCs w:val="24"/>
                <w:lang w:eastAsia="ru-RU"/>
              </w:rPr>
            </w:pPr>
            <w:r w:rsidRPr="00074DCD">
              <w:rPr>
                <w:rFonts w:ascii="Times New Roman" w:eastAsia="Times New Roman" w:hAnsi="Times New Roman" w:cs="Times New Roman"/>
                <w:sz w:val="24"/>
                <w:szCs w:val="24"/>
                <w:lang w:eastAsia="ru-RU"/>
              </w:rPr>
              <w:t xml:space="preserve">Сільський бюджет  </w:t>
            </w:r>
          </w:p>
        </w:tc>
      </w:tr>
    </w:tbl>
    <w:p w:rsidR="008D6FD1" w:rsidRPr="0057671A" w:rsidRDefault="008D6FD1" w:rsidP="0057671A">
      <w:pPr>
        <w:pStyle w:val="af5"/>
        <w:ind w:firstLine="567"/>
        <w:jc w:val="both"/>
        <w:rPr>
          <w:rFonts w:ascii="Times New Roman" w:hAnsi="Times New Roman" w:cs="Times New Roman"/>
          <w:color w:val="000000"/>
          <w:sz w:val="24"/>
          <w:szCs w:val="24"/>
          <w:lang w:val="ru-RU" w:eastAsia="uk-UA"/>
        </w:rPr>
      </w:pP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 xml:space="preserve">Програма «Охорона навколишнього природного середовища </w:t>
      </w:r>
      <w:r w:rsidR="00D8105A" w:rsidRPr="00D8105A">
        <w:rPr>
          <w:rFonts w:ascii="Times New Roman" w:hAnsi="Times New Roman" w:cs="Times New Roman"/>
          <w:color w:val="000000"/>
          <w:sz w:val="24"/>
          <w:szCs w:val="24"/>
          <w:lang w:eastAsia="uk-UA"/>
        </w:rPr>
        <w:t xml:space="preserve">Петрівської сільської територіальної громади </w:t>
      </w:r>
      <w:r w:rsidRPr="0057671A">
        <w:rPr>
          <w:rFonts w:ascii="Times New Roman" w:hAnsi="Times New Roman" w:cs="Times New Roman"/>
          <w:color w:val="000000"/>
          <w:sz w:val="24"/>
          <w:szCs w:val="24"/>
          <w:lang w:eastAsia="uk-UA"/>
        </w:rPr>
        <w:t>на 20</w:t>
      </w:r>
      <w:r w:rsidR="00F1332D">
        <w:rPr>
          <w:rFonts w:ascii="Times New Roman" w:hAnsi="Times New Roman" w:cs="Times New Roman"/>
          <w:color w:val="000000"/>
          <w:sz w:val="24"/>
          <w:szCs w:val="24"/>
          <w:lang w:eastAsia="uk-UA"/>
        </w:rPr>
        <w:t>21</w:t>
      </w:r>
      <w:r w:rsidRPr="0057671A">
        <w:rPr>
          <w:rFonts w:ascii="Times New Roman" w:hAnsi="Times New Roman" w:cs="Times New Roman"/>
          <w:color w:val="000000"/>
          <w:sz w:val="24"/>
          <w:szCs w:val="24"/>
          <w:lang w:eastAsia="uk-UA"/>
        </w:rPr>
        <w:t xml:space="preserve"> рік» (далі - Програма) розроблена виконкомом </w:t>
      </w:r>
      <w:r w:rsidR="00F1332D">
        <w:rPr>
          <w:rFonts w:ascii="Times New Roman" w:hAnsi="Times New Roman" w:cs="Times New Roman"/>
          <w:color w:val="000000"/>
          <w:sz w:val="24"/>
          <w:szCs w:val="24"/>
          <w:lang w:eastAsia="uk-UA"/>
        </w:rPr>
        <w:t>П</w:t>
      </w:r>
      <w:r w:rsidRPr="0057671A">
        <w:rPr>
          <w:rFonts w:ascii="Times New Roman" w:hAnsi="Times New Roman" w:cs="Times New Roman"/>
          <w:color w:val="000000"/>
          <w:sz w:val="24"/>
          <w:szCs w:val="24"/>
          <w:lang w:eastAsia="uk-UA"/>
        </w:rPr>
        <w:t>етрівської сільської ради відповідно до вимог Закону України «Про охорону навколишнього природного середовища» від 25.06.1991 р; Постанови КМУ «Про затвердження переліку видів діяльності, що належать до природоохоронних заходів» від 17 вересня 1996р. №1147 (із змінами: Постанова КМУ від 21.10.2009р.).</w:t>
      </w:r>
    </w:p>
    <w:p w:rsidR="008D6FD1" w:rsidRPr="0057671A" w:rsidRDefault="00715207"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 xml:space="preserve">Підставою для </w:t>
      </w:r>
      <w:r w:rsidR="008D6FD1" w:rsidRPr="0057671A">
        <w:rPr>
          <w:rFonts w:ascii="Times New Roman" w:hAnsi="Times New Roman" w:cs="Times New Roman"/>
          <w:color w:val="000000"/>
          <w:sz w:val="24"/>
          <w:szCs w:val="24"/>
          <w:lang w:eastAsia="uk-UA"/>
        </w:rPr>
        <w:t>розроблення Програми є існування проблем на підвідомчій території ради, розв'язання яких потребує залучення бюджетних коштів, координації спільних дій органу урядування, підприємств, установ, організацій та населення.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Програма розроблена з метою реалізації державної політики України в галузі довкілля,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
    <w:p w:rsidR="001C69A0" w:rsidRDefault="001C69A0" w:rsidP="0043448E">
      <w:pPr>
        <w:pStyle w:val="af5"/>
        <w:ind w:firstLine="567"/>
        <w:jc w:val="center"/>
        <w:rPr>
          <w:rFonts w:ascii="Times New Roman" w:hAnsi="Times New Roman" w:cs="Times New Roman"/>
          <w:i/>
          <w:color w:val="000000"/>
          <w:sz w:val="24"/>
          <w:szCs w:val="24"/>
          <w:lang w:eastAsia="uk-UA"/>
        </w:rPr>
      </w:pPr>
    </w:p>
    <w:p w:rsidR="008D6FD1" w:rsidRPr="0043448E" w:rsidRDefault="008D6FD1" w:rsidP="0043448E">
      <w:pPr>
        <w:pStyle w:val="af5"/>
        <w:ind w:firstLine="567"/>
        <w:jc w:val="center"/>
        <w:rPr>
          <w:rFonts w:ascii="Times New Roman" w:hAnsi="Times New Roman" w:cs="Times New Roman"/>
          <w:i/>
          <w:sz w:val="24"/>
          <w:szCs w:val="24"/>
          <w:lang w:eastAsia="ru-RU"/>
        </w:rPr>
      </w:pPr>
      <w:r w:rsidRPr="0043448E">
        <w:rPr>
          <w:rFonts w:ascii="Times New Roman" w:hAnsi="Times New Roman" w:cs="Times New Roman"/>
          <w:i/>
          <w:color w:val="000000"/>
          <w:sz w:val="24"/>
          <w:szCs w:val="24"/>
          <w:lang w:eastAsia="uk-UA"/>
        </w:rPr>
        <w:t xml:space="preserve">Стан екологічної ситуації на території </w:t>
      </w:r>
      <w:r w:rsidR="00D8105A" w:rsidRPr="00D8105A">
        <w:rPr>
          <w:rFonts w:ascii="Times New Roman" w:hAnsi="Times New Roman" w:cs="Times New Roman"/>
          <w:i/>
          <w:color w:val="000000"/>
          <w:sz w:val="24"/>
          <w:szCs w:val="24"/>
          <w:lang w:eastAsia="uk-UA"/>
        </w:rPr>
        <w:t xml:space="preserve">Петрівської сільської територіальної громади </w:t>
      </w:r>
      <w:r w:rsidRPr="0043448E">
        <w:rPr>
          <w:rFonts w:ascii="Times New Roman" w:hAnsi="Times New Roman" w:cs="Times New Roman"/>
          <w:i/>
          <w:color w:val="000000"/>
          <w:sz w:val="24"/>
          <w:szCs w:val="24"/>
          <w:lang w:eastAsia="uk-UA"/>
        </w:rPr>
        <w:t xml:space="preserve">та обґрунтування </w:t>
      </w:r>
      <w:r w:rsidR="00D8105A">
        <w:rPr>
          <w:rFonts w:ascii="Times New Roman" w:hAnsi="Times New Roman" w:cs="Times New Roman"/>
          <w:i/>
          <w:color w:val="000000"/>
          <w:sz w:val="24"/>
          <w:szCs w:val="24"/>
          <w:lang w:eastAsia="uk-UA"/>
        </w:rPr>
        <w:t xml:space="preserve">необхідності реалізації Програми </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 xml:space="preserve">Екологічна ситуація на території </w:t>
      </w:r>
      <w:r w:rsidR="00D8105A" w:rsidRPr="00D8105A">
        <w:rPr>
          <w:rFonts w:ascii="Times New Roman" w:hAnsi="Times New Roman" w:cs="Times New Roman"/>
          <w:color w:val="000000"/>
          <w:sz w:val="24"/>
          <w:szCs w:val="24"/>
          <w:lang w:eastAsia="uk-UA"/>
        </w:rPr>
        <w:t xml:space="preserve">Петрівської сільської територіальної громади </w:t>
      </w:r>
      <w:r w:rsidRPr="0057671A">
        <w:rPr>
          <w:rFonts w:ascii="Times New Roman" w:hAnsi="Times New Roman" w:cs="Times New Roman"/>
          <w:color w:val="000000"/>
          <w:sz w:val="24"/>
          <w:szCs w:val="24"/>
          <w:lang w:eastAsia="uk-UA"/>
        </w:rPr>
        <w:t>характеризується відносною стабільністю показників - однак багато проблем потребують вирішення: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 xml:space="preserve">1. Несанкціоноване розміщення твердих побутових відходів населення є суттєвим чинником негативного впливу на земельні, водні та лісові ресурси сільської </w:t>
      </w:r>
      <w:r w:rsidR="00D8105A">
        <w:rPr>
          <w:rFonts w:ascii="Times New Roman" w:hAnsi="Times New Roman" w:cs="Times New Roman"/>
          <w:color w:val="000000"/>
          <w:sz w:val="24"/>
          <w:szCs w:val="24"/>
          <w:lang w:eastAsia="uk-UA"/>
        </w:rPr>
        <w:t>територіальної громади</w:t>
      </w:r>
      <w:r w:rsidRPr="0057671A">
        <w:rPr>
          <w:rFonts w:ascii="Times New Roman" w:hAnsi="Times New Roman" w:cs="Times New Roman"/>
          <w:color w:val="000000"/>
          <w:sz w:val="24"/>
          <w:szCs w:val="24"/>
          <w:lang w:eastAsia="uk-UA"/>
        </w:rPr>
        <w:t xml:space="preserve"> і здоров'я людей.</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Масові накопичення побутового сміття в лісозахисних смугах вподовж автомобільних доріг, в лісонасадженнях та поблизу вод</w:t>
      </w:r>
      <w:r w:rsidR="00715207" w:rsidRPr="0057671A">
        <w:rPr>
          <w:rFonts w:ascii="Times New Roman" w:hAnsi="Times New Roman" w:cs="Times New Roman"/>
          <w:color w:val="000000"/>
          <w:sz w:val="24"/>
          <w:szCs w:val="24"/>
          <w:lang w:eastAsia="uk-UA"/>
        </w:rPr>
        <w:t>оймищ, в зоні житлової забудови</w:t>
      </w:r>
      <w:r w:rsidRPr="0057671A">
        <w:rPr>
          <w:rFonts w:ascii="Times New Roman" w:hAnsi="Times New Roman" w:cs="Times New Roman"/>
          <w:color w:val="000000"/>
          <w:sz w:val="24"/>
          <w:szCs w:val="24"/>
          <w:lang w:eastAsia="uk-UA"/>
        </w:rPr>
        <w:t xml:space="preserve"> і є одним із потенційних джерел забруднення довкілля і являють собою велику загрозу навколишньому природному середовищу та підлягають утилізації.</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Тому одним із пріоритетних питань захисту навкол</w:t>
      </w:r>
      <w:r w:rsidR="00D8105A">
        <w:rPr>
          <w:rFonts w:ascii="Times New Roman" w:hAnsi="Times New Roman" w:cs="Times New Roman"/>
          <w:color w:val="000000"/>
          <w:sz w:val="24"/>
          <w:szCs w:val="24"/>
          <w:lang w:eastAsia="uk-UA"/>
        </w:rPr>
        <w:t xml:space="preserve">ишнього природного середовища </w:t>
      </w:r>
      <w:r w:rsidRPr="0057671A">
        <w:rPr>
          <w:rFonts w:ascii="Times New Roman" w:hAnsi="Times New Roman" w:cs="Times New Roman"/>
          <w:color w:val="000000"/>
          <w:sz w:val="24"/>
          <w:szCs w:val="24"/>
          <w:lang w:eastAsia="uk-UA"/>
        </w:rPr>
        <w:t xml:space="preserve">території </w:t>
      </w:r>
      <w:r w:rsidR="00D8105A" w:rsidRPr="00D8105A">
        <w:rPr>
          <w:rFonts w:ascii="Times New Roman" w:hAnsi="Times New Roman" w:cs="Times New Roman"/>
          <w:color w:val="000000"/>
          <w:sz w:val="24"/>
          <w:szCs w:val="24"/>
          <w:lang w:eastAsia="uk-UA"/>
        </w:rPr>
        <w:t xml:space="preserve">Петрівської сільської територіальної громади </w:t>
      </w:r>
      <w:r w:rsidRPr="0057671A">
        <w:rPr>
          <w:rFonts w:ascii="Times New Roman" w:hAnsi="Times New Roman" w:cs="Times New Roman"/>
          <w:color w:val="000000"/>
          <w:sz w:val="24"/>
          <w:szCs w:val="24"/>
          <w:lang w:eastAsia="uk-UA"/>
        </w:rPr>
        <w:t>є (на даному етапі) організація робіт по вивозу відходів та локалізація стихійних звалищ.</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2. Стан озеленення на території сільської ради потребує подальшого розширення та коригування.</w:t>
      </w:r>
      <w:r w:rsidRPr="0057671A">
        <w:rPr>
          <w:rFonts w:ascii="Times New Roman" w:hAnsi="Times New Roman" w:cs="Times New Roman"/>
          <w:color w:val="000000"/>
          <w:sz w:val="24"/>
          <w:szCs w:val="24"/>
          <w:lang w:eastAsia="uk-UA"/>
        </w:rPr>
        <w:tab/>
      </w:r>
      <w:r w:rsidR="00D8105A">
        <w:rPr>
          <w:rFonts w:ascii="Times New Roman" w:hAnsi="Times New Roman" w:cs="Times New Roman"/>
          <w:color w:val="000000"/>
          <w:sz w:val="24"/>
          <w:szCs w:val="24"/>
          <w:lang w:eastAsia="uk-UA"/>
        </w:rPr>
        <w:t xml:space="preserve"> </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Розвиток зеленого господарства виконується переважно за рахунок с</w:t>
      </w:r>
      <w:r w:rsidR="00AB4FC0" w:rsidRPr="0057671A">
        <w:rPr>
          <w:rFonts w:ascii="Times New Roman" w:hAnsi="Times New Roman" w:cs="Times New Roman"/>
          <w:color w:val="000000"/>
          <w:sz w:val="24"/>
          <w:szCs w:val="24"/>
          <w:lang w:eastAsia="uk-UA"/>
        </w:rPr>
        <w:t>творення локальних зелених зон:</w:t>
      </w:r>
      <w:r w:rsidRPr="0057671A">
        <w:rPr>
          <w:rFonts w:ascii="Times New Roman" w:hAnsi="Times New Roman" w:cs="Times New Roman"/>
          <w:color w:val="000000"/>
          <w:sz w:val="24"/>
          <w:szCs w:val="24"/>
          <w:lang w:eastAsia="uk-UA"/>
        </w:rPr>
        <w:t xml:space="preserve"> паркових насаджень, скверів, фруктових садів.</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Актуально на сьогодні: забезпечення об</w:t>
      </w:r>
      <w:r w:rsidR="00AB4FC0" w:rsidRPr="0057671A">
        <w:rPr>
          <w:rFonts w:ascii="Times New Roman" w:hAnsi="Times New Roman" w:cs="Times New Roman"/>
          <w:color w:val="000000"/>
          <w:sz w:val="24"/>
          <w:szCs w:val="24"/>
          <w:lang w:eastAsia="uk-UA"/>
        </w:rPr>
        <w:t xml:space="preserve">слуговування зелених насаджень </w:t>
      </w:r>
      <w:r w:rsidRPr="0057671A">
        <w:rPr>
          <w:rFonts w:ascii="Times New Roman" w:hAnsi="Times New Roman" w:cs="Times New Roman"/>
          <w:color w:val="000000"/>
          <w:sz w:val="24"/>
          <w:szCs w:val="24"/>
          <w:lang w:eastAsia="uk-UA"/>
        </w:rPr>
        <w:t>впродовж доріг та населен</w:t>
      </w:r>
      <w:r w:rsidR="00F1332D">
        <w:rPr>
          <w:rFonts w:ascii="Times New Roman" w:hAnsi="Times New Roman" w:cs="Times New Roman"/>
          <w:color w:val="000000"/>
          <w:sz w:val="24"/>
          <w:szCs w:val="24"/>
          <w:lang w:eastAsia="uk-UA"/>
        </w:rPr>
        <w:t>их</w:t>
      </w:r>
      <w:r w:rsidRPr="0057671A">
        <w:rPr>
          <w:rFonts w:ascii="Times New Roman" w:hAnsi="Times New Roman" w:cs="Times New Roman"/>
          <w:color w:val="000000"/>
          <w:sz w:val="24"/>
          <w:szCs w:val="24"/>
          <w:lang w:eastAsia="uk-UA"/>
        </w:rPr>
        <w:t xml:space="preserve"> пункт</w:t>
      </w:r>
      <w:r w:rsidR="00F1332D">
        <w:rPr>
          <w:rFonts w:ascii="Times New Roman" w:hAnsi="Times New Roman" w:cs="Times New Roman"/>
          <w:color w:val="000000"/>
          <w:sz w:val="24"/>
          <w:szCs w:val="24"/>
          <w:lang w:eastAsia="uk-UA"/>
        </w:rPr>
        <w:t>ів</w:t>
      </w:r>
      <w:r w:rsidRPr="0057671A">
        <w:rPr>
          <w:rFonts w:ascii="Times New Roman" w:hAnsi="Times New Roman" w:cs="Times New Roman"/>
          <w:color w:val="000000"/>
          <w:sz w:val="24"/>
          <w:szCs w:val="24"/>
          <w:lang w:eastAsia="uk-UA"/>
        </w:rPr>
        <w:t>.</w:t>
      </w:r>
    </w:p>
    <w:p w:rsidR="008D6FD1" w:rsidRPr="0057671A" w:rsidRDefault="008D6FD1" w:rsidP="0057671A">
      <w:pPr>
        <w:pStyle w:val="af5"/>
        <w:ind w:firstLine="567"/>
        <w:jc w:val="both"/>
        <w:rPr>
          <w:rFonts w:ascii="Times New Roman" w:hAnsi="Times New Roman" w:cs="Times New Roman"/>
          <w:sz w:val="24"/>
          <w:szCs w:val="24"/>
          <w:lang w:eastAsia="ru-RU"/>
        </w:rPr>
      </w:pP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 xml:space="preserve">Враховуючи реальний стан довкілля, який сформувався на території, основними завданнями сільської Програми є охорона навколишнього природного середовища, де </w:t>
      </w:r>
      <w:r w:rsidRPr="0043448E">
        <w:rPr>
          <w:rFonts w:ascii="Times New Roman" w:hAnsi="Times New Roman" w:cs="Times New Roman"/>
          <w:i/>
          <w:color w:val="000000"/>
          <w:sz w:val="24"/>
          <w:szCs w:val="24"/>
          <w:lang w:eastAsia="uk-UA"/>
        </w:rPr>
        <w:t xml:space="preserve">пріоритетними напрямками екологічної політики сільської </w:t>
      </w:r>
      <w:r w:rsidR="00D8105A">
        <w:rPr>
          <w:rFonts w:ascii="Times New Roman" w:hAnsi="Times New Roman" w:cs="Times New Roman"/>
          <w:i/>
          <w:color w:val="000000"/>
          <w:sz w:val="24"/>
          <w:szCs w:val="24"/>
          <w:lang w:eastAsia="uk-UA"/>
        </w:rPr>
        <w:t>територіальної громади</w:t>
      </w:r>
      <w:r w:rsidRPr="0043448E">
        <w:rPr>
          <w:rFonts w:ascii="Times New Roman" w:hAnsi="Times New Roman" w:cs="Times New Roman"/>
          <w:i/>
          <w:color w:val="000000"/>
          <w:sz w:val="24"/>
          <w:szCs w:val="24"/>
          <w:lang w:eastAsia="uk-UA"/>
        </w:rPr>
        <w:t xml:space="preserve"> є</w:t>
      </w:r>
      <w:r w:rsidRPr="0057671A">
        <w:rPr>
          <w:rFonts w:ascii="Times New Roman" w:hAnsi="Times New Roman" w:cs="Times New Roman"/>
          <w:color w:val="000000"/>
          <w:sz w:val="24"/>
          <w:szCs w:val="24"/>
          <w:lang w:eastAsia="uk-UA"/>
        </w:rPr>
        <w:t>:</w:t>
      </w:r>
    </w:p>
    <w:p w:rsidR="008D6FD1" w:rsidRPr="0057671A" w:rsidRDefault="0043448E" w:rsidP="0057671A">
      <w:pPr>
        <w:pStyle w:val="af5"/>
        <w:ind w:firstLine="567"/>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uk-UA"/>
        </w:rPr>
        <w:t xml:space="preserve">1. </w:t>
      </w:r>
      <w:r w:rsidR="008D6FD1" w:rsidRPr="0057671A">
        <w:rPr>
          <w:rFonts w:ascii="Times New Roman" w:hAnsi="Times New Roman" w:cs="Times New Roman"/>
          <w:color w:val="000000"/>
          <w:sz w:val="24"/>
          <w:szCs w:val="24"/>
          <w:lang w:eastAsia="uk-UA"/>
        </w:rPr>
        <w:t>Запобігання забруднення підземних та поверхневих вод.</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2. Покращення санітарно-екологічного стану водних об'єктів.</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3. Покращення санітарно-екологічного стану природних джерел.</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4. Забезпечення мешканців населених пунктів якісною питною водою.</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5. Зменшення викидів забруднюючих речовин та покращення стану атмосферного повітря.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6. Охорона і раціональне використання земель.</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7. Озеленення, благоустрій населених пунктів.</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8. Розвиток сфери поводження з твердими побутовими відходами.</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9. Екологічна освіта і виховання; підготовка кадрів.</w:t>
      </w:r>
    </w:p>
    <w:p w:rsidR="008D6FD1" w:rsidRPr="0057671A" w:rsidRDefault="008D6FD1" w:rsidP="0057671A">
      <w:pPr>
        <w:pStyle w:val="af5"/>
        <w:ind w:firstLine="567"/>
        <w:jc w:val="both"/>
        <w:rPr>
          <w:rFonts w:ascii="Times New Roman" w:hAnsi="Times New Roman" w:cs="Times New Roman"/>
          <w:sz w:val="24"/>
          <w:szCs w:val="24"/>
          <w:lang w:eastAsia="ru-RU"/>
        </w:rPr>
      </w:pPr>
    </w:p>
    <w:p w:rsidR="008D6FD1" w:rsidRPr="0057671A" w:rsidRDefault="008D6FD1" w:rsidP="00A26689">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i/>
          <w:color w:val="000000"/>
          <w:sz w:val="24"/>
          <w:szCs w:val="24"/>
          <w:lang w:eastAsia="uk-UA"/>
        </w:rPr>
        <w:t>Виконання Програми</w:t>
      </w:r>
      <w:r w:rsidR="00A26689">
        <w:rPr>
          <w:rFonts w:ascii="Times New Roman" w:hAnsi="Times New Roman" w:cs="Times New Roman"/>
          <w:i/>
          <w:color w:val="000000"/>
          <w:sz w:val="24"/>
          <w:szCs w:val="24"/>
          <w:lang w:eastAsia="uk-UA"/>
        </w:rPr>
        <w:t xml:space="preserve"> надасть можливість забезпечити </w:t>
      </w:r>
      <w:r w:rsidR="00A26689" w:rsidRPr="00A26689">
        <w:rPr>
          <w:rFonts w:ascii="Times New Roman" w:hAnsi="Times New Roman" w:cs="Times New Roman"/>
          <w:color w:val="000000"/>
          <w:sz w:val="24"/>
          <w:szCs w:val="24"/>
          <w:lang w:eastAsia="uk-UA"/>
        </w:rPr>
        <w:t>р</w:t>
      </w:r>
      <w:r w:rsidR="009B446E">
        <w:rPr>
          <w:rFonts w:ascii="Times New Roman" w:hAnsi="Times New Roman" w:cs="Times New Roman"/>
          <w:color w:val="000000"/>
          <w:sz w:val="24"/>
          <w:szCs w:val="24"/>
          <w:lang w:eastAsia="uk-UA"/>
        </w:rPr>
        <w:t xml:space="preserve">еалізацію </w:t>
      </w:r>
      <w:r w:rsidRPr="0057671A">
        <w:rPr>
          <w:rFonts w:ascii="Times New Roman" w:hAnsi="Times New Roman" w:cs="Times New Roman"/>
          <w:color w:val="000000"/>
          <w:sz w:val="24"/>
          <w:szCs w:val="24"/>
          <w:lang w:eastAsia="uk-UA"/>
        </w:rPr>
        <w:t>державної політики у сфері ох</w:t>
      </w:r>
      <w:r w:rsidR="009B446E">
        <w:rPr>
          <w:rFonts w:ascii="Times New Roman" w:hAnsi="Times New Roman" w:cs="Times New Roman"/>
          <w:color w:val="000000"/>
          <w:sz w:val="24"/>
          <w:szCs w:val="24"/>
          <w:lang w:eastAsia="uk-UA"/>
        </w:rPr>
        <w:t xml:space="preserve">орони навколишнього середовища: </w:t>
      </w:r>
      <w:r w:rsidRPr="0057671A">
        <w:rPr>
          <w:rFonts w:ascii="Times New Roman" w:hAnsi="Times New Roman" w:cs="Times New Roman"/>
          <w:color w:val="000000"/>
          <w:sz w:val="24"/>
          <w:szCs w:val="24"/>
          <w:lang w:eastAsia="uk-UA"/>
        </w:rPr>
        <w:t>поліпшення екологічної ситуації, екологічного балансу с</w:t>
      </w:r>
      <w:r w:rsidR="00A26689">
        <w:rPr>
          <w:rFonts w:ascii="Times New Roman" w:hAnsi="Times New Roman" w:cs="Times New Roman"/>
          <w:color w:val="000000"/>
          <w:sz w:val="24"/>
          <w:szCs w:val="24"/>
          <w:lang w:eastAsia="uk-UA"/>
        </w:rPr>
        <w:t>іл</w:t>
      </w:r>
      <w:r w:rsidRPr="0057671A">
        <w:rPr>
          <w:rFonts w:ascii="Times New Roman" w:hAnsi="Times New Roman" w:cs="Times New Roman"/>
          <w:color w:val="000000"/>
          <w:sz w:val="24"/>
          <w:szCs w:val="24"/>
          <w:lang w:eastAsia="uk-UA"/>
        </w:rPr>
        <w:t xml:space="preserve"> та навколишньої території.</w:t>
      </w:r>
    </w:p>
    <w:p w:rsidR="009B446E" w:rsidRDefault="009B446E" w:rsidP="0057671A">
      <w:pPr>
        <w:pStyle w:val="af5"/>
        <w:ind w:firstLine="567"/>
        <w:jc w:val="both"/>
        <w:rPr>
          <w:rFonts w:ascii="Times New Roman" w:hAnsi="Times New Roman" w:cs="Times New Roman"/>
          <w:color w:val="000000"/>
          <w:sz w:val="24"/>
          <w:szCs w:val="24"/>
          <w:lang w:eastAsia="uk-UA"/>
        </w:rPr>
      </w:pPr>
    </w:p>
    <w:p w:rsidR="008D6FD1" w:rsidRPr="0057671A" w:rsidRDefault="009B446E" w:rsidP="0057671A">
      <w:pPr>
        <w:pStyle w:val="af5"/>
        <w:ind w:firstLine="567"/>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uk-UA"/>
        </w:rPr>
        <w:t xml:space="preserve">Досягнення </w:t>
      </w:r>
      <w:r w:rsidR="008D6FD1" w:rsidRPr="0057671A">
        <w:rPr>
          <w:rFonts w:ascii="Times New Roman" w:hAnsi="Times New Roman" w:cs="Times New Roman"/>
          <w:color w:val="000000"/>
          <w:sz w:val="24"/>
          <w:szCs w:val="24"/>
          <w:lang w:eastAsia="uk-UA"/>
        </w:rPr>
        <w:t>покращення екологічної ситуації на території буде проводитись у двох напрямках:</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а) впровадження заходів, спрямованих на зменшення прямого та опосередкованого впливу людей і господарств на природу в цілому та (або) окремі її елементи (зменшення антропогенного навантаження на природу);</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б) впровадження заходів, спрямованих на підвищення екологічного рівня території.</w:t>
      </w:r>
    </w:p>
    <w:p w:rsidR="008D6FD1" w:rsidRPr="0043448E" w:rsidRDefault="008D6FD1" w:rsidP="0057671A">
      <w:pPr>
        <w:pStyle w:val="af5"/>
        <w:ind w:firstLine="567"/>
        <w:jc w:val="both"/>
        <w:rPr>
          <w:rFonts w:ascii="Times New Roman" w:hAnsi="Times New Roman" w:cs="Times New Roman"/>
          <w:i/>
          <w:sz w:val="24"/>
          <w:szCs w:val="24"/>
          <w:lang w:eastAsia="ru-RU"/>
        </w:rPr>
      </w:pPr>
    </w:p>
    <w:p w:rsidR="008D6FD1" w:rsidRPr="0043448E" w:rsidRDefault="008D6FD1" w:rsidP="0057671A">
      <w:pPr>
        <w:pStyle w:val="af5"/>
        <w:ind w:firstLine="567"/>
        <w:jc w:val="both"/>
        <w:rPr>
          <w:rFonts w:ascii="Times New Roman" w:hAnsi="Times New Roman" w:cs="Times New Roman"/>
          <w:i/>
          <w:sz w:val="24"/>
          <w:szCs w:val="24"/>
          <w:lang w:eastAsia="ru-RU"/>
        </w:rPr>
      </w:pPr>
      <w:r w:rsidRPr="0043448E">
        <w:rPr>
          <w:rFonts w:ascii="Times New Roman" w:hAnsi="Times New Roman" w:cs="Times New Roman"/>
          <w:i/>
          <w:color w:val="000000"/>
          <w:spacing w:val="1"/>
          <w:sz w:val="24"/>
          <w:szCs w:val="24"/>
          <w:shd w:val="clear" w:color="auto" w:fill="FFFFFF"/>
          <w:lang w:eastAsia="uk-UA"/>
        </w:rPr>
        <w:t>Впровадження заходів Програми дозволить досягти наступних результатів:</w:t>
      </w:r>
    </w:p>
    <w:p w:rsidR="008D6FD1" w:rsidRPr="0057671A" w:rsidRDefault="008D6FD1" w:rsidP="00A44C86">
      <w:pPr>
        <w:pStyle w:val="af5"/>
        <w:numPr>
          <w:ilvl w:val="0"/>
          <w:numId w:val="3"/>
        </w:numPr>
        <w:tabs>
          <w:tab w:val="left" w:pos="426"/>
        </w:tabs>
        <w:ind w:left="0" w:firstLine="0"/>
        <w:jc w:val="both"/>
        <w:rPr>
          <w:rFonts w:ascii="Times New Roman" w:hAnsi="Times New Roman" w:cs="Times New Roman"/>
          <w:sz w:val="24"/>
          <w:szCs w:val="24"/>
          <w:lang w:eastAsia="ru-RU"/>
        </w:rPr>
      </w:pPr>
      <w:r w:rsidRPr="0057671A">
        <w:rPr>
          <w:rFonts w:ascii="Times New Roman" w:hAnsi="Times New Roman" w:cs="Times New Roman"/>
          <w:color w:val="000000"/>
          <w:spacing w:val="1"/>
          <w:sz w:val="24"/>
          <w:szCs w:val="24"/>
          <w:shd w:val="clear" w:color="auto" w:fill="FFFFFF"/>
          <w:lang w:eastAsia="uk-UA"/>
        </w:rPr>
        <w:t>збереження водного балансу; відновлення, підтримка в належному стані джерел питної води; забезпеченню належної якості і в достатній кі</w:t>
      </w:r>
      <w:r w:rsidR="001D6BEC" w:rsidRPr="0057671A">
        <w:rPr>
          <w:rFonts w:ascii="Times New Roman" w:hAnsi="Times New Roman" w:cs="Times New Roman"/>
          <w:color w:val="000000"/>
          <w:spacing w:val="1"/>
          <w:sz w:val="24"/>
          <w:szCs w:val="24"/>
          <w:shd w:val="clear" w:color="auto" w:fill="FFFFFF"/>
          <w:lang w:eastAsia="uk-UA"/>
        </w:rPr>
        <w:t xml:space="preserve">лькості питною водою населення </w:t>
      </w:r>
      <w:r w:rsidR="00A57AD9">
        <w:rPr>
          <w:rFonts w:ascii="Times New Roman" w:hAnsi="Times New Roman" w:cs="Times New Roman"/>
          <w:color w:val="000000"/>
          <w:spacing w:val="1"/>
          <w:sz w:val="24"/>
          <w:szCs w:val="24"/>
          <w:shd w:val="clear" w:color="auto" w:fill="FFFFFF"/>
          <w:lang w:eastAsia="uk-UA"/>
        </w:rPr>
        <w:t>П</w:t>
      </w:r>
      <w:r w:rsidR="001D6BEC" w:rsidRPr="0057671A">
        <w:rPr>
          <w:rFonts w:ascii="Times New Roman" w:hAnsi="Times New Roman" w:cs="Times New Roman"/>
          <w:color w:val="000000"/>
          <w:spacing w:val="1"/>
          <w:sz w:val="24"/>
          <w:szCs w:val="24"/>
          <w:shd w:val="clear" w:color="auto" w:fill="FFFFFF"/>
          <w:lang w:eastAsia="uk-UA"/>
        </w:rPr>
        <w:t xml:space="preserve">етрівської </w:t>
      </w:r>
      <w:r w:rsidRPr="0057671A">
        <w:rPr>
          <w:rFonts w:ascii="Times New Roman" w:hAnsi="Times New Roman" w:cs="Times New Roman"/>
          <w:color w:val="000000"/>
          <w:spacing w:val="1"/>
          <w:sz w:val="24"/>
          <w:szCs w:val="24"/>
          <w:shd w:val="clear" w:color="auto" w:fill="FFFFFF"/>
          <w:lang w:eastAsia="uk-UA"/>
        </w:rPr>
        <w:t xml:space="preserve">сільської </w:t>
      </w:r>
      <w:r w:rsidR="00A26689">
        <w:rPr>
          <w:rFonts w:ascii="Times New Roman" w:hAnsi="Times New Roman" w:cs="Times New Roman"/>
          <w:color w:val="000000"/>
          <w:spacing w:val="1"/>
          <w:sz w:val="24"/>
          <w:szCs w:val="24"/>
          <w:shd w:val="clear" w:color="auto" w:fill="FFFFFF"/>
          <w:lang w:eastAsia="uk-UA"/>
        </w:rPr>
        <w:t>територіальної громади</w:t>
      </w:r>
      <w:r w:rsidRPr="0057671A">
        <w:rPr>
          <w:rFonts w:ascii="Times New Roman" w:hAnsi="Times New Roman" w:cs="Times New Roman"/>
          <w:color w:val="000000"/>
          <w:spacing w:val="1"/>
          <w:sz w:val="24"/>
          <w:szCs w:val="24"/>
          <w:shd w:val="clear" w:color="auto" w:fill="FFFFFF"/>
          <w:lang w:eastAsia="uk-UA"/>
        </w:rPr>
        <w:t>;</w:t>
      </w:r>
    </w:p>
    <w:p w:rsidR="008D6FD1" w:rsidRPr="0057671A" w:rsidRDefault="008D6FD1" w:rsidP="00D8105A">
      <w:pPr>
        <w:pStyle w:val="af5"/>
        <w:numPr>
          <w:ilvl w:val="0"/>
          <w:numId w:val="3"/>
        </w:numPr>
        <w:tabs>
          <w:tab w:val="left" w:pos="426"/>
        </w:tabs>
        <w:ind w:left="0" w:firstLine="0"/>
        <w:jc w:val="both"/>
        <w:rPr>
          <w:rFonts w:ascii="Times New Roman" w:hAnsi="Times New Roman" w:cs="Times New Roman"/>
          <w:color w:val="000000"/>
          <w:spacing w:val="1"/>
          <w:sz w:val="24"/>
          <w:szCs w:val="24"/>
          <w:shd w:val="clear" w:color="auto" w:fill="FFFFFF"/>
          <w:lang w:eastAsia="uk-UA"/>
        </w:rPr>
      </w:pPr>
      <w:r w:rsidRPr="0057671A">
        <w:rPr>
          <w:rFonts w:ascii="Times New Roman" w:hAnsi="Times New Roman" w:cs="Times New Roman"/>
          <w:color w:val="000000"/>
          <w:spacing w:val="1"/>
          <w:sz w:val="24"/>
          <w:szCs w:val="24"/>
          <w:shd w:val="clear" w:color="auto" w:fill="FFFFFF"/>
          <w:lang w:eastAsia="uk-UA"/>
        </w:rPr>
        <w:t>покращення стану сільських земель шляхом ліквідації стихійних звалищ ТПВ, запобігання їх утворенню; підвищення рівня організації роботи з населенням щодо поводження з ТПВ;</w:t>
      </w:r>
      <w:r w:rsidRPr="0057671A">
        <w:rPr>
          <w:rFonts w:ascii="Times New Roman" w:hAnsi="Times New Roman" w:cs="Times New Roman"/>
          <w:color w:val="000000"/>
          <w:spacing w:val="1"/>
          <w:sz w:val="24"/>
          <w:szCs w:val="24"/>
          <w:shd w:val="clear" w:color="auto" w:fill="FFFFFF"/>
          <w:lang w:eastAsia="uk-UA"/>
        </w:rPr>
        <w:tab/>
        <w:t xml:space="preserve">покращення стану зелених насаджень на території </w:t>
      </w:r>
      <w:r w:rsidR="00D8105A" w:rsidRPr="00D8105A">
        <w:rPr>
          <w:rFonts w:ascii="Times New Roman" w:hAnsi="Times New Roman" w:cs="Times New Roman"/>
          <w:color w:val="000000"/>
          <w:spacing w:val="1"/>
          <w:sz w:val="24"/>
          <w:szCs w:val="24"/>
          <w:shd w:val="clear" w:color="auto" w:fill="FFFFFF"/>
          <w:lang w:eastAsia="uk-UA"/>
        </w:rPr>
        <w:t>Петрівської сільської територіальної громади</w:t>
      </w:r>
      <w:r w:rsidR="001D6BEC" w:rsidRPr="0057671A">
        <w:rPr>
          <w:rFonts w:ascii="Times New Roman" w:hAnsi="Times New Roman" w:cs="Times New Roman"/>
          <w:color w:val="000000"/>
          <w:spacing w:val="1"/>
          <w:sz w:val="24"/>
          <w:szCs w:val="24"/>
          <w:shd w:val="clear" w:color="auto" w:fill="FFFFFF"/>
          <w:lang w:eastAsia="uk-UA"/>
        </w:rPr>
        <w:t xml:space="preserve"> за рахунок </w:t>
      </w:r>
      <w:r w:rsidRPr="0057671A">
        <w:rPr>
          <w:rFonts w:ascii="Times New Roman" w:hAnsi="Times New Roman" w:cs="Times New Roman"/>
          <w:color w:val="000000"/>
          <w:spacing w:val="1"/>
          <w:sz w:val="24"/>
          <w:szCs w:val="24"/>
          <w:shd w:val="clear" w:color="auto" w:fill="FFFFFF"/>
          <w:lang w:eastAsia="uk-UA"/>
        </w:rPr>
        <w:t xml:space="preserve">спилювання аварійних, фаутних дерев та сухостою, пухонесучих тополь, розширення паркових зон, боротьба з бур’янами та амброзією, озеленення вулиць на території </w:t>
      </w:r>
      <w:r w:rsidR="00094AE0">
        <w:rPr>
          <w:rFonts w:ascii="Times New Roman" w:hAnsi="Times New Roman" w:cs="Times New Roman"/>
          <w:color w:val="000000"/>
          <w:spacing w:val="1"/>
          <w:sz w:val="24"/>
          <w:szCs w:val="24"/>
          <w:shd w:val="clear" w:color="auto" w:fill="FFFFFF"/>
          <w:lang w:eastAsia="uk-UA"/>
        </w:rPr>
        <w:t>П</w:t>
      </w:r>
      <w:r w:rsidR="00094AE0" w:rsidRPr="0057671A">
        <w:rPr>
          <w:rFonts w:ascii="Times New Roman" w:hAnsi="Times New Roman" w:cs="Times New Roman"/>
          <w:color w:val="000000"/>
          <w:spacing w:val="1"/>
          <w:sz w:val="24"/>
          <w:szCs w:val="24"/>
          <w:shd w:val="clear" w:color="auto" w:fill="FFFFFF"/>
          <w:lang w:eastAsia="uk-UA"/>
        </w:rPr>
        <w:t xml:space="preserve">етрівської сільської </w:t>
      </w:r>
      <w:r w:rsidR="00094AE0">
        <w:rPr>
          <w:rFonts w:ascii="Times New Roman" w:hAnsi="Times New Roman" w:cs="Times New Roman"/>
          <w:color w:val="000000"/>
          <w:spacing w:val="1"/>
          <w:sz w:val="24"/>
          <w:szCs w:val="24"/>
          <w:shd w:val="clear" w:color="auto" w:fill="FFFFFF"/>
          <w:lang w:eastAsia="uk-UA"/>
        </w:rPr>
        <w:t>територіальної громади</w:t>
      </w:r>
      <w:r w:rsidRPr="0057671A">
        <w:rPr>
          <w:rFonts w:ascii="Times New Roman" w:hAnsi="Times New Roman" w:cs="Times New Roman"/>
          <w:color w:val="000000"/>
          <w:spacing w:val="1"/>
          <w:sz w:val="24"/>
          <w:szCs w:val="24"/>
          <w:shd w:val="clear" w:color="auto" w:fill="FFFFFF"/>
          <w:lang w:eastAsia="uk-UA"/>
        </w:rPr>
        <w:t>.</w:t>
      </w:r>
    </w:p>
    <w:p w:rsidR="004B048C" w:rsidRDefault="008D6FD1" w:rsidP="00094AE0">
      <w:pPr>
        <w:pStyle w:val="af5"/>
        <w:ind w:firstLine="567"/>
        <w:jc w:val="both"/>
        <w:rPr>
          <w:rFonts w:ascii="Times New Roman" w:hAnsi="Times New Roman" w:cs="Times New Roman"/>
          <w:bCs/>
          <w:i/>
          <w:color w:val="000000"/>
          <w:spacing w:val="-3"/>
          <w:sz w:val="24"/>
          <w:szCs w:val="24"/>
          <w:shd w:val="clear" w:color="auto" w:fill="FFFFFF"/>
          <w:lang w:eastAsia="uk-UA"/>
        </w:rPr>
      </w:pPr>
      <w:r w:rsidRPr="0057671A">
        <w:rPr>
          <w:rFonts w:ascii="Times New Roman" w:hAnsi="Times New Roman" w:cs="Times New Roman"/>
          <w:color w:val="000000"/>
          <w:spacing w:val="1"/>
          <w:sz w:val="24"/>
          <w:szCs w:val="24"/>
          <w:shd w:val="clear" w:color="auto" w:fill="FFFFFF"/>
          <w:lang w:eastAsia="uk-UA"/>
        </w:rPr>
        <w:tab/>
      </w:r>
    </w:p>
    <w:p w:rsidR="008D6FD1" w:rsidRPr="001C69A0" w:rsidRDefault="008D6FD1" w:rsidP="00F72C1A">
      <w:pPr>
        <w:widowControl w:val="0"/>
        <w:spacing w:after="0" w:line="240" w:lineRule="auto"/>
        <w:ind w:firstLine="5"/>
        <w:jc w:val="center"/>
        <w:outlineLvl w:val="1"/>
        <w:rPr>
          <w:rFonts w:ascii="Times New Roman" w:hAnsi="Times New Roman" w:cs="Times New Roman"/>
          <w:bCs/>
          <w:i/>
          <w:color w:val="000000"/>
          <w:spacing w:val="-3"/>
          <w:sz w:val="24"/>
          <w:szCs w:val="24"/>
          <w:shd w:val="clear" w:color="auto" w:fill="FFFFFF"/>
          <w:lang w:eastAsia="uk-UA"/>
        </w:rPr>
      </w:pPr>
      <w:r w:rsidRPr="001C69A0">
        <w:rPr>
          <w:rFonts w:ascii="Times New Roman" w:hAnsi="Times New Roman" w:cs="Times New Roman"/>
          <w:bCs/>
          <w:i/>
          <w:color w:val="000000"/>
          <w:spacing w:val="-3"/>
          <w:sz w:val="24"/>
          <w:szCs w:val="24"/>
          <w:shd w:val="clear" w:color="auto" w:fill="FFFFFF"/>
          <w:lang w:eastAsia="uk-UA"/>
        </w:rPr>
        <w:t>Основні</w:t>
      </w:r>
      <w:r w:rsidR="001C69A0">
        <w:rPr>
          <w:rFonts w:ascii="Times New Roman" w:hAnsi="Times New Roman" w:cs="Times New Roman"/>
          <w:bCs/>
          <w:i/>
          <w:color w:val="000000"/>
          <w:spacing w:val="-3"/>
          <w:sz w:val="24"/>
          <w:szCs w:val="24"/>
          <w:shd w:val="clear" w:color="auto" w:fill="FFFFFF"/>
          <w:lang w:eastAsia="uk-UA"/>
        </w:rPr>
        <w:t xml:space="preserve"> заходи щодо виконання програми</w:t>
      </w:r>
    </w:p>
    <w:p w:rsidR="008D6FD1" w:rsidRPr="001C69A0" w:rsidRDefault="008D6FD1" w:rsidP="00F72C1A">
      <w:pPr>
        <w:tabs>
          <w:tab w:val="left" w:pos="714"/>
        </w:tabs>
        <w:overflowPunct w:val="0"/>
        <w:autoSpaceDE w:val="0"/>
        <w:autoSpaceDN w:val="0"/>
        <w:adjustRightInd w:val="0"/>
        <w:spacing w:after="0" w:line="240" w:lineRule="auto"/>
        <w:jc w:val="both"/>
        <w:rPr>
          <w:rFonts w:ascii="Times New Roman" w:hAnsi="Times New Roman" w:cs="Times New Roman"/>
          <w:i/>
          <w:spacing w:val="4"/>
          <w:sz w:val="24"/>
          <w:szCs w:val="24"/>
          <w:lang w:eastAsia="ru-RU"/>
        </w:rPr>
      </w:pPr>
    </w:p>
    <w:tbl>
      <w:tblPr>
        <w:tblW w:w="93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70"/>
        <w:gridCol w:w="4678"/>
        <w:gridCol w:w="4111"/>
      </w:tblGrid>
      <w:tr w:rsidR="008D6FD1" w:rsidRPr="001D6BEC" w:rsidTr="00102FAE">
        <w:trPr>
          <w:trHeight w:hRule="exact" w:val="826"/>
        </w:trPr>
        <w:tc>
          <w:tcPr>
            <w:tcW w:w="570"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w:t>
            </w:r>
          </w:p>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п/п</w:t>
            </w:r>
          </w:p>
        </w:tc>
        <w:tc>
          <w:tcPr>
            <w:tcW w:w="4678"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Зміст заходів</w:t>
            </w:r>
          </w:p>
        </w:tc>
        <w:tc>
          <w:tcPr>
            <w:tcW w:w="4111"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lang w:eastAsia="ru-RU"/>
              </w:rPr>
              <w:t>Загальна сума витрат</w:t>
            </w:r>
          </w:p>
        </w:tc>
      </w:tr>
      <w:tr w:rsidR="00A57AD9" w:rsidRPr="001D6BEC" w:rsidTr="00102FAE">
        <w:trPr>
          <w:trHeight w:hRule="exact" w:val="587"/>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Pr>
                <w:rFonts w:ascii="Times New Roman" w:hAnsi="Times New Roman" w:cs="Times New Roman"/>
                <w:sz w:val="24"/>
                <w:szCs w:val="24"/>
                <w:shd w:val="clear" w:color="auto" w:fill="FFFFFF"/>
                <w:lang w:eastAsia="uk-UA"/>
              </w:rPr>
              <w:t>1.</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Охорона і раціональне використання водних ресурсів</w:t>
            </w:r>
          </w:p>
        </w:tc>
        <w:tc>
          <w:tcPr>
            <w:tcW w:w="4111" w:type="dxa"/>
            <w:vMerge w:val="restart"/>
            <w:shd w:val="clear" w:color="auto" w:fill="FFFFFF"/>
            <w:vAlign w:val="center"/>
          </w:tcPr>
          <w:p w:rsidR="00A57AD9" w:rsidRPr="001D6BEC" w:rsidRDefault="00A57AD9" w:rsidP="005547DD">
            <w:pPr>
              <w:pStyle w:val="af5"/>
              <w:jc w:val="center"/>
              <w:rPr>
                <w:rFonts w:ascii="Times New Roman" w:hAnsi="Times New Roman" w:cs="Times New Roman"/>
                <w:sz w:val="24"/>
                <w:szCs w:val="24"/>
              </w:rPr>
            </w:pPr>
            <w:r w:rsidRPr="001D6BEC">
              <w:rPr>
                <w:rFonts w:ascii="Times New Roman" w:hAnsi="Times New Roman" w:cs="Times New Roman"/>
                <w:sz w:val="24"/>
                <w:szCs w:val="24"/>
              </w:rPr>
              <w:t>у межах видатків, що передбачається сільським бюджетом</w:t>
            </w:r>
          </w:p>
          <w:p w:rsidR="00A57AD9" w:rsidRPr="001D6BEC" w:rsidRDefault="00A57AD9" w:rsidP="005547DD">
            <w:pPr>
              <w:pStyle w:val="af5"/>
              <w:jc w:val="center"/>
              <w:rPr>
                <w:rFonts w:ascii="Times New Roman" w:hAnsi="Times New Roman" w:cs="Times New Roman"/>
                <w:sz w:val="24"/>
                <w:szCs w:val="24"/>
                <w:lang w:eastAsia="ru-RU"/>
              </w:rPr>
            </w:pPr>
          </w:p>
        </w:tc>
      </w:tr>
      <w:tr w:rsidR="00A57AD9" w:rsidRPr="001D6BEC" w:rsidTr="00102FAE">
        <w:trPr>
          <w:trHeight w:hRule="exact" w:val="553"/>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1.1</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Санітарна очистка прибережних смуг річки та водойм</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61"/>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1.2</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Упорядкування відкритих джерел питної води та ремонт шахтних колодязів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69"/>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Охорона і раціональне використання природних рослинних ресурсів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77"/>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2.1</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Ліквідація лісових та степових пожеж, їх наслідків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c>
          <w:tcPr>
            <w:tcW w:w="570" w:type="dxa"/>
            <w:shd w:val="clear" w:color="auto" w:fill="FFFFFF"/>
          </w:tcPr>
          <w:p w:rsidR="00A57AD9" w:rsidRPr="001D6BEC" w:rsidRDefault="00A57AD9" w:rsidP="001D6BEC">
            <w:pPr>
              <w:pStyle w:val="af5"/>
              <w:rPr>
                <w:rFonts w:ascii="Times New Roman" w:hAnsi="Times New Roman" w:cs="Times New Roman"/>
                <w:sz w:val="24"/>
                <w:szCs w:val="24"/>
                <w:shd w:val="clear" w:color="auto" w:fill="FFFFFF"/>
                <w:lang w:eastAsia="uk-UA"/>
              </w:rPr>
            </w:pPr>
            <w:r w:rsidRPr="001D6BEC">
              <w:rPr>
                <w:rFonts w:ascii="Times New Roman" w:hAnsi="Times New Roman" w:cs="Times New Roman"/>
                <w:sz w:val="24"/>
                <w:szCs w:val="24"/>
                <w:shd w:val="clear" w:color="auto" w:fill="FFFFFF"/>
                <w:lang w:eastAsia="uk-UA"/>
              </w:rPr>
              <w:t>2.2</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shd w:val="clear" w:color="auto" w:fill="FFFFFF"/>
                <w:lang w:eastAsia="uk-UA"/>
              </w:rPr>
            </w:pPr>
            <w:r w:rsidRPr="001D6BEC">
              <w:rPr>
                <w:rFonts w:ascii="Times New Roman" w:hAnsi="Times New Roman" w:cs="Times New Roman"/>
                <w:sz w:val="24"/>
                <w:szCs w:val="24"/>
                <w:shd w:val="clear" w:color="auto" w:fill="FFFFFF"/>
                <w:lang w:eastAsia="uk-UA"/>
              </w:rPr>
              <w:t>Ліквідація наслідків буреломів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277"/>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Озеленення території</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65"/>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2.3.1</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Ліквідація аварійних, фаутних дерев та сухостою, кронування дерев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59"/>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2.3.2</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Закупівля та висадка саджанців дерев і квітів, розбивка клумб, квітників</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67"/>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2.3.3</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Утримання зелених насаджень (агротехнічні заходи)</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575"/>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3.</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Раціональне використання, зберігання побутових відходів та відходів виробництва</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r w:rsidR="00A57AD9" w:rsidRPr="001D6BEC" w:rsidTr="00102FAE">
        <w:trPr>
          <w:trHeight w:hRule="exact" w:val="839"/>
        </w:trPr>
        <w:tc>
          <w:tcPr>
            <w:tcW w:w="570"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3.1.</w:t>
            </w:r>
          </w:p>
        </w:tc>
        <w:tc>
          <w:tcPr>
            <w:tcW w:w="4678" w:type="dxa"/>
            <w:shd w:val="clear" w:color="auto" w:fill="FFFFFF"/>
          </w:tcPr>
          <w:p w:rsidR="00A57AD9" w:rsidRPr="001D6BEC" w:rsidRDefault="00A57AD9"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Будівництво споруд (сміттєзбиральників) для складування побутових відходів на житлових масивах</w:t>
            </w:r>
          </w:p>
        </w:tc>
        <w:tc>
          <w:tcPr>
            <w:tcW w:w="4111" w:type="dxa"/>
            <w:vMerge/>
            <w:shd w:val="clear" w:color="auto" w:fill="FFFFFF"/>
          </w:tcPr>
          <w:p w:rsidR="00A57AD9" w:rsidRPr="001D6BEC" w:rsidRDefault="00A57AD9" w:rsidP="001D6BEC">
            <w:pPr>
              <w:pStyle w:val="af5"/>
              <w:rPr>
                <w:rFonts w:ascii="Times New Roman" w:hAnsi="Times New Roman" w:cs="Times New Roman"/>
                <w:sz w:val="24"/>
                <w:szCs w:val="24"/>
              </w:rPr>
            </w:pPr>
          </w:p>
        </w:tc>
      </w:tr>
    </w:tbl>
    <w:p w:rsidR="008D6FD1" w:rsidRDefault="008D6FD1" w:rsidP="00F72C1A">
      <w:pPr>
        <w:spacing w:after="0"/>
        <w:rPr>
          <w:rFonts w:ascii="Times New Roman" w:hAnsi="Times New Roman" w:cs="Times New Roman"/>
          <w:sz w:val="24"/>
          <w:szCs w:val="24"/>
        </w:rPr>
      </w:pPr>
    </w:p>
    <w:p w:rsidR="00094AE0" w:rsidRPr="00094AE0" w:rsidRDefault="00094AE0" w:rsidP="00094AE0">
      <w:pPr>
        <w:pStyle w:val="af5"/>
        <w:ind w:firstLine="567"/>
        <w:jc w:val="both"/>
        <w:rPr>
          <w:rFonts w:ascii="Times New Roman" w:hAnsi="Times New Roman" w:cs="Times New Roman"/>
          <w:sz w:val="24"/>
          <w:szCs w:val="24"/>
        </w:rPr>
      </w:pPr>
      <w:r w:rsidRPr="00094AE0">
        <w:rPr>
          <w:rFonts w:ascii="Times New Roman" w:hAnsi="Times New Roman" w:cs="Times New Roman"/>
          <w:sz w:val="24"/>
          <w:szCs w:val="24"/>
        </w:rPr>
        <w:t>Основним джерелом фінансування Програми є акумуляція коштів</w:t>
      </w:r>
      <w:r>
        <w:rPr>
          <w:rFonts w:ascii="Times New Roman" w:hAnsi="Times New Roman" w:cs="Times New Roman"/>
          <w:sz w:val="24"/>
          <w:szCs w:val="24"/>
        </w:rPr>
        <w:t xml:space="preserve"> спеціального фонду (</w:t>
      </w:r>
      <w:r w:rsidRPr="00094AE0">
        <w:rPr>
          <w:rFonts w:ascii="Times New Roman" w:hAnsi="Times New Roman" w:cs="Times New Roman"/>
          <w:sz w:val="24"/>
          <w:szCs w:val="24"/>
        </w:rPr>
        <w:t>надходження коштів від забруднення природного середовища), місцевий бюджет та інші джерела фінансування, не заборонені законодавством.</w:t>
      </w:r>
    </w:p>
    <w:p w:rsidR="009B446E" w:rsidRDefault="00094AE0" w:rsidP="00094AE0">
      <w:pPr>
        <w:pStyle w:val="af5"/>
        <w:ind w:firstLine="567"/>
        <w:jc w:val="both"/>
        <w:rPr>
          <w:rFonts w:ascii="Times New Roman" w:hAnsi="Times New Roman" w:cs="Times New Roman"/>
          <w:sz w:val="24"/>
          <w:szCs w:val="24"/>
        </w:rPr>
      </w:pPr>
      <w:r w:rsidRPr="00094AE0">
        <w:rPr>
          <w:rFonts w:ascii="Times New Roman" w:hAnsi="Times New Roman" w:cs="Times New Roman"/>
          <w:sz w:val="24"/>
          <w:szCs w:val="24"/>
        </w:rPr>
        <w:t>Кошториси витрат на реалізацію Програми складаються по мірі потреб та затверджу</w:t>
      </w:r>
      <w:r>
        <w:rPr>
          <w:rFonts w:ascii="Times New Roman" w:hAnsi="Times New Roman" w:cs="Times New Roman"/>
          <w:sz w:val="24"/>
          <w:szCs w:val="24"/>
        </w:rPr>
        <w:t>ються на сесіях сільської ради</w:t>
      </w:r>
      <w:r w:rsidRPr="00094AE0">
        <w:rPr>
          <w:rFonts w:ascii="Times New Roman" w:hAnsi="Times New Roman" w:cs="Times New Roman"/>
          <w:sz w:val="24"/>
          <w:szCs w:val="24"/>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094AE0" w:rsidRDefault="00094AE0" w:rsidP="00094AE0">
      <w:pPr>
        <w:pStyle w:val="af5"/>
        <w:ind w:firstLine="567"/>
        <w:jc w:val="both"/>
        <w:rPr>
          <w:rFonts w:ascii="Times New Roman" w:hAnsi="Times New Roman" w:cs="Times New Roman"/>
          <w:sz w:val="24"/>
          <w:szCs w:val="24"/>
        </w:rPr>
      </w:pPr>
    </w:p>
    <w:p w:rsidR="00F033C1" w:rsidRPr="000C67E3" w:rsidRDefault="00F033C1" w:rsidP="000C67E3">
      <w:pPr>
        <w:pStyle w:val="af5"/>
        <w:ind w:firstLine="567"/>
        <w:jc w:val="both"/>
        <w:rPr>
          <w:rFonts w:ascii="Times New Roman" w:hAnsi="Times New Roman" w:cs="Times New Roman"/>
          <w:sz w:val="24"/>
          <w:szCs w:val="24"/>
          <w:lang w:eastAsia="ru-RU"/>
        </w:rPr>
      </w:pPr>
    </w:p>
    <w:p w:rsidR="008D6FD1" w:rsidRPr="008953B1" w:rsidRDefault="008D6FD1" w:rsidP="008953B1">
      <w:pPr>
        <w:pStyle w:val="af5"/>
        <w:ind w:firstLine="567"/>
        <w:jc w:val="center"/>
        <w:rPr>
          <w:rFonts w:ascii="Times New Roman" w:hAnsi="Times New Roman" w:cs="Times New Roman"/>
          <w:b/>
          <w:i/>
          <w:sz w:val="24"/>
          <w:szCs w:val="24"/>
          <w:lang w:val="ru-RU"/>
        </w:rPr>
      </w:pPr>
      <w:r w:rsidRPr="008953B1">
        <w:rPr>
          <w:rFonts w:ascii="Times New Roman" w:hAnsi="Times New Roman" w:cs="Times New Roman"/>
          <w:b/>
          <w:i/>
          <w:sz w:val="24"/>
          <w:szCs w:val="24"/>
        </w:rPr>
        <w:t>ПРОГРАМА</w:t>
      </w:r>
    </w:p>
    <w:p w:rsidR="00914641" w:rsidRDefault="008D6FD1" w:rsidP="00914641">
      <w:pPr>
        <w:pStyle w:val="af5"/>
        <w:ind w:firstLine="567"/>
        <w:jc w:val="center"/>
        <w:rPr>
          <w:rFonts w:ascii="Times New Roman" w:hAnsi="Times New Roman" w:cs="Times New Roman"/>
          <w:b/>
          <w:i/>
          <w:sz w:val="24"/>
          <w:szCs w:val="24"/>
        </w:rPr>
      </w:pPr>
      <w:r w:rsidRPr="008953B1">
        <w:rPr>
          <w:rFonts w:ascii="Times New Roman" w:hAnsi="Times New Roman" w:cs="Times New Roman"/>
          <w:b/>
          <w:i/>
          <w:sz w:val="24"/>
          <w:szCs w:val="24"/>
        </w:rPr>
        <w:t>«</w:t>
      </w:r>
      <w:r w:rsidR="00914641" w:rsidRPr="00914641">
        <w:rPr>
          <w:rFonts w:ascii="Times New Roman" w:hAnsi="Times New Roman" w:cs="Times New Roman"/>
          <w:b/>
          <w:i/>
          <w:sz w:val="24"/>
          <w:szCs w:val="24"/>
        </w:rPr>
        <w:t>Розвиток земель</w:t>
      </w:r>
      <w:r w:rsidR="00914641">
        <w:rPr>
          <w:rFonts w:ascii="Times New Roman" w:hAnsi="Times New Roman" w:cs="Times New Roman"/>
          <w:b/>
          <w:i/>
          <w:sz w:val="24"/>
          <w:szCs w:val="24"/>
        </w:rPr>
        <w:t xml:space="preserve">них відносин на території </w:t>
      </w:r>
    </w:p>
    <w:p w:rsidR="008D6FD1" w:rsidRPr="008953B1" w:rsidRDefault="00D8105A" w:rsidP="00914641">
      <w:pPr>
        <w:pStyle w:val="af5"/>
        <w:ind w:firstLine="567"/>
        <w:jc w:val="center"/>
        <w:rPr>
          <w:rFonts w:ascii="Times New Roman" w:hAnsi="Times New Roman" w:cs="Times New Roman"/>
          <w:b/>
          <w:i/>
          <w:sz w:val="24"/>
          <w:szCs w:val="24"/>
        </w:rPr>
      </w:pPr>
      <w:r w:rsidRPr="00D8105A">
        <w:rPr>
          <w:rFonts w:ascii="Times New Roman" w:hAnsi="Times New Roman" w:cs="Times New Roman"/>
          <w:b/>
          <w:i/>
          <w:sz w:val="24"/>
          <w:szCs w:val="24"/>
        </w:rPr>
        <w:t>Петрівської сільської територіальної громади</w:t>
      </w:r>
      <w:r w:rsidR="00914641" w:rsidRPr="00914641">
        <w:rPr>
          <w:rFonts w:ascii="Times New Roman" w:hAnsi="Times New Roman" w:cs="Times New Roman"/>
          <w:b/>
          <w:i/>
          <w:sz w:val="24"/>
          <w:szCs w:val="24"/>
        </w:rPr>
        <w:t xml:space="preserve"> на 2021 рік</w:t>
      </w:r>
      <w:r w:rsidR="008D6FD1" w:rsidRPr="008953B1">
        <w:rPr>
          <w:rFonts w:ascii="Times New Roman" w:hAnsi="Times New Roman" w:cs="Times New Roman"/>
          <w:b/>
          <w:i/>
          <w:sz w:val="24"/>
          <w:szCs w:val="24"/>
        </w:rPr>
        <w:t>»</w:t>
      </w:r>
    </w:p>
    <w:p w:rsidR="008D6FD1" w:rsidRPr="00CA12F6" w:rsidRDefault="008D6FD1" w:rsidP="00CA12F6">
      <w:pPr>
        <w:pStyle w:val="af5"/>
        <w:ind w:firstLine="567"/>
        <w:jc w:val="both"/>
        <w:rPr>
          <w:rFonts w:ascii="Times New Roman" w:hAnsi="Times New Roman" w:cs="Times New Roman"/>
          <w:sz w:val="24"/>
          <w:szCs w:val="24"/>
        </w:rPr>
      </w:pPr>
    </w:p>
    <w:p w:rsidR="00914641" w:rsidRPr="00914641" w:rsidRDefault="00914641" w:rsidP="00914641">
      <w:pPr>
        <w:pStyle w:val="af5"/>
        <w:ind w:firstLine="567"/>
        <w:jc w:val="both"/>
        <w:rPr>
          <w:rFonts w:ascii="Times New Roman" w:hAnsi="Times New Roman" w:cs="Times New Roman"/>
          <w:sz w:val="24"/>
          <w:szCs w:val="24"/>
          <w:lang w:eastAsia="ru-RU"/>
        </w:rPr>
      </w:pPr>
      <w:r w:rsidRPr="00914641">
        <w:rPr>
          <w:rFonts w:ascii="Times New Roman" w:hAnsi="Times New Roman" w:cs="Times New Roman"/>
          <w:sz w:val="24"/>
          <w:szCs w:val="24"/>
          <w:lang w:eastAsia="ru-RU"/>
        </w:rPr>
        <w:t>Земельна реформа в Україні є важливою складовою частиною загальнодержавної економічної реформи, яка здійснюється у зв’язку з переходом економіки держави до  ринкових  відносин.</w:t>
      </w:r>
    </w:p>
    <w:p w:rsidR="00914641" w:rsidRPr="00914641" w:rsidRDefault="00914641" w:rsidP="00914641">
      <w:pPr>
        <w:pStyle w:val="af5"/>
        <w:ind w:firstLine="567"/>
        <w:jc w:val="both"/>
        <w:rPr>
          <w:rFonts w:ascii="Times New Roman" w:hAnsi="Times New Roman" w:cs="Times New Roman"/>
          <w:sz w:val="24"/>
          <w:szCs w:val="24"/>
          <w:lang w:eastAsia="ru-RU"/>
        </w:rPr>
      </w:pPr>
      <w:r w:rsidRPr="00914641">
        <w:rPr>
          <w:rFonts w:ascii="Times New Roman" w:hAnsi="Times New Roman" w:cs="Times New Roman"/>
          <w:sz w:val="24"/>
          <w:szCs w:val="24"/>
          <w:lang w:eastAsia="ru-RU"/>
        </w:rPr>
        <w:t>Проведення земельної реформи пов’язано зі зміною форм власності, перерозподілом земель, збільшенням кількості землекористувачів і власників землі, що потре</w:t>
      </w:r>
      <w:r>
        <w:rPr>
          <w:rFonts w:ascii="Times New Roman" w:hAnsi="Times New Roman" w:cs="Times New Roman"/>
          <w:sz w:val="24"/>
          <w:szCs w:val="24"/>
          <w:lang w:eastAsia="ru-RU"/>
        </w:rPr>
        <w:t xml:space="preserve">бує виконання великої кількості </w:t>
      </w:r>
      <w:r w:rsidRPr="00914641">
        <w:rPr>
          <w:rFonts w:ascii="Times New Roman" w:hAnsi="Times New Roman" w:cs="Times New Roman"/>
          <w:sz w:val="24"/>
          <w:szCs w:val="24"/>
          <w:lang w:eastAsia="ru-RU"/>
        </w:rPr>
        <w:t>обгрунтувань, технічних розрахунків, виготовлення картографічних матеріалів, юридичного посвідчення прав на земельні ділянки, державної реєстрації і вим</w:t>
      </w:r>
      <w:r>
        <w:rPr>
          <w:rFonts w:ascii="Times New Roman" w:hAnsi="Times New Roman" w:cs="Times New Roman"/>
          <w:sz w:val="24"/>
          <w:szCs w:val="24"/>
          <w:lang w:eastAsia="ru-RU"/>
        </w:rPr>
        <w:t xml:space="preserve">агає відповідної законодавчої </w:t>
      </w:r>
      <w:r w:rsidRPr="00914641">
        <w:rPr>
          <w:rFonts w:ascii="Times New Roman" w:hAnsi="Times New Roman" w:cs="Times New Roman"/>
          <w:sz w:val="24"/>
          <w:szCs w:val="24"/>
          <w:lang w:eastAsia="ru-RU"/>
        </w:rPr>
        <w:t xml:space="preserve">бази </w:t>
      </w:r>
      <w:r>
        <w:rPr>
          <w:rFonts w:ascii="Times New Roman" w:hAnsi="Times New Roman" w:cs="Times New Roman"/>
          <w:sz w:val="24"/>
          <w:szCs w:val="24"/>
          <w:lang w:eastAsia="ru-RU"/>
        </w:rPr>
        <w:t xml:space="preserve">та </w:t>
      </w:r>
      <w:r w:rsidRPr="00914641">
        <w:rPr>
          <w:rFonts w:ascii="Times New Roman" w:hAnsi="Times New Roman" w:cs="Times New Roman"/>
          <w:sz w:val="24"/>
          <w:szCs w:val="24"/>
          <w:lang w:eastAsia="ru-RU"/>
        </w:rPr>
        <w:t>фінансування.</w:t>
      </w:r>
    </w:p>
    <w:p w:rsidR="00914641" w:rsidRPr="00914641" w:rsidRDefault="00914641" w:rsidP="00914641">
      <w:pPr>
        <w:pStyle w:val="af5"/>
        <w:ind w:firstLine="567"/>
        <w:jc w:val="both"/>
        <w:rPr>
          <w:rFonts w:ascii="Times New Roman" w:hAnsi="Times New Roman" w:cs="Times New Roman"/>
          <w:sz w:val="24"/>
          <w:szCs w:val="24"/>
          <w:lang w:eastAsia="ru-RU"/>
        </w:rPr>
      </w:pPr>
      <w:r w:rsidRPr="00914641">
        <w:rPr>
          <w:rFonts w:ascii="Times New Roman" w:hAnsi="Times New Roman" w:cs="Times New Roman"/>
          <w:sz w:val="24"/>
          <w:szCs w:val="24"/>
          <w:lang w:eastAsia="ru-RU"/>
        </w:rPr>
        <w:t>Головне  завдання  полягає в тому, щоб за допомогою правових норм, фінансово-економічних важелів забезпечити проведення робіт по землеустрою, створити  автоматизований державний банк даних про власників землі і землекористувачів,  екологічний  стан,  напрями  і  структуру  використання  земельних ресурсів, підвищити відповідальність усіх суб’єктів господарювання на землі, збільшенні надходжень до місцевих бюджетів від плати за землю.</w:t>
      </w:r>
    </w:p>
    <w:p w:rsidR="008953B1" w:rsidRDefault="00914641" w:rsidP="00914641">
      <w:pPr>
        <w:pStyle w:val="af5"/>
        <w:ind w:firstLine="567"/>
        <w:jc w:val="both"/>
        <w:rPr>
          <w:rFonts w:ascii="Times New Roman" w:hAnsi="Times New Roman" w:cs="Times New Roman"/>
          <w:sz w:val="24"/>
          <w:szCs w:val="24"/>
          <w:lang w:eastAsia="ru-RU"/>
        </w:rPr>
      </w:pPr>
      <w:r w:rsidRPr="00914641">
        <w:rPr>
          <w:rFonts w:ascii="Times New Roman" w:hAnsi="Times New Roman" w:cs="Times New Roman"/>
          <w:sz w:val="24"/>
          <w:szCs w:val="24"/>
          <w:lang w:eastAsia="ru-RU"/>
        </w:rPr>
        <w:t>Ефективне розв’язування проблем радикального поліпшення природокористування й охорони довкілля, в тому числі землі та грунтів, на нинішньому етапі неможливе без виваженої і послідовної політики у цій сфері, чітко організованого виконання намічених планів, програм та конкретних заходів, дійового контролю за ходом їх реалізації і цільовим ви</w:t>
      </w:r>
      <w:r>
        <w:rPr>
          <w:rFonts w:ascii="Times New Roman" w:hAnsi="Times New Roman" w:cs="Times New Roman"/>
          <w:sz w:val="24"/>
          <w:szCs w:val="24"/>
          <w:lang w:eastAsia="ru-RU"/>
        </w:rPr>
        <w:t xml:space="preserve">користанням виділених бюджетних </w:t>
      </w:r>
      <w:r w:rsidRPr="00914641">
        <w:rPr>
          <w:rFonts w:ascii="Times New Roman" w:hAnsi="Times New Roman" w:cs="Times New Roman"/>
          <w:sz w:val="24"/>
          <w:szCs w:val="24"/>
          <w:lang w:eastAsia="ru-RU"/>
        </w:rPr>
        <w:t>коштів. При цьому</w:t>
      </w:r>
      <w:r>
        <w:rPr>
          <w:rFonts w:ascii="Times New Roman" w:hAnsi="Times New Roman" w:cs="Times New Roman"/>
          <w:sz w:val="24"/>
          <w:szCs w:val="24"/>
          <w:lang w:eastAsia="ru-RU"/>
        </w:rPr>
        <w:t xml:space="preserve"> </w:t>
      </w:r>
      <w:r w:rsidRPr="00914641">
        <w:rPr>
          <w:rFonts w:ascii="Times New Roman" w:hAnsi="Times New Roman" w:cs="Times New Roman"/>
          <w:sz w:val="24"/>
          <w:szCs w:val="24"/>
          <w:lang w:eastAsia="ru-RU"/>
        </w:rPr>
        <w:t xml:space="preserve">необхідно застосовувати гнучку </w:t>
      </w:r>
      <w:r>
        <w:rPr>
          <w:rFonts w:ascii="Times New Roman" w:hAnsi="Times New Roman" w:cs="Times New Roman"/>
          <w:sz w:val="24"/>
          <w:szCs w:val="24"/>
          <w:lang w:eastAsia="ru-RU"/>
        </w:rPr>
        <w:t xml:space="preserve">систему </w:t>
      </w:r>
      <w:r w:rsidRPr="00914641">
        <w:rPr>
          <w:rFonts w:ascii="Times New Roman" w:hAnsi="Times New Roman" w:cs="Times New Roman"/>
          <w:sz w:val="24"/>
          <w:szCs w:val="24"/>
          <w:lang w:eastAsia="ru-RU"/>
        </w:rPr>
        <w:t>як стимулюючих</w:t>
      </w:r>
      <w:r>
        <w:rPr>
          <w:rFonts w:ascii="Times New Roman" w:hAnsi="Times New Roman" w:cs="Times New Roman"/>
          <w:sz w:val="24"/>
          <w:szCs w:val="24"/>
          <w:lang w:eastAsia="ru-RU"/>
        </w:rPr>
        <w:t xml:space="preserve"> </w:t>
      </w:r>
      <w:r w:rsidRPr="00914641">
        <w:rPr>
          <w:rFonts w:ascii="Times New Roman" w:hAnsi="Times New Roman" w:cs="Times New Roman"/>
          <w:sz w:val="24"/>
          <w:szCs w:val="24"/>
          <w:lang w:eastAsia="ru-RU"/>
        </w:rPr>
        <w:t>(фінансово-економічних), так і примусових (адміністративних) важелів та інструментів впливу на власників землі і землекористувачів, від яких насамперед і залежить ефект</w:t>
      </w:r>
      <w:r>
        <w:rPr>
          <w:rFonts w:ascii="Times New Roman" w:hAnsi="Times New Roman" w:cs="Times New Roman"/>
          <w:sz w:val="24"/>
          <w:szCs w:val="24"/>
          <w:lang w:eastAsia="ru-RU"/>
        </w:rPr>
        <w:t xml:space="preserve">ивне використання національного багатства земельних </w:t>
      </w:r>
      <w:r w:rsidRPr="00914641">
        <w:rPr>
          <w:rFonts w:ascii="Times New Roman" w:hAnsi="Times New Roman" w:cs="Times New Roman"/>
          <w:sz w:val="24"/>
          <w:szCs w:val="24"/>
          <w:lang w:eastAsia="ru-RU"/>
        </w:rPr>
        <w:t>ресурсів.</w:t>
      </w:r>
    </w:p>
    <w:p w:rsidR="00914641" w:rsidRPr="00CA12F6" w:rsidRDefault="00914641" w:rsidP="00914641">
      <w:pPr>
        <w:pStyle w:val="af5"/>
        <w:ind w:firstLine="567"/>
        <w:jc w:val="both"/>
        <w:rPr>
          <w:rFonts w:ascii="Times New Roman" w:hAnsi="Times New Roman" w:cs="Times New Roman"/>
          <w:sz w:val="24"/>
          <w:szCs w:val="24"/>
        </w:rPr>
      </w:pPr>
    </w:p>
    <w:p w:rsidR="008D6FD1" w:rsidRPr="008953B1" w:rsidRDefault="008D6FD1" w:rsidP="00CA12F6">
      <w:pPr>
        <w:pStyle w:val="af5"/>
        <w:ind w:firstLine="567"/>
        <w:jc w:val="both"/>
        <w:rPr>
          <w:rFonts w:ascii="Times New Roman" w:hAnsi="Times New Roman" w:cs="Times New Roman"/>
          <w:i/>
          <w:sz w:val="24"/>
          <w:szCs w:val="24"/>
        </w:rPr>
      </w:pPr>
      <w:r w:rsidRPr="008953B1">
        <w:rPr>
          <w:rFonts w:ascii="Times New Roman" w:hAnsi="Times New Roman" w:cs="Times New Roman"/>
          <w:i/>
          <w:sz w:val="24"/>
          <w:szCs w:val="24"/>
        </w:rPr>
        <w:t>Мета та принципи реформування земельних відносин</w:t>
      </w:r>
    </w:p>
    <w:p w:rsidR="008D6FD1" w:rsidRPr="00CA12F6" w:rsidRDefault="008D6FD1"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lang w:eastAsia="ru-RU"/>
        </w:rPr>
        <w:t>Основною метою земельної реформи є забезпечення ефективного використання та підвищення цінності земельних ресурсів, створення оптимальних умов для суттєвого збільшення соціального, інвестиційного і виробничого потенціалів землі, перетворення її у с</w:t>
      </w:r>
      <w:r w:rsidR="007F662D" w:rsidRPr="00CA12F6">
        <w:rPr>
          <w:rFonts w:ascii="Times New Roman" w:hAnsi="Times New Roman" w:cs="Times New Roman"/>
          <w:sz w:val="24"/>
          <w:szCs w:val="24"/>
          <w:lang w:eastAsia="ru-RU"/>
        </w:rPr>
        <w:t xml:space="preserve">амостійний фактор економічного </w:t>
      </w:r>
      <w:r w:rsidRPr="00CA12F6">
        <w:rPr>
          <w:rFonts w:ascii="Times New Roman" w:hAnsi="Times New Roman" w:cs="Times New Roman"/>
          <w:sz w:val="24"/>
          <w:szCs w:val="24"/>
          <w:lang w:eastAsia="ru-RU"/>
        </w:rPr>
        <w:t>зростання.</w:t>
      </w:r>
    </w:p>
    <w:p w:rsidR="008953B1" w:rsidRPr="0052202B" w:rsidRDefault="008953B1" w:rsidP="00CA12F6">
      <w:pPr>
        <w:pStyle w:val="af5"/>
        <w:ind w:firstLine="567"/>
        <w:jc w:val="both"/>
        <w:rPr>
          <w:rFonts w:ascii="Times New Roman" w:hAnsi="Times New Roman" w:cs="Times New Roman"/>
          <w:sz w:val="24"/>
          <w:szCs w:val="24"/>
          <w:lang w:eastAsia="ru-RU"/>
        </w:rPr>
      </w:pPr>
    </w:p>
    <w:p w:rsidR="008D6FD1" w:rsidRPr="008953B1" w:rsidRDefault="008D6FD1" w:rsidP="00CA12F6">
      <w:pPr>
        <w:pStyle w:val="af5"/>
        <w:ind w:firstLine="567"/>
        <w:jc w:val="both"/>
        <w:rPr>
          <w:rFonts w:ascii="Times New Roman" w:hAnsi="Times New Roman" w:cs="Times New Roman"/>
          <w:i/>
          <w:sz w:val="24"/>
          <w:szCs w:val="24"/>
          <w:lang w:eastAsia="ru-RU"/>
        </w:rPr>
      </w:pPr>
      <w:r w:rsidRPr="0052202B">
        <w:rPr>
          <w:rFonts w:ascii="Times New Roman" w:hAnsi="Times New Roman" w:cs="Times New Roman"/>
          <w:i/>
          <w:sz w:val="24"/>
          <w:szCs w:val="24"/>
          <w:lang w:eastAsia="ru-RU"/>
        </w:rPr>
        <w:tab/>
      </w:r>
      <w:r w:rsidRPr="008953B1">
        <w:rPr>
          <w:rFonts w:ascii="Times New Roman" w:hAnsi="Times New Roman" w:cs="Times New Roman"/>
          <w:i/>
          <w:sz w:val="24"/>
          <w:szCs w:val="24"/>
          <w:lang w:eastAsia="ru-RU"/>
        </w:rPr>
        <w:t>Формування земельних відносин у найближчі три роки має базуватися на принципах:</w:t>
      </w:r>
    </w:p>
    <w:p w:rsidR="008D6FD1" w:rsidRPr="00CA12F6" w:rsidRDefault="007F662D" w:rsidP="00A44C86">
      <w:pPr>
        <w:pStyle w:val="af5"/>
        <w:numPr>
          <w:ilvl w:val="0"/>
          <w:numId w:val="3"/>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 xml:space="preserve">непорушності приватної власності </w:t>
      </w:r>
      <w:r w:rsidR="008D6FD1" w:rsidRPr="00CA12F6">
        <w:rPr>
          <w:rFonts w:ascii="Times New Roman" w:hAnsi="Times New Roman" w:cs="Times New Roman"/>
          <w:sz w:val="24"/>
          <w:szCs w:val="24"/>
        </w:rPr>
        <w:t>на землю;</w:t>
      </w:r>
    </w:p>
    <w:p w:rsidR="008D6FD1" w:rsidRPr="00CA12F6" w:rsidRDefault="007F662D" w:rsidP="00A44C86">
      <w:pPr>
        <w:pStyle w:val="af5"/>
        <w:numPr>
          <w:ilvl w:val="0"/>
          <w:numId w:val="3"/>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включення</w:t>
      </w:r>
      <w:r w:rsidR="008D6FD1" w:rsidRPr="00CA12F6">
        <w:rPr>
          <w:rFonts w:ascii="Times New Roman" w:hAnsi="Times New Roman" w:cs="Times New Roman"/>
          <w:sz w:val="24"/>
          <w:szCs w:val="24"/>
        </w:rPr>
        <w:t xml:space="preserve"> землі у ринковий обіг;</w:t>
      </w:r>
    </w:p>
    <w:p w:rsidR="008D6FD1" w:rsidRPr="00CA12F6"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соціальної справедливості у перерозподілі земель</w:t>
      </w:r>
      <w:r w:rsidR="007F662D" w:rsidRPr="00CA12F6">
        <w:rPr>
          <w:rFonts w:ascii="Times New Roman" w:hAnsi="Times New Roman" w:cs="Times New Roman"/>
          <w:sz w:val="24"/>
          <w:szCs w:val="24"/>
        </w:rPr>
        <w:t xml:space="preserve">, що перебувають у комунальній </w:t>
      </w:r>
      <w:r w:rsidRPr="00CA12F6">
        <w:rPr>
          <w:rFonts w:ascii="Times New Roman" w:hAnsi="Times New Roman" w:cs="Times New Roman"/>
          <w:sz w:val="24"/>
          <w:szCs w:val="24"/>
        </w:rPr>
        <w:t>власності;</w:t>
      </w:r>
    </w:p>
    <w:p w:rsidR="008D6FD1" w:rsidRPr="00CA12F6" w:rsidRDefault="008D6FD1" w:rsidP="00A44C86">
      <w:pPr>
        <w:pStyle w:val="af5"/>
        <w:numPr>
          <w:ilvl w:val="0"/>
          <w:numId w:val="3"/>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поєднанні високої економічної ефективності та ек</w:t>
      </w:r>
      <w:r w:rsidR="007F662D" w:rsidRPr="00CA12F6">
        <w:rPr>
          <w:rFonts w:ascii="Times New Roman" w:hAnsi="Times New Roman" w:cs="Times New Roman"/>
          <w:sz w:val="24"/>
          <w:szCs w:val="24"/>
        </w:rPr>
        <w:t xml:space="preserve">ологічної безпеки використання </w:t>
      </w:r>
      <w:r w:rsidRPr="00CA12F6">
        <w:rPr>
          <w:rFonts w:ascii="Times New Roman" w:hAnsi="Times New Roman" w:cs="Times New Roman"/>
          <w:sz w:val="24"/>
          <w:szCs w:val="24"/>
        </w:rPr>
        <w:t>земель.</w:t>
      </w:r>
    </w:p>
    <w:p w:rsidR="008D6FD1" w:rsidRPr="00CA12F6" w:rsidRDefault="008D6FD1" w:rsidP="00CA12F6">
      <w:pPr>
        <w:pStyle w:val="af5"/>
        <w:ind w:firstLine="567"/>
        <w:jc w:val="both"/>
        <w:rPr>
          <w:rFonts w:ascii="Times New Roman" w:hAnsi="Times New Roman" w:cs="Times New Roman"/>
          <w:sz w:val="24"/>
          <w:szCs w:val="24"/>
        </w:rPr>
      </w:pPr>
    </w:p>
    <w:p w:rsidR="008D6FD1" w:rsidRPr="000C67E3" w:rsidRDefault="008D6FD1" w:rsidP="000C67E3">
      <w:pPr>
        <w:pStyle w:val="af5"/>
        <w:ind w:firstLine="567"/>
        <w:jc w:val="both"/>
        <w:rPr>
          <w:rFonts w:ascii="Times New Roman" w:hAnsi="Times New Roman" w:cs="Times New Roman"/>
          <w:i/>
          <w:sz w:val="24"/>
          <w:szCs w:val="24"/>
          <w:lang w:eastAsia="ru-RU"/>
        </w:rPr>
      </w:pPr>
      <w:r w:rsidRPr="008953B1">
        <w:rPr>
          <w:rFonts w:ascii="Times New Roman" w:hAnsi="Times New Roman" w:cs="Times New Roman"/>
          <w:i/>
          <w:sz w:val="24"/>
          <w:szCs w:val="24"/>
          <w:lang w:val="ru-RU" w:eastAsia="ru-RU"/>
        </w:rPr>
        <w:t>Розвиток відносин власності на землю</w:t>
      </w:r>
    </w:p>
    <w:p w:rsidR="00914641" w:rsidRPr="00914641" w:rsidRDefault="00914641" w:rsidP="00914641">
      <w:pPr>
        <w:pStyle w:val="af5"/>
        <w:ind w:firstLine="567"/>
        <w:jc w:val="both"/>
        <w:rPr>
          <w:rFonts w:ascii="Times New Roman" w:hAnsi="Times New Roman" w:cs="Times New Roman"/>
          <w:sz w:val="24"/>
          <w:szCs w:val="24"/>
          <w:lang w:val="ru-RU" w:eastAsia="ru-RU"/>
        </w:rPr>
      </w:pPr>
      <w:r w:rsidRPr="00914641">
        <w:rPr>
          <w:rFonts w:ascii="Times New Roman" w:hAnsi="Times New Roman" w:cs="Times New Roman"/>
          <w:sz w:val="24"/>
          <w:szCs w:val="24"/>
          <w:lang w:val="ru-RU" w:eastAsia="ru-RU"/>
        </w:rPr>
        <w:t>На виконання державної політики  щодо подальшого  розвитку  відносин  власності на землю на основі раціонального та ефективного використання  землі, гарантування права власності на землю необхідно забезпечити протягом 2021-2022 років:</w:t>
      </w:r>
    </w:p>
    <w:p w:rsidR="00914641" w:rsidRPr="00914641" w:rsidRDefault="00914641" w:rsidP="00914641">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Pr="00914641">
        <w:rPr>
          <w:rFonts w:ascii="Times New Roman" w:hAnsi="Times New Roman" w:cs="Times New Roman"/>
          <w:sz w:val="24"/>
          <w:szCs w:val="24"/>
          <w:lang w:val="ru-RU" w:eastAsia="ru-RU"/>
        </w:rPr>
        <w:t>приватизацію  громадянами  і юридичними особами України  земельних ділянок  різного  функціонального  призначення  за  винятком  тих, які  відповідно до  закону  не  можуть  передаватися  у  приватну  власність;</w:t>
      </w:r>
    </w:p>
    <w:p w:rsidR="00914641" w:rsidRPr="00914641" w:rsidRDefault="00914641" w:rsidP="00914641">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Pr="00914641">
        <w:rPr>
          <w:rFonts w:ascii="Times New Roman" w:hAnsi="Times New Roman" w:cs="Times New Roman"/>
          <w:sz w:val="24"/>
          <w:szCs w:val="24"/>
          <w:lang w:val="ru-RU" w:eastAsia="ru-RU"/>
        </w:rPr>
        <w:t>задоволення потреб громадян у земельних ділянках для ведення особистого селянського господарства, садівництва і городництва, індивідуального житлового будівництва;</w:t>
      </w:r>
    </w:p>
    <w:p w:rsidR="00914641" w:rsidRPr="00914641" w:rsidRDefault="00914641" w:rsidP="00914641">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Pr="00914641">
        <w:rPr>
          <w:rFonts w:ascii="Times New Roman" w:hAnsi="Times New Roman" w:cs="Times New Roman"/>
          <w:sz w:val="24"/>
          <w:szCs w:val="24"/>
          <w:lang w:val="ru-RU" w:eastAsia="ru-RU"/>
        </w:rPr>
        <w:t xml:space="preserve">формування та зміна цільового призначення земельних ділянок комунальної власності, в тому числі земель загального користування; </w:t>
      </w:r>
    </w:p>
    <w:p w:rsidR="00914641" w:rsidRPr="00914641" w:rsidRDefault="00914641" w:rsidP="00914641">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Pr="00914641">
        <w:rPr>
          <w:rFonts w:ascii="Times New Roman" w:hAnsi="Times New Roman" w:cs="Times New Roman"/>
          <w:sz w:val="24"/>
          <w:szCs w:val="24"/>
          <w:lang w:val="ru-RU" w:eastAsia="ru-RU"/>
        </w:rPr>
        <w:t>забезпечення ефективного використання земельних ділянок, що перебувають у комунальній  власності,  шляхом  передачі  цих  ділянок  у  довгострокову  оренду громадянам  та  юридичним  особам,  як  правило,  на  конкурентних  засадах  (аукціонах і  конкурсах);</w:t>
      </w:r>
      <w:r w:rsidRPr="00914641">
        <w:rPr>
          <w:rFonts w:ascii="Times New Roman" w:hAnsi="Times New Roman" w:cs="Times New Roman"/>
          <w:sz w:val="24"/>
          <w:szCs w:val="24"/>
          <w:lang w:val="ru-RU" w:eastAsia="ru-RU"/>
        </w:rPr>
        <w:tab/>
      </w:r>
    </w:p>
    <w:p w:rsidR="008D6FD1" w:rsidRDefault="00914641" w:rsidP="00914641">
      <w:pPr>
        <w:pStyle w:val="af5"/>
        <w:ind w:firstLine="567"/>
        <w:jc w:val="both"/>
        <w:rPr>
          <w:rFonts w:ascii="Times New Roman" w:hAnsi="Times New Roman" w:cs="Times New Roman"/>
          <w:sz w:val="24"/>
          <w:szCs w:val="24"/>
        </w:rPr>
      </w:pPr>
      <w:r>
        <w:rPr>
          <w:rFonts w:ascii="Times New Roman" w:hAnsi="Times New Roman" w:cs="Times New Roman"/>
          <w:sz w:val="24"/>
          <w:szCs w:val="24"/>
          <w:lang w:val="ru-RU" w:eastAsia="ru-RU"/>
        </w:rPr>
        <w:t xml:space="preserve">- </w:t>
      </w:r>
      <w:r w:rsidRPr="00914641">
        <w:rPr>
          <w:rFonts w:ascii="Times New Roman" w:hAnsi="Times New Roman" w:cs="Times New Roman"/>
          <w:sz w:val="24"/>
          <w:szCs w:val="24"/>
          <w:lang w:val="ru-RU" w:eastAsia="ru-RU"/>
        </w:rPr>
        <w:t>надання  орендарям  земельних  ділянок, що перебувають у комунальній  власності,  права  викупу  цих  орендованих  земельних  ділянок, з метою збільшення надходжень до місцевих бюджетів.</w:t>
      </w:r>
    </w:p>
    <w:p w:rsidR="00C13B0A" w:rsidRPr="00CA12F6" w:rsidRDefault="00C13B0A" w:rsidP="00CA12F6">
      <w:pPr>
        <w:pStyle w:val="af5"/>
        <w:ind w:firstLine="567"/>
        <w:jc w:val="both"/>
        <w:rPr>
          <w:rFonts w:ascii="Times New Roman" w:hAnsi="Times New Roman" w:cs="Times New Roman"/>
          <w:sz w:val="24"/>
          <w:szCs w:val="24"/>
        </w:rPr>
      </w:pPr>
    </w:p>
    <w:p w:rsidR="008D6FD1" w:rsidRPr="00C13B0A" w:rsidRDefault="008D6FD1" w:rsidP="00CA12F6">
      <w:pPr>
        <w:pStyle w:val="af5"/>
        <w:ind w:firstLine="567"/>
        <w:jc w:val="both"/>
        <w:rPr>
          <w:rFonts w:ascii="Times New Roman" w:hAnsi="Times New Roman" w:cs="Times New Roman"/>
          <w:i/>
          <w:sz w:val="24"/>
          <w:szCs w:val="24"/>
          <w:lang w:val="ru-RU" w:eastAsia="ru-RU"/>
        </w:rPr>
      </w:pPr>
      <w:r w:rsidRPr="00C13B0A">
        <w:rPr>
          <w:rFonts w:ascii="Times New Roman" w:hAnsi="Times New Roman" w:cs="Times New Roman"/>
          <w:i/>
          <w:sz w:val="24"/>
          <w:szCs w:val="24"/>
          <w:lang w:val="ru-RU" w:eastAsia="ru-RU"/>
        </w:rPr>
        <w:t>Контроль за використанням та охороною земель</w:t>
      </w:r>
    </w:p>
    <w:p w:rsidR="008D6FD1" w:rsidRPr="00CA12F6" w:rsidRDefault="008D6FD1" w:rsidP="00CA12F6">
      <w:pPr>
        <w:pStyle w:val="af5"/>
        <w:ind w:firstLine="567"/>
        <w:jc w:val="both"/>
        <w:rPr>
          <w:rFonts w:ascii="Times New Roman" w:hAnsi="Times New Roman" w:cs="Times New Roman"/>
          <w:sz w:val="24"/>
          <w:szCs w:val="24"/>
          <w:lang w:val="ru-RU" w:eastAsia="ru-RU"/>
        </w:rPr>
      </w:pPr>
      <w:r w:rsidRPr="00CA12F6">
        <w:rPr>
          <w:rFonts w:ascii="Times New Roman" w:hAnsi="Times New Roman" w:cs="Times New Roman"/>
          <w:sz w:val="24"/>
          <w:szCs w:val="24"/>
          <w:lang w:val="ru-RU" w:eastAsia="ru-RU"/>
        </w:rPr>
        <w:t>З метою поліпшення організації контролю за використ</w:t>
      </w:r>
      <w:r w:rsidR="00803D61" w:rsidRPr="00CA12F6">
        <w:rPr>
          <w:rFonts w:ascii="Times New Roman" w:hAnsi="Times New Roman" w:cs="Times New Roman"/>
          <w:sz w:val="24"/>
          <w:szCs w:val="24"/>
          <w:lang w:val="ru-RU" w:eastAsia="ru-RU"/>
        </w:rPr>
        <w:t>анням та охороною земель</w:t>
      </w:r>
      <w:r w:rsidRPr="00CA12F6">
        <w:rPr>
          <w:rFonts w:ascii="Times New Roman" w:hAnsi="Times New Roman" w:cs="Times New Roman"/>
          <w:sz w:val="24"/>
          <w:szCs w:val="24"/>
          <w:lang w:val="ru-RU" w:eastAsia="ru-RU"/>
        </w:rPr>
        <w:t xml:space="preserve"> передбачається:</w:t>
      </w:r>
    </w:p>
    <w:p w:rsidR="0080047B" w:rsidRPr="0080047B" w:rsidRDefault="0080047B" w:rsidP="0080047B">
      <w:pPr>
        <w:pStyle w:val="af5"/>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0047B">
        <w:rPr>
          <w:rFonts w:ascii="Times New Roman" w:hAnsi="Times New Roman" w:cs="Times New Roman"/>
          <w:sz w:val="24"/>
          <w:szCs w:val="24"/>
        </w:rPr>
        <w:t>удосконалити порядок здійснення контролю за  використанням  та охороною земель, а також механізми моніторингу земель та землекористувань з метою своєчасного  виявлення та оцінки стану земель;</w:t>
      </w:r>
    </w:p>
    <w:p w:rsidR="0080047B" w:rsidRDefault="0080047B" w:rsidP="0080047B">
      <w:pPr>
        <w:pStyle w:val="af5"/>
        <w:ind w:firstLine="567"/>
        <w:jc w:val="both"/>
        <w:rPr>
          <w:rFonts w:ascii="Times New Roman" w:hAnsi="Times New Roman" w:cs="Times New Roman"/>
          <w:sz w:val="24"/>
          <w:szCs w:val="24"/>
        </w:rPr>
      </w:pPr>
      <w:r w:rsidRPr="0080047B">
        <w:rPr>
          <w:rFonts w:ascii="Times New Roman" w:hAnsi="Times New Roman" w:cs="Times New Roman"/>
          <w:sz w:val="24"/>
          <w:szCs w:val="24"/>
        </w:rPr>
        <w:t>-</w:t>
      </w:r>
      <w:r w:rsidRPr="0080047B">
        <w:rPr>
          <w:rFonts w:ascii="Times New Roman" w:hAnsi="Times New Roman" w:cs="Times New Roman"/>
          <w:sz w:val="24"/>
          <w:szCs w:val="24"/>
        </w:rPr>
        <w:tab/>
        <w:t>поліпшити профілактичну роботу з попередження порушень земельного  законодавства, інформування населення про діяльність органів, які здійснюють  державний  контроль  за  використанням  та  охороною  земель, їх взаємодії з органами прокуратури, внутрішніх справ та запровадити практику систематичне проведення спільних комплексних перевірок додержання суб’єктами  земельних  відносин  земельного  законодавства.</w:t>
      </w:r>
      <w:r w:rsidR="008D6FD1" w:rsidRPr="00CA12F6">
        <w:rPr>
          <w:rFonts w:ascii="Times New Roman" w:hAnsi="Times New Roman" w:cs="Times New Roman"/>
          <w:sz w:val="24"/>
          <w:szCs w:val="24"/>
        </w:rPr>
        <w:t xml:space="preserve"> </w:t>
      </w:r>
    </w:p>
    <w:p w:rsidR="003F3C4B" w:rsidRDefault="003F3C4B" w:rsidP="0080047B">
      <w:pPr>
        <w:pStyle w:val="af5"/>
        <w:ind w:firstLine="567"/>
        <w:jc w:val="both"/>
        <w:rPr>
          <w:rFonts w:ascii="Times New Roman" w:hAnsi="Times New Roman" w:cs="Times New Roman"/>
          <w:sz w:val="24"/>
          <w:szCs w:val="24"/>
        </w:rPr>
      </w:pPr>
    </w:p>
    <w:p w:rsidR="008D6FD1" w:rsidRPr="0080047B" w:rsidRDefault="008D6FD1" w:rsidP="0080047B">
      <w:pPr>
        <w:pStyle w:val="af5"/>
        <w:ind w:firstLine="567"/>
        <w:jc w:val="both"/>
        <w:rPr>
          <w:rFonts w:ascii="Times New Roman" w:hAnsi="Times New Roman" w:cs="Times New Roman"/>
          <w:i/>
          <w:sz w:val="24"/>
          <w:szCs w:val="24"/>
        </w:rPr>
      </w:pPr>
      <w:r w:rsidRPr="0080047B">
        <w:rPr>
          <w:rFonts w:ascii="Times New Roman" w:hAnsi="Times New Roman" w:cs="Times New Roman"/>
          <w:i/>
          <w:sz w:val="24"/>
          <w:szCs w:val="24"/>
        </w:rPr>
        <w:t>Основні заходи щодо реформування земельних відносин в сел</w:t>
      </w:r>
      <w:r w:rsidR="0052202B">
        <w:rPr>
          <w:rFonts w:ascii="Times New Roman" w:hAnsi="Times New Roman" w:cs="Times New Roman"/>
          <w:i/>
          <w:sz w:val="24"/>
          <w:szCs w:val="24"/>
        </w:rPr>
        <w:t>ах</w:t>
      </w:r>
    </w:p>
    <w:p w:rsidR="0080047B" w:rsidRPr="0080047B" w:rsidRDefault="0080047B" w:rsidP="0080047B">
      <w:pPr>
        <w:pStyle w:val="af5"/>
        <w:ind w:firstLine="567"/>
        <w:jc w:val="both"/>
        <w:rPr>
          <w:rFonts w:ascii="Times New Roman" w:hAnsi="Times New Roman" w:cs="Times New Roman"/>
          <w:sz w:val="24"/>
          <w:szCs w:val="24"/>
        </w:rPr>
      </w:pPr>
      <w:r>
        <w:rPr>
          <w:rFonts w:ascii="Times New Roman" w:hAnsi="Times New Roman" w:cs="Times New Roman"/>
          <w:sz w:val="24"/>
          <w:szCs w:val="24"/>
        </w:rPr>
        <w:tab/>
      </w:r>
      <w:r w:rsidRPr="0080047B">
        <w:rPr>
          <w:rFonts w:ascii="Times New Roman" w:hAnsi="Times New Roman" w:cs="Times New Roman"/>
          <w:sz w:val="24"/>
          <w:szCs w:val="24"/>
        </w:rPr>
        <w:t>Для забезпечення дальшого реформування земельних відносин передбачається  розробити  і  здійснити  заходи  щодо:</w:t>
      </w:r>
    </w:p>
    <w:p w:rsidR="0080047B" w:rsidRPr="0080047B" w:rsidRDefault="0080047B" w:rsidP="0080047B">
      <w:pPr>
        <w:pStyle w:val="af5"/>
        <w:ind w:firstLine="567"/>
        <w:jc w:val="both"/>
        <w:rPr>
          <w:rFonts w:ascii="Times New Roman" w:hAnsi="Times New Roman" w:cs="Times New Roman"/>
          <w:sz w:val="24"/>
          <w:szCs w:val="24"/>
        </w:rPr>
      </w:pPr>
      <w:r w:rsidRPr="0080047B">
        <w:rPr>
          <w:rFonts w:ascii="Times New Roman" w:hAnsi="Times New Roman" w:cs="Times New Roman"/>
          <w:sz w:val="24"/>
          <w:szCs w:val="24"/>
        </w:rPr>
        <w:t>- стимулювання розвитку ринку земель шляхом надання інвесторам широкого вибору можливостей  придбання  земельних  ділянок  із  земель  комунальної  власності для  здійснення  підприємницької  діяльності на конкурсних засадах;</w:t>
      </w:r>
    </w:p>
    <w:p w:rsidR="0080047B" w:rsidRPr="0080047B" w:rsidRDefault="0080047B" w:rsidP="0080047B">
      <w:pPr>
        <w:pStyle w:val="af5"/>
        <w:ind w:firstLine="567"/>
        <w:jc w:val="both"/>
        <w:rPr>
          <w:rFonts w:ascii="Times New Roman" w:hAnsi="Times New Roman" w:cs="Times New Roman"/>
          <w:sz w:val="24"/>
          <w:szCs w:val="24"/>
        </w:rPr>
      </w:pPr>
      <w:r w:rsidRPr="0080047B">
        <w:rPr>
          <w:rFonts w:ascii="Times New Roman" w:hAnsi="Times New Roman" w:cs="Times New Roman"/>
          <w:sz w:val="24"/>
          <w:szCs w:val="24"/>
        </w:rPr>
        <w:t>-  максимально можливого підвищення цінності земельних ділянок та створення належних умов для інвестування капітального будівництва, розвитку інженерної  інфраструктури  населеного  пункту, упорядкування їх територій;</w:t>
      </w:r>
    </w:p>
    <w:p w:rsidR="0080047B" w:rsidRPr="0080047B" w:rsidRDefault="0080047B" w:rsidP="0080047B">
      <w:pPr>
        <w:pStyle w:val="af5"/>
        <w:ind w:firstLine="567"/>
        <w:jc w:val="both"/>
        <w:rPr>
          <w:rFonts w:ascii="Times New Roman" w:hAnsi="Times New Roman" w:cs="Times New Roman"/>
          <w:sz w:val="24"/>
          <w:szCs w:val="24"/>
        </w:rPr>
      </w:pPr>
      <w:r w:rsidRPr="0080047B">
        <w:rPr>
          <w:rFonts w:ascii="Times New Roman" w:hAnsi="Times New Roman" w:cs="Times New Roman"/>
          <w:sz w:val="24"/>
          <w:szCs w:val="24"/>
        </w:rPr>
        <w:t>- установлення підвищених ставок</w:t>
      </w:r>
      <w:r>
        <w:rPr>
          <w:rFonts w:ascii="Times New Roman" w:hAnsi="Times New Roman" w:cs="Times New Roman"/>
          <w:sz w:val="24"/>
          <w:szCs w:val="24"/>
        </w:rPr>
        <w:t xml:space="preserve"> </w:t>
      </w:r>
      <w:r w:rsidRPr="0080047B">
        <w:rPr>
          <w:rFonts w:ascii="Times New Roman" w:hAnsi="Times New Roman" w:cs="Times New Roman"/>
          <w:sz w:val="24"/>
          <w:szCs w:val="24"/>
        </w:rPr>
        <w:t>земельного податку за використання  наднормативних  площ земельних ділянок.</w:t>
      </w:r>
    </w:p>
    <w:p w:rsidR="008D6FD1" w:rsidRDefault="0080047B" w:rsidP="0080047B">
      <w:pPr>
        <w:pStyle w:val="af5"/>
        <w:ind w:firstLine="567"/>
        <w:jc w:val="both"/>
        <w:rPr>
          <w:rFonts w:ascii="Times New Roman" w:hAnsi="Times New Roman" w:cs="Times New Roman"/>
          <w:sz w:val="24"/>
          <w:szCs w:val="24"/>
        </w:rPr>
      </w:pPr>
      <w:r w:rsidRPr="0080047B">
        <w:rPr>
          <w:rFonts w:ascii="Times New Roman" w:hAnsi="Times New Roman" w:cs="Times New Roman"/>
          <w:sz w:val="24"/>
          <w:szCs w:val="24"/>
        </w:rPr>
        <w:t xml:space="preserve">Регулювання  забудови, підвищення цінності землі здійснюватиметься перевожно  економічними  методами,  насамперед  шляхом диференціації земельного податку тощо. </w:t>
      </w:r>
      <w:r w:rsidR="008D6FD1" w:rsidRPr="00CA12F6">
        <w:rPr>
          <w:rFonts w:ascii="Times New Roman" w:hAnsi="Times New Roman" w:cs="Times New Roman"/>
          <w:sz w:val="24"/>
          <w:szCs w:val="24"/>
        </w:rPr>
        <w:t xml:space="preserve"> </w:t>
      </w:r>
    </w:p>
    <w:p w:rsidR="00CA12F6" w:rsidRPr="00CA12F6" w:rsidRDefault="00CA12F6" w:rsidP="00CA12F6">
      <w:pPr>
        <w:pStyle w:val="af5"/>
        <w:ind w:firstLine="567"/>
        <w:jc w:val="both"/>
        <w:rPr>
          <w:rFonts w:ascii="Times New Roman" w:hAnsi="Times New Roman" w:cs="Times New Roman"/>
          <w:sz w:val="24"/>
          <w:szCs w:val="24"/>
        </w:rPr>
      </w:pPr>
    </w:p>
    <w:p w:rsidR="008D6FD1" w:rsidRPr="000C67E3" w:rsidRDefault="008D6FD1" w:rsidP="000C67E3">
      <w:pPr>
        <w:pStyle w:val="af5"/>
        <w:ind w:firstLine="709"/>
        <w:jc w:val="both"/>
        <w:rPr>
          <w:rFonts w:ascii="Times New Roman" w:hAnsi="Times New Roman" w:cs="Times New Roman"/>
          <w:i/>
          <w:sz w:val="24"/>
          <w:szCs w:val="24"/>
          <w:lang w:val="ru-RU" w:eastAsia="ru-RU"/>
        </w:rPr>
      </w:pPr>
      <w:r w:rsidRPr="000C67E3">
        <w:rPr>
          <w:rFonts w:ascii="Times New Roman" w:hAnsi="Times New Roman" w:cs="Times New Roman"/>
          <w:i/>
          <w:sz w:val="24"/>
          <w:szCs w:val="24"/>
          <w:lang w:val="ru-RU" w:eastAsia="ru-RU"/>
        </w:rPr>
        <w:t xml:space="preserve">Грошова </w:t>
      </w:r>
      <w:r w:rsidR="00803D61" w:rsidRPr="000C67E3">
        <w:rPr>
          <w:rFonts w:ascii="Times New Roman" w:hAnsi="Times New Roman" w:cs="Times New Roman"/>
          <w:i/>
          <w:sz w:val="24"/>
          <w:szCs w:val="24"/>
          <w:lang w:val="ru-RU" w:eastAsia="ru-RU"/>
        </w:rPr>
        <w:t>оцінка земель населених пунктів</w:t>
      </w:r>
    </w:p>
    <w:p w:rsidR="0080047B" w:rsidRPr="0080047B" w:rsidRDefault="0080047B" w:rsidP="0080047B">
      <w:pPr>
        <w:spacing w:after="0" w:line="240" w:lineRule="auto"/>
        <w:ind w:firstLine="708"/>
        <w:jc w:val="both"/>
        <w:rPr>
          <w:rFonts w:ascii="Times New Roman" w:hAnsi="Times New Roman" w:cs="Times New Roman"/>
          <w:sz w:val="24"/>
          <w:szCs w:val="24"/>
          <w:lang w:val="ru-RU" w:eastAsia="ru-RU"/>
        </w:rPr>
      </w:pPr>
      <w:r w:rsidRPr="0080047B">
        <w:rPr>
          <w:rFonts w:ascii="Times New Roman" w:hAnsi="Times New Roman" w:cs="Times New Roman"/>
          <w:sz w:val="24"/>
          <w:szCs w:val="24"/>
          <w:lang w:val="ru-RU" w:eastAsia="ru-RU"/>
        </w:rPr>
        <w:t>Використання землі в Україні є платним. Підставою для нарахування земельного податку є дані державного земельного кадастру.</w:t>
      </w:r>
    </w:p>
    <w:p w:rsidR="0080047B" w:rsidRPr="0080047B" w:rsidRDefault="0080047B" w:rsidP="0080047B">
      <w:pPr>
        <w:spacing w:after="0" w:line="240" w:lineRule="auto"/>
        <w:ind w:firstLine="708"/>
        <w:jc w:val="both"/>
        <w:rPr>
          <w:rFonts w:ascii="Times New Roman" w:hAnsi="Times New Roman" w:cs="Times New Roman"/>
          <w:sz w:val="24"/>
          <w:szCs w:val="24"/>
          <w:lang w:val="ru-RU" w:eastAsia="ru-RU"/>
        </w:rPr>
      </w:pPr>
      <w:r w:rsidRPr="0080047B">
        <w:rPr>
          <w:rFonts w:ascii="Times New Roman" w:hAnsi="Times New Roman" w:cs="Times New Roman"/>
          <w:sz w:val="24"/>
          <w:szCs w:val="24"/>
          <w:lang w:val="ru-RU" w:eastAsia="ru-RU"/>
        </w:rPr>
        <w:t>Плата за землю справляється у вигляді земельного податку або орендної плати, що визначається залежно від нормативної грошової оцінки земель.</w:t>
      </w:r>
    </w:p>
    <w:p w:rsidR="0080047B" w:rsidRPr="0080047B" w:rsidRDefault="0080047B" w:rsidP="0080047B">
      <w:pPr>
        <w:spacing w:after="0" w:line="240" w:lineRule="auto"/>
        <w:ind w:firstLine="708"/>
        <w:jc w:val="both"/>
        <w:rPr>
          <w:rFonts w:ascii="Times New Roman" w:hAnsi="Times New Roman" w:cs="Times New Roman"/>
          <w:sz w:val="24"/>
          <w:szCs w:val="24"/>
          <w:lang w:val="ru-RU" w:eastAsia="ru-RU"/>
        </w:rPr>
      </w:pPr>
      <w:r w:rsidRPr="0080047B">
        <w:rPr>
          <w:rFonts w:ascii="Times New Roman" w:hAnsi="Times New Roman" w:cs="Times New Roman"/>
          <w:sz w:val="24"/>
          <w:szCs w:val="24"/>
          <w:lang w:val="ru-RU" w:eastAsia="ru-RU"/>
        </w:rPr>
        <w:t>Нормативна грошова оцінка земель здійснюється з метою регулювання відносин під час передачі землі у власність, спадщину, під заставу, при даруванні, купівлі-продажу земельної ділянки та оренди, визначенні ставок ціноутворення, обліку сукупної вартості основних засобів виробництва, визначення розміру внеску до статутних фондів акціонерних товариств, об’єднань, кооперативів.</w:t>
      </w:r>
    </w:p>
    <w:p w:rsidR="0080047B" w:rsidRPr="0080047B" w:rsidRDefault="0080047B" w:rsidP="0080047B">
      <w:pPr>
        <w:spacing w:after="0" w:line="240" w:lineRule="auto"/>
        <w:ind w:firstLine="708"/>
        <w:jc w:val="both"/>
        <w:rPr>
          <w:rFonts w:ascii="Times New Roman" w:hAnsi="Times New Roman" w:cs="Times New Roman"/>
          <w:sz w:val="24"/>
          <w:szCs w:val="24"/>
          <w:lang w:val="ru-RU" w:eastAsia="ru-RU"/>
        </w:rPr>
      </w:pPr>
      <w:r w:rsidRPr="0080047B">
        <w:rPr>
          <w:rFonts w:ascii="Times New Roman" w:hAnsi="Times New Roman" w:cs="Times New Roman"/>
          <w:sz w:val="24"/>
          <w:szCs w:val="24"/>
          <w:lang w:val="ru-RU" w:eastAsia="ru-RU"/>
        </w:rPr>
        <w:t>Нормативна грошова оцінка землі створює можливість для органів місцевого самоврядування поряд з нормативно-організаційними методами управління розвитком територій, реалізувати свої регулятивні повноваження на підставі створення економічних умов і стимулів раціонального використання сільських земель, створити необхідні умови для формування фінансово-економічної бази за рахунок справляння плати за землю.</w:t>
      </w:r>
    </w:p>
    <w:p w:rsidR="00557A64" w:rsidRPr="00557A64" w:rsidRDefault="0080047B" w:rsidP="0080047B">
      <w:pPr>
        <w:spacing w:after="0" w:line="240" w:lineRule="auto"/>
        <w:ind w:firstLine="708"/>
        <w:jc w:val="both"/>
        <w:rPr>
          <w:rFonts w:ascii="Times New Roman" w:eastAsia="Times New Roman" w:hAnsi="Times New Roman" w:cs="Times New Roman"/>
          <w:sz w:val="24"/>
          <w:szCs w:val="20"/>
          <w:lang w:val="ru-RU" w:eastAsia="ru-RU"/>
        </w:rPr>
      </w:pPr>
      <w:r w:rsidRPr="0080047B">
        <w:rPr>
          <w:rFonts w:ascii="Times New Roman" w:hAnsi="Times New Roman" w:cs="Times New Roman"/>
          <w:sz w:val="24"/>
          <w:szCs w:val="24"/>
          <w:lang w:val="ru-RU" w:eastAsia="ru-RU"/>
        </w:rPr>
        <w:t xml:space="preserve">Нормативна грошова  оцінка  і  ціна земельної ділянки встановлюється залежно  від виду користування, зручності  місця  розташування,  від  ступеня  окультуреності  кожної земельної ділянки та інфраструктурного облаштування території. Об’єктивне оподаткування і ціни на земельні ділянки сприятимуть нормальним земельним відносинам і  </w:t>
      </w:r>
      <w:r>
        <w:rPr>
          <w:rFonts w:ascii="Times New Roman" w:hAnsi="Times New Roman" w:cs="Times New Roman"/>
          <w:sz w:val="24"/>
          <w:szCs w:val="24"/>
          <w:lang w:val="ru-RU" w:eastAsia="ru-RU"/>
        </w:rPr>
        <w:t xml:space="preserve">отриманню стабільних доходів </w:t>
      </w:r>
      <w:r w:rsidRPr="0080047B">
        <w:rPr>
          <w:rFonts w:ascii="Times New Roman" w:hAnsi="Times New Roman" w:cs="Times New Roman"/>
          <w:sz w:val="24"/>
          <w:szCs w:val="24"/>
          <w:lang w:val="ru-RU" w:eastAsia="ru-RU"/>
        </w:rPr>
        <w:t>власниками землі і землекористувачами</w:t>
      </w:r>
      <w:r>
        <w:rPr>
          <w:rFonts w:ascii="Times New Roman" w:hAnsi="Times New Roman" w:cs="Times New Roman"/>
          <w:sz w:val="24"/>
          <w:szCs w:val="24"/>
          <w:lang w:val="ru-RU" w:eastAsia="ru-RU"/>
        </w:rPr>
        <w:t xml:space="preserve"> та </w:t>
      </w:r>
      <w:r w:rsidRPr="0080047B">
        <w:rPr>
          <w:rFonts w:ascii="Times New Roman" w:hAnsi="Times New Roman" w:cs="Times New Roman"/>
          <w:sz w:val="24"/>
          <w:szCs w:val="24"/>
          <w:lang w:val="ru-RU" w:eastAsia="ru-RU"/>
        </w:rPr>
        <w:t>д</w:t>
      </w:r>
      <w:r>
        <w:rPr>
          <w:rFonts w:ascii="Times New Roman" w:hAnsi="Times New Roman" w:cs="Times New Roman"/>
          <w:sz w:val="24"/>
          <w:szCs w:val="24"/>
          <w:lang w:val="ru-RU" w:eastAsia="ru-RU"/>
        </w:rPr>
        <w:t xml:space="preserve">ержавою в </w:t>
      </w:r>
      <w:r w:rsidRPr="0080047B">
        <w:rPr>
          <w:rFonts w:ascii="Times New Roman" w:hAnsi="Times New Roman" w:cs="Times New Roman"/>
          <w:sz w:val="24"/>
          <w:szCs w:val="24"/>
          <w:lang w:val="ru-RU" w:eastAsia="ru-RU"/>
        </w:rPr>
        <w:t>цілому, що виправдовує  затрати на дослідження і уточнює методики грошової оцінки.</w:t>
      </w:r>
    </w:p>
    <w:p w:rsid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p>
    <w:p w:rsidR="003F3C4B" w:rsidRPr="00557A64" w:rsidRDefault="003F3C4B" w:rsidP="00557A64">
      <w:pPr>
        <w:spacing w:after="0" w:line="240" w:lineRule="auto"/>
        <w:ind w:firstLine="708"/>
        <w:jc w:val="both"/>
        <w:rPr>
          <w:rFonts w:ascii="Times New Roman" w:eastAsia="Times New Roman" w:hAnsi="Times New Roman" w:cs="Times New Roman"/>
          <w:sz w:val="24"/>
          <w:szCs w:val="20"/>
          <w:lang w:val="ru-RU" w:eastAsia="ru-RU"/>
        </w:rPr>
      </w:pP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val="ru-RU" w:eastAsia="ru-RU"/>
        </w:rPr>
      </w:pPr>
      <w:r w:rsidRPr="00CA12F6">
        <w:rPr>
          <w:rFonts w:ascii="Times New Roman" w:eastAsia="Times New Roman" w:hAnsi="Times New Roman" w:cs="Times New Roman"/>
          <w:i/>
          <w:sz w:val="24"/>
          <w:szCs w:val="24"/>
          <w:lang w:eastAsia="ru-RU"/>
        </w:rPr>
        <w:t>Розроблення с</w:t>
      </w:r>
      <w:r w:rsidRPr="00CA12F6">
        <w:rPr>
          <w:rFonts w:ascii="Times New Roman" w:eastAsia="Times New Roman" w:hAnsi="Times New Roman" w:cs="Times New Roman"/>
          <w:i/>
          <w:sz w:val="24"/>
          <w:szCs w:val="24"/>
          <w:lang w:val="ru-RU" w:eastAsia="ru-RU"/>
        </w:rPr>
        <w:t>хем землеустрою і техніко-економічн</w:t>
      </w:r>
      <w:r w:rsidRPr="00CA12F6">
        <w:rPr>
          <w:rFonts w:ascii="Times New Roman" w:eastAsia="Times New Roman" w:hAnsi="Times New Roman" w:cs="Times New Roman"/>
          <w:i/>
          <w:sz w:val="24"/>
          <w:szCs w:val="24"/>
          <w:lang w:eastAsia="ru-RU"/>
        </w:rPr>
        <w:t>их</w:t>
      </w:r>
      <w:r w:rsidRPr="00CA12F6">
        <w:rPr>
          <w:rFonts w:ascii="Times New Roman" w:eastAsia="Times New Roman" w:hAnsi="Times New Roman" w:cs="Times New Roman"/>
          <w:i/>
          <w:sz w:val="24"/>
          <w:szCs w:val="24"/>
          <w:lang w:val="ru-RU" w:eastAsia="ru-RU"/>
        </w:rPr>
        <w:t xml:space="preserve"> обґрунтуван</w:t>
      </w:r>
      <w:r w:rsidRPr="00CA12F6">
        <w:rPr>
          <w:rFonts w:ascii="Times New Roman" w:eastAsia="Times New Roman" w:hAnsi="Times New Roman" w:cs="Times New Roman"/>
          <w:i/>
          <w:sz w:val="24"/>
          <w:szCs w:val="24"/>
          <w:lang w:eastAsia="ru-RU"/>
        </w:rPr>
        <w:t>ь</w:t>
      </w:r>
      <w:r w:rsidRPr="00CA12F6">
        <w:rPr>
          <w:rFonts w:ascii="Times New Roman" w:eastAsia="Times New Roman" w:hAnsi="Times New Roman" w:cs="Times New Roman"/>
          <w:i/>
          <w:sz w:val="24"/>
          <w:szCs w:val="24"/>
          <w:lang w:val="ru-RU" w:eastAsia="ru-RU"/>
        </w:rPr>
        <w:t xml:space="preserve"> використання та охорони земель адміністративно-територіальних утворень</w:t>
      </w:r>
    </w:p>
    <w:p w:rsidR="0080047B" w:rsidRPr="0080047B" w:rsidRDefault="0080047B" w:rsidP="0034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bookmarkStart w:id="11" w:name="o298"/>
      <w:bookmarkEnd w:id="11"/>
      <w:r w:rsidRPr="0080047B">
        <w:rPr>
          <w:rFonts w:ascii="Times New Roman" w:eastAsia="Times New Roman" w:hAnsi="Times New Roman" w:cs="Times New Roman"/>
          <w:sz w:val="24"/>
          <w:szCs w:val="24"/>
          <w:lang w:eastAsia="ru-RU"/>
        </w:rPr>
        <w:t>В умовах соціально-економічних перетворень, зміни форм власності на землю і засоби виробництва, переходу до економіки ринкового типу, вдосконалення землекористування сільськогосподарських підприємств, формування системи сталого землекористування основне призначення схем землеустрою і техніко-економічні обґрунтування використання та охорони земель адміністративно-територіальних утворень полягає у виявленні найефективніших, екологічно безпечних і соціально орієнтованих напрямів використання земельних ресурсів.</w:t>
      </w:r>
    </w:p>
    <w:p w:rsidR="0080047B" w:rsidRPr="0080047B" w:rsidRDefault="0080047B" w:rsidP="0034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80047B">
        <w:rPr>
          <w:rFonts w:ascii="Times New Roman" w:eastAsia="Times New Roman" w:hAnsi="Times New Roman" w:cs="Times New Roman"/>
          <w:sz w:val="24"/>
          <w:szCs w:val="24"/>
          <w:lang w:eastAsia="ru-RU"/>
        </w:rPr>
        <w:t xml:space="preserve">Схеми землеустрою і техніко-економічні обґрунтування використання та охорони земель адміністративно-територіальних утворень є документацією із землеустрою в галузі охорони земель. </w:t>
      </w:r>
    </w:p>
    <w:p w:rsidR="0080047B" w:rsidRPr="0080047B" w:rsidRDefault="0080047B" w:rsidP="0034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80047B">
        <w:rPr>
          <w:rFonts w:ascii="Times New Roman" w:eastAsia="Times New Roman" w:hAnsi="Times New Roman" w:cs="Times New Roman"/>
          <w:sz w:val="24"/>
          <w:szCs w:val="24"/>
          <w:lang w:eastAsia="ru-RU"/>
        </w:rPr>
        <w:t>Схеми землеустрою і техніко-економічні обґрунтування використання та охорони земель адміністративно-територіальних утворень розробляються з метою визначення перспективи щодо використання та охорони земель, для підготовки обґрунтованих пропозицій у галузі земельних відносин, організації раціонального використання та охорони земель, перерозподілу земель з урахуванням потреби сільського, лісового та водного господарств, розвитку сіл, селищ, міст, територій оздоровчого, рекреаційного, історико-культурного призначення, природно-заповідного фонд</w:t>
      </w:r>
      <w:r w:rsidR="003F3C4B">
        <w:rPr>
          <w:rFonts w:ascii="Times New Roman" w:eastAsia="Times New Roman" w:hAnsi="Times New Roman" w:cs="Times New Roman"/>
          <w:sz w:val="24"/>
          <w:szCs w:val="24"/>
          <w:lang w:eastAsia="ru-RU"/>
        </w:rPr>
        <w:t xml:space="preserve">у та іншого </w:t>
      </w:r>
      <w:r w:rsidRPr="0080047B">
        <w:rPr>
          <w:rFonts w:ascii="Times New Roman" w:eastAsia="Times New Roman" w:hAnsi="Times New Roman" w:cs="Times New Roman"/>
          <w:sz w:val="24"/>
          <w:szCs w:val="24"/>
          <w:lang w:eastAsia="ru-RU"/>
        </w:rPr>
        <w:t xml:space="preserve">природоохоронного призначення тощо. </w:t>
      </w:r>
    </w:p>
    <w:p w:rsidR="0080047B" w:rsidRPr="0080047B" w:rsidRDefault="0080047B" w:rsidP="0034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80047B">
        <w:rPr>
          <w:rFonts w:ascii="Times New Roman" w:eastAsia="Times New Roman" w:hAnsi="Times New Roman" w:cs="Times New Roman"/>
          <w:sz w:val="24"/>
          <w:szCs w:val="24"/>
          <w:lang w:eastAsia="ru-RU"/>
        </w:rPr>
        <w:t>У результаті розроблення такої документації із землеустрою встановлюється система показників, яка забезпечує обґрунтованість і реальність перспективних і поточних планів раціонального використання та охорони земель.</w:t>
      </w:r>
    </w:p>
    <w:p w:rsidR="00CA12F6" w:rsidRPr="00CA12F6" w:rsidRDefault="0080047B" w:rsidP="0034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80047B">
        <w:rPr>
          <w:rFonts w:ascii="Times New Roman" w:eastAsia="Times New Roman" w:hAnsi="Times New Roman" w:cs="Times New Roman"/>
          <w:sz w:val="24"/>
          <w:szCs w:val="24"/>
          <w:lang w:eastAsia="ru-RU"/>
        </w:rPr>
        <w:t>Завдяки реалізації заходів, передбачених схемами землеустрою, буде створена екологічно збалансована агроекосистема, що є головною запорукою збереження корисних властивостей землі для майбутніх поколінь, забезпечення високої якості довкілля та умов для проживання людей. Разом з тим, це забезпечить високу економічну ефективність вкладених ресурсів, збільшення надходжень від плати за землю до місцевих бюджетів.</w:t>
      </w:r>
    </w:p>
    <w:p w:rsidR="00342067" w:rsidRDefault="00342067" w:rsidP="00342067">
      <w:pPr>
        <w:pStyle w:val="af5"/>
        <w:ind w:firstLine="567"/>
        <w:rPr>
          <w:rFonts w:ascii="Times New Roman" w:hAnsi="Times New Roman" w:cs="Times New Roman"/>
          <w:sz w:val="24"/>
          <w:szCs w:val="24"/>
          <w:lang w:eastAsia="ru-RU"/>
        </w:rPr>
      </w:pPr>
    </w:p>
    <w:p w:rsidR="00CA12F6" w:rsidRPr="00342067" w:rsidRDefault="00CA12F6" w:rsidP="00342067">
      <w:pPr>
        <w:pStyle w:val="af5"/>
        <w:ind w:firstLine="567"/>
        <w:rPr>
          <w:rFonts w:ascii="Times New Roman" w:hAnsi="Times New Roman" w:cs="Times New Roman"/>
          <w:i/>
          <w:sz w:val="24"/>
          <w:szCs w:val="24"/>
          <w:lang w:eastAsia="ru-RU"/>
        </w:rPr>
      </w:pPr>
      <w:r w:rsidRPr="00342067">
        <w:rPr>
          <w:rFonts w:ascii="Times New Roman" w:hAnsi="Times New Roman" w:cs="Times New Roman"/>
          <w:i/>
          <w:sz w:val="24"/>
          <w:szCs w:val="24"/>
          <w:lang w:eastAsia="ru-RU"/>
        </w:rPr>
        <w:t>Землевпорядне забезпечення реалізації Програми</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xml:space="preserve">Земельна політика держави має бути реалізована шляхом науково-обгрунтованого перерозподілу земель з формуванням раціональної системи землеволодінь і землекористувань, створенням екологічно </w:t>
      </w:r>
      <w:r w:rsidR="0052202B">
        <w:rPr>
          <w:rFonts w:ascii="Times New Roman" w:hAnsi="Times New Roman" w:cs="Times New Roman"/>
          <w:sz w:val="24"/>
          <w:szCs w:val="24"/>
          <w:lang w:eastAsia="ru-RU"/>
        </w:rPr>
        <w:t xml:space="preserve">сталих ландшафтів і агросистем; </w:t>
      </w:r>
      <w:r w:rsidRPr="00342067">
        <w:rPr>
          <w:rFonts w:ascii="Times New Roman" w:hAnsi="Times New Roman" w:cs="Times New Roman"/>
          <w:sz w:val="24"/>
          <w:szCs w:val="24"/>
          <w:lang w:eastAsia="ru-RU"/>
        </w:rPr>
        <w:t>інформаційного забезпечення правового, економічного, еколого-економічного і містобудівного механізму регулювання земельних відносин на всіх рівнях господарювання.</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Вирішення цих питань можливо лише за умови  виконання землевпорядних робіт та заходів, які спрямовані на регулювання земельних відносин та раціональну організацію території сіл, адміністративно-територіальних утворень, господарських структур, що здійснюються під впливом формування суспільно-виробничних відносин і розвитку продуктивних сил.</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Реформування земельних відносин у рамках виконання Програми передбачає організацію та виконання таких видів землевпорядних робіт:</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обгрунтування розміщення і встановлення меж територій з особливими природоохоронними, рекреаційними і заповідними режимами;</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складання проектів землеустрою, що забезпечують  упорядкування угідь, а також розроблення заходів щодо охорони земель;</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складання проектів створення нових і впорядкування існуючих територій землеволодінь і землекористувань ;</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розробка проектів розмежування земель державної і комунальної власності;</w:t>
      </w:r>
    </w:p>
    <w:p w:rsidR="00342067" w:rsidRP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складання проектів відведення земельних ділянок у власність  та  користування, винос  меж  в натурі (на місцевості) вилучених (викуплених) і наданих земель;</w:t>
      </w:r>
    </w:p>
    <w:p w:rsidR="00342067" w:rsidRDefault="00342067" w:rsidP="00342067">
      <w:pPr>
        <w:spacing w:after="0" w:line="240" w:lineRule="auto"/>
        <w:ind w:firstLine="567"/>
        <w:jc w:val="both"/>
        <w:rPr>
          <w:rFonts w:ascii="Times New Roman" w:hAnsi="Times New Roman" w:cs="Times New Roman"/>
          <w:sz w:val="24"/>
          <w:szCs w:val="24"/>
          <w:lang w:eastAsia="ru-RU"/>
        </w:rPr>
      </w:pPr>
      <w:r w:rsidRPr="00342067">
        <w:rPr>
          <w:rFonts w:ascii="Times New Roman" w:hAnsi="Times New Roman" w:cs="Times New Roman"/>
          <w:sz w:val="24"/>
          <w:szCs w:val="24"/>
          <w:lang w:eastAsia="ru-RU"/>
        </w:rPr>
        <w:t>-  підготовку документів, що посвідчують право власності або право користування землею.</w:t>
      </w:r>
    </w:p>
    <w:p w:rsidR="00CA12F6" w:rsidRPr="00CA12F6" w:rsidRDefault="00937B6B" w:rsidP="00342067">
      <w:pPr>
        <w:spacing w:after="0" w:line="240" w:lineRule="auto"/>
        <w:ind w:firstLine="567"/>
        <w:jc w:val="both"/>
        <w:rPr>
          <w:rFonts w:ascii="Times New Roman" w:eastAsia="Times New Roman" w:hAnsi="Times New Roman" w:cs="Times New Roman"/>
          <w:i/>
          <w:sz w:val="24"/>
          <w:szCs w:val="24"/>
          <w:lang w:eastAsia="ru-RU"/>
        </w:rPr>
      </w:pPr>
      <w:r w:rsidRPr="00937B6B">
        <w:rPr>
          <w:rFonts w:ascii="Times New Roman" w:eastAsia="Times New Roman" w:hAnsi="Times New Roman" w:cs="Times New Roman"/>
          <w:i/>
          <w:sz w:val="24"/>
          <w:szCs w:val="24"/>
          <w:lang w:eastAsia="ru-RU"/>
        </w:rPr>
        <w:t xml:space="preserve">Для здійснення реформування земельних відносин </w:t>
      </w:r>
      <w:r w:rsidR="00CA12F6" w:rsidRPr="00CA12F6">
        <w:rPr>
          <w:rFonts w:ascii="Times New Roman" w:eastAsia="Times New Roman" w:hAnsi="Times New Roman" w:cs="Times New Roman"/>
          <w:i/>
          <w:sz w:val="24"/>
          <w:szCs w:val="24"/>
          <w:lang w:eastAsia="ru-RU"/>
        </w:rPr>
        <w:t>передбачається:</w:t>
      </w:r>
    </w:p>
    <w:p w:rsidR="00CA12F6" w:rsidRPr="00CA12F6" w:rsidRDefault="00CA12F6" w:rsidP="00342067">
      <w:pPr>
        <w:numPr>
          <w:ilvl w:val="0"/>
          <w:numId w:val="3"/>
        </w:numPr>
        <w:tabs>
          <w:tab w:val="left" w:pos="426"/>
        </w:tabs>
        <w:spacing w:after="0" w:line="240" w:lineRule="auto"/>
        <w:ind w:left="0"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продовжити роботу із розмежування земель з уста</w:t>
      </w:r>
      <w:r w:rsidR="00937B6B">
        <w:rPr>
          <w:rFonts w:ascii="Times New Roman" w:eastAsia="Times New Roman" w:hAnsi="Times New Roman" w:cs="Times New Roman"/>
          <w:sz w:val="24"/>
          <w:szCs w:val="24"/>
          <w:lang w:eastAsia="ru-RU"/>
        </w:rPr>
        <w:t xml:space="preserve">новленням на місцевості меж </w:t>
      </w:r>
      <w:r w:rsidRPr="00CA12F6">
        <w:rPr>
          <w:rFonts w:ascii="Times New Roman" w:eastAsia="Times New Roman" w:hAnsi="Times New Roman" w:cs="Times New Roman"/>
          <w:sz w:val="24"/>
          <w:szCs w:val="24"/>
          <w:lang w:eastAsia="ru-RU"/>
        </w:rPr>
        <w:t xml:space="preserve">адміністративно-територіальних утворень, територій з </w:t>
      </w:r>
      <w:r w:rsidR="00937B6B">
        <w:rPr>
          <w:rFonts w:ascii="Times New Roman" w:eastAsia="Times New Roman" w:hAnsi="Times New Roman" w:cs="Times New Roman"/>
          <w:sz w:val="24"/>
          <w:szCs w:val="24"/>
          <w:lang w:eastAsia="ru-RU"/>
        </w:rPr>
        <w:t>особливим</w:t>
      </w:r>
      <w:r w:rsidRPr="00CA12F6">
        <w:rPr>
          <w:rFonts w:ascii="Times New Roman" w:eastAsia="Times New Roman" w:hAnsi="Times New Roman" w:cs="Times New Roman"/>
          <w:sz w:val="24"/>
          <w:szCs w:val="24"/>
          <w:lang w:eastAsia="ru-RU"/>
        </w:rPr>
        <w:t xml:space="preserve"> природоохоронним та рекреаційним режимами, меж с</w:t>
      </w:r>
      <w:r w:rsidR="0052202B">
        <w:rPr>
          <w:rFonts w:ascii="Times New Roman" w:eastAsia="Times New Roman" w:hAnsi="Times New Roman" w:cs="Times New Roman"/>
          <w:sz w:val="24"/>
          <w:szCs w:val="24"/>
          <w:lang w:eastAsia="ru-RU"/>
        </w:rPr>
        <w:t>іл</w:t>
      </w:r>
      <w:r w:rsidRPr="00CA12F6">
        <w:rPr>
          <w:rFonts w:ascii="Times New Roman" w:eastAsia="Times New Roman" w:hAnsi="Times New Roman" w:cs="Times New Roman"/>
          <w:sz w:val="24"/>
          <w:szCs w:val="24"/>
          <w:lang w:eastAsia="ru-RU"/>
        </w:rPr>
        <w:t xml:space="preserve"> та меж земельних ділянок, які нале</w:t>
      </w:r>
      <w:r w:rsidR="00937B6B">
        <w:rPr>
          <w:rFonts w:ascii="Times New Roman" w:eastAsia="Times New Roman" w:hAnsi="Times New Roman" w:cs="Times New Roman"/>
          <w:sz w:val="24"/>
          <w:szCs w:val="24"/>
          <w:lang w:eastAsia="ru-RU"/>
        </w:rPr>
        <w:t xml:space="preserve">жать громадянам і </w:t>
      </w:r>
      <w:r w:rsidRPr="00CA12F6">
        <w:rPr>
          <w:rFonts w:ascii="Times New Roman" w:eastAsia="Times New Roman" w:hAnsi="Times New Roman" w:cs="Times New Roman"/>
          <w:sz w:val="24"/>
          <w:szCs w:val="24"/>
          <w:lang w:eastAsia="ru-RU"/>
        </w:rPr>
        <w:t>юридичним особам;</w:t>
      </w:r>
    </w:p>
    <w:p w:rsidR="00CA12F6" w:rsidRPr="00CA12F6" w:rsidRDefault="00937B6B" w:rsidP="00342067">
      <w:pPr>
        <w:numPr>
          <w:ilvl w:val="0"/>
          <w:numId w:val="3"/>
        </w:numPr>
        <w:tabs>
          <w:tab w:val="left" w:pos="426"/>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розробити </w:t>
      </w:r>
      <w:r w:rsidR="00CA12F6" w:rsidRPr="00CA12F6">
        <w:rPr>
          <w:rFonts w:ascii="Times New Roman" w:eastAsia="Times New Roman" w:hAnsi="Times New Roman" w:cs="Times New Roman"/>
          <w:sz w:val="24"/>
          <w:szCs w:val="24"/>
          <w:lang w:eastAsia="ru-RU"/>
        </w:rPr>
        <w:t xml:space="preserve">плани </w:t>
      </w:r>
      <w:r>
        <w:rPr>
          <w:rFonts w:ascii="Times New Roman" w:eastAsia="Times New Roman" w:hAnsi="Times New Roman" w:cs="Times New Roman"/>
          <w:sz w:val="24"/>
          <w:szCs w:val="24"/>
          <w:lang w:eastAsia="ru-RU"/>
        </w:rPr>
        <w:t>земельно-господарського</w:t>
      </w:r>
      <w:r w:rsidR="00CA12F6" w:rsidRPr="00CA12F6">
        <w:rPr>
          <w:rFonts w:ascii="Times New Roman" w:eastAsia="Times New Roman" w:hAnsi="Times New Roman" w:cs="Times New Roman"/>
          <w:sz w:val="24"/>
          <w:szCs w:val="24"/>
          <w:lang w:eastAsia="ru-RU"/>
        </w:rPr>
        <w:t xml:space="preserve"> устрою </w:t>
      </w:r>
      <w:r>
        <w:rPr>
          <w:rFonts w:ascii="Times New Roman" w:eastAsia="Times New Roman" w:hAnsi="Times New Roman" w:cs="Times New Roman"/>
          <w:sz w:val="24"/>
          <w:szCs w:val="24"/>
          <w:lang w:eastAsia="ru-RU"/>
        </w:rPr>
        <w:t xml:space="preserve">територій населених </w:t>
      </w:r>
      <w:r w:rsidR="00CA12F6" w:rsidRPr="00CA12F6">
        <w:rPr>
          <w:rFonts w:ascii="Times New Roman" w:eastAsia="Times New Roman" w:hAnsi="Times New Roman" w:cs="Times New Roman"/>
          <w:sz w:val="24"/>
          <w:szCs w:val="24"/>
          <w:lang w:eastAsia="ru-RU"/>
        </w:rPr>
        <w:t>пунктів;</w:t>
      </w:r>
    </w:p>
    <w:p w:rsidR="00CA12F6" w:rsidRPr="00CA12F6" w:rsidRDefault="00CA12F6" w:rsidP="00342067">
      <w:pPr>
        <w:numPr>
          <w:ilvl w:val="0"/>
          <w:numId w:val="3"/>
        </w:numPr>
        <w:tabs>
          <w:tab w:val="left" w:pos="426"/>
        </w:tabs>
        <w:spacing w:after="0" w:line="240" w:lineRule="auto"/>
        <w:ind w:left="0"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забезпечити виконання землевпорядних робіт, необхідних для проведенн</w:t>
      </w:r>
      <w:r w:rsidR="00937B6B">
        <w:rPr>
          <w:rFonts w:ascii="Times New Roman" w:eastAsia="Times New Roman" w:hAnsi="Times New Roman" w:cs="Times New Roman"/>
          <w:sz w:val="24"/>
          <w:szCs w:val="24"/>
          <w:lang w:eastAsia="ru-RU"/>
        </w:rPr>
        <w:t xml:space="preserve">я </w:t>
      </w:r>
      <w:r w:rsidRPr="00CA12F6">
        <w:rPr>
          <w:rFonts w:ascii="Times New Roman" w:eastAsia="Times New Roman" w:hAnsi="Times New Roman" w:cs="Times New Roman"/>
          <w:sz w:val="24"/>
          <w:szCs w:val="24"/>
          <w:lang w:eastAsia="ru-RU"/>
        </w:rPr>
        <w:t xml:space="preserve">розмежування земель державної і комунальної власності </w:t>
      </w:r>
      <w:r w:rsidR="00937B6B">
        <w:rPr>
          <w:rFonts w:ascii="Times New Roman" w:eastAsia="Times New Roman" w:hAnsi="Times New Roman" w:cs="Times New Roman"/>
          <w:sz w:val="24"/>
          <w:szCs w:val="24"/>
          <w:lang w:eastAsia="ru-RU"/>
        </w:rPr>
        <w:t>згідно з чинним  законодавством.</w:t>
      </w:r>
    </w:p>
    <w:p w:rsidR="00CA12F6" w:rsidRPr="00CA12F6" w:rsidRDefault="00CA12F6" w:rsidP="00CA12F6">
      <w:pPr>
        <w:spacing w:after="0" w:line="240" w:lineRule="auto"/>
        <w:jc w:val="both"/>
        <w:rPr>
          <w:rFonts w:ascii="Times New Roman" w:eastAsia="Times New Roman" w:hAnsi="Times New Roman" w:cs="Times New Roman"/>
          <w:sz w:val="24"/>
          <w:szCs w:val="24"/>
          <w:lang w:eastAsia="ru-RU"/>
        </w:rPr>
      </w:pPr>
    </w:p>
    <w:p w:rsidR="00CA12F6" w:rsidRPr="00CA12F6" w:rsidRDefault="00CA12F6" w:rsidP="00CA12F6">
      <w:pPr>
        <w:spacing w:after="0" w:line="240" w:lineRule="auto"/>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4"/>
          <w:lang w:eastAsia="ru-RU"/>
        </w:rPr>
        <w:t>Фінансове забезпечення Програми</w:t>
      </w:r>
    </w:p>
    <w:p w:rsidR="00CA12F6" w:rsidRPr="00CA12F6" w:rsidRDefault="00CA12F6" w:rsidP="00CA12F6">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0"/>
          <w:lang w:eastAsia="ru-RU"/>
        </w:rPr>
      </w:pPr>
      <w:r w:rsidRPr="00CA12F6">
        <w:rPr>
          <w:rFonts w:ascii="Times New Roman" w:eastAsia="Times New Roman" w:hAnsi="Times New Roman" w:cs="Times New Roman"/>
          <w:bCs/>
          <w:sz w:val="24"/>
          <w:szCs w:val="20"/>
          <w:lang w:eastAsia="ru-RU"/>
        </w:rPr>
        <w:t xml:space="preserve">Фінансове забезпечення заходів Програми </w:t>
      </w:r>
      <w:r w:rsidR="00937B6B">
        <w:rPr>
          <w:rFonts w:ascii="Times New Roman" w:eastAsia="Times New Roman" w:hAnsi="Times New Roman" w:cs="Times New Roman"/>
          <w:bCs/>
          <w:sz w:val="24"/>
          <w:szCs w:val="20"/>
          <w:lang w:eastAsia="ru-RU"/>
        </w:rPr>
        <w:t xml:space="preserve">здійснюється за рахунок коштів </w:t>
      </w:r>
      <w:r w:rsidRPr="00CA12F6">
        <w:rPr>
          <w:rFonts w:ascii="Times New Roman" w:eastAsia="Times New Roman" w:hAnsi="Times New Roman" w:cs="Times New Roman"/>
          <w:bCs/>
          <w:sz w:val="24"/>
          <w:szCs w:val="20"/>
          <w:lang w:eastAsia="ru-RU"/>
        </w:rPr>
        <w:t xml:space="preserve">місцевого бюджету, коштів власників землі і землекористувачів та інших не заборонених чинним законодавством джерел фінансування. В першу чергу певні роботи фінансуються за кошти найбільш зацікавленої у виконанні таких робіт сторони. </w:t>
      </w:r>
    </w:p>
    <w:p w:rsidR="00CA12F6" w:rsidRPr="00CA12F6" w:rsidRDefault="00CA12F6" w:rsidP="00CA12F6">
      <w:pPr>
        <w:tabs>
          <w:tab w:val="left" w:pos="7920"/>
        </w:tabs>
        <w:spacing w:after="0" w:line="240" w:lineRule="auto"/>
        <w:ind w:right="-5" w:firstLine="720"/>
        <w:jc w:val="both"/>
        <w:rPr>
          <w:rFonts w:ascii="Times New Roman" w:eastAsia="Arial Unicode MS" w:hAnsi="Times New Roman" w:cs="Times New Roman"/>
          <w:sz w:val="24"/>
          <w:szCs w:val="24"/>
          <w:lang w:eastAsia="ru-RU"/>
        </w:rPr>
      </w:pPr>
      <w:r w:rsidRPr="00CA12F6">
        <w:rPr>
          <w:rFonts w:ascii="Times New Roman" w:eastAsia="Arial Unicode MS" w:hAnsi="Times New Roman" w:cs="Times New Roman"/>
          <w:sz w:val="24"/>
          <w:szCs w:val="24"/>
          <w:lang w:eastAsia="ru-RU"/>
        </w:rPr>
        <w:t>Обсяги коштів, які пропонується залучати на виконання Програми, підлягають уточненню при затвердженні бюджету (внесенні до них змін) на відповідний рік, виходячи з їх можливостей.</w:t>
      </w:r>
    </w:p>
    <w:p w:rsidR="00CA12F6" w:rsidRPr="00CA12F6" w:rsidRDefault="00CA12F6" w:rsidP="00CA12F6">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12F6">
        <w:rPr>
          <w:rFonts w:ascii="Times New Roman" w:eastAsia="Times New Roman" w:hAnsi="Times New Roman" w:cs="Times New Roman"/>
          <w:bCs/>
          <w:sz w:val="24"/>
          <w:szCs w:val="20"/>
          <w:lang w:eastAsia="ru-RU"/>
        </w:rPr>
        <w:t>Фінансування окремих заходів Програми (відповідно до діючого законодавства України) здійснюється в першу чергу за рахунок коштів, що надходять у порядку відшкодування втрат сільськогосподарського і лісогосподарського виробництва, оскільки ці кошти мають цільовий характер та згідно з статтею 209 Земельного кодексу України використовуються лише на освоєння земель для сільськогосподарських і лісогосподарських потреб, поліпшення відповідних угідь, охорону земель відповідно до розроблених програм та проектів землеустрою, а також на проведення інвентаризації земель, проведення нормативної грошової оцінки землі, розмежування земель державної та комунальної власності (використання цих коштів на інші цілі не допускається).</w:t>
      </w:r>
    </w:p>
    <w:p w:rsidR="00CA12F6" w:rsidRPr="00CA12F6" w:rsidRDefault="00CA12F6" w:rsidP="00CA12F6">
      <w:pPr>
        <w:spacing w:after="0" w:line="240" w:lineRule="auto"/>
        <w:ind w:firstLine="709"/>
        <w:jc w:val="both"/>
        <w:rPr>
          <w:rFonts w:ascii="Times New Roman" w:eastAsia="Times New Roman" w:hAnsi="Times New Roman" w:cs="Times New Roman"/>
          <w:color w:val="000000"/>
          <w:sz w:val="24"/>
          <w:szCs w:val="24"/>
          <w:lang w:eastAsia="ru-RU"/>
        </w:rPr>
      </w:pPr>
    </w:p>
    <w:p w:rsidR="00CA12F6" w:rsidRPr="00CA12F6" w:rsidRDefault="00CA12F6" w:rsidP="00CA12F6">
      <w:pPr>
        <w:spacing w:after="0" w:line="240" w:lineRule="auto"/>
        <w:ind w:firstLine="709"/>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4"/>
          <w:lang w:eastAsia="ru-RU"/>
        </w:rPr>
        <w:t>Механізм забезпечення реалізації Програми</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Конституція України визначила, що земля є основним національним багатством і перебуває під особливою охороною держави. Держава забезпечує захист прав усіх суб’єктів права власності і господарювання, соціальну спрямованість економіки.</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В Програмі визначені основні напрями проведення земельної реформи в селах, намічені заходи щодо охорони земель.</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Програма має сприяти активізації процесу загального розвитку земельних відносин та стати основою для розробки спеціальних програм місцевого рівня і визначити механізми, за допомогою яких можливо в найкоротші строки  досягти зазначених цілей та докорінно поліпшити охорону земельних ресурсів. Ними слід  вважати:</w:t>
      </w:r>
    </w:p>
    <w:p w:rsidR="00426786" w:rsidRDefault="00426786" w:rsidP="00426786">
      <w:pPr>
        <w:numPr>
          <w:ilvl w:val="0"/>
          <w:numId w:val="3"/>
        </w:numPr>
        <w:spacing w:after="0" w:line="240" w:lineRule="auto"/>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земельну реформу, землевпорядні роботи з обов'язковим урахуванням не лише соціально-економічних, а й екологічних чинників і вимог, а також радикальні зміни у формах, характері та структурі використання земель;</w:t>
      </w:r>
    </w:p>
    <w:p w:rsidR="00426786" w:rsidRPr="00426786" w:rsidRDefault="00426786" w:rsidP="00426786">
      <w:pPr>
        <w:numPr>
          <w:ilvl w:val="0"/>
          <w:numId w:val="3"/>
        </w:numPr>
        <w:spacing w:after="0" w:line="240" w:lineRule="auto"/>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створення ринку землі, складання планів земельно-господарського землеустрою та проведення робіт по розмежуванню державної та комунальної власності, інвентаризації земель та встановленню меж населених пунктів тощо.</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Фінансування Програми виконується за рахунок коштів  місцевого бюджету, які передбачені для цих цілей, а також коштів землевласників, землекористувачів і інших джерел фінансування, не заборонених чинним законодавством.</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p>
    <w:p w:rsidR="00CA12F6" w:rsidRPr="00CA12F6" w:rsidRDefault="00CA12F6" w:rsidP="00CA12F6">
      <w:pPr>
        <w:overflowPunct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0"/>
          <w:lang w:eastAsia="ru-RU"/>
        </w:rPr>
        <w:t>Очікувані результати</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Реалізація Програми розвитку земельних  відносин як комплексу взаємозв’язаних  правових, організаційних, фінансових, науково-технічних та інших заходів має  забезпечити  прискорення  завершення земельної реформи, а також  створити ефективний  механізм регулювання земельних відносин</w:t>
      </w:r>
      <w:r>
        <w:rPr>
          <w:rFonts w:ascii="Times New Roman" w:eastAsia="Times New Roman" w:hAnsi="Times New Roman" w:cs="Times New Roman"/>
          <w:sz w:val="24"/>
          <w:szCs w:val="24"/>
          <w:lang w:eastAsia="ru-RU"/>
        </w:rPr>
        <w:t xml:space="preserve"> </w:t>
      </w:r>
      <w:r w:rsidRPr="00426786">
        <w:rPr>
          <w:rFonts w:ascii="Times New Roman" w:eastAsia="Times New Roman" w:hAnsi="Times New Roman" w:cs="Times New Roman"/>
          <w:sz w:val="24"/>
          <w:szCs w:val="24"/>
          <w:lang w:eastAsia="ru-RU"/>
        </w:rPr>
        <w:t>та державного управління земельними  ресурсами.</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Виконання Програми дозволить створити умови для удосконалення ведення державного земельного кадастру, гарантування прав власності на землю, забезпечить земельно-кадастровою інформацією орган місцевого самоврядування, усіх власників землі та землекористувачів.</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Проведення робіт, пов'язаних з розробкою та складанням планів земельно-господарського устрою населених пунктів, інвентаризацією земель дасть змогу упорядкувати відомості про земельні ділянки і землекористувачів, вирішувати питання забудови, планування і зонування, створити базу даних про ринок землі. Усе це збільшить надходження до місцевого бюджету.</w:t>
      </w:r>
    </w:p>
    <w:p w:rsidR="00426786" w:rsidRPr="0042678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Проведення цих робіт сприятиме більш відповідальному і господарському ставленню власників земельних ділянок до їх використання.</w:t>
      </w:r>
    </w:p>
    <w:p w:rsidR="00CA12F6" w:rsidRDefault="00426786" w:rsidP="00426786">
      <w:pPr>
        <w:spacing w:after="0" w:line="240" w:lineRule="auto"/>
        <w:ind w:firstLine="709"/>
        <w:jc w:val="both"/>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Отримання права власності на земельні ділянки для будівництва та обслуговування житлового будинку, господарських будівель і споруд (присадибна ділянка), дасть змогу громадянам реалізувати своє конституційне право власності на землю, збільшить надходження до бюджету за рахунок інвентаризації присадибних земельних ділянок та сплати земельного податку.</w:t>
      </w:r>
    </w:p>
    <w:p w:rsidR="003F3C4B" w:rsidRDefault="003F3C4B" w:rsidP="00CA12F6">
      <w:pPr>
        <w:spacing w:after="0" w:line="240" w:lineRule="auto"/>
        <w:ind w:firstLine="709"/>
        <w:jc w:val="both"/>
        <w:rPr>
          <w:rFonts w:ascii="Times New Roman" w:eastAsia="Times New Roman" w:hAnsi="Times New Roman" w:cs="Times New Roman"/>
          <w:bCs/>
          <w:i/>
          <w:sz w:val="24"/>
          <w:szCs w:val="24"/>
          <w:lang w:eastAsia="ru-RU"/>
        </w:rPr>
      </w:pPr>
    </w:p>
    <w:p w:rsidR="00DC4742" w:rsidRDefault="003F3C4B" w:rsidP="003F3C4B">
      <w:pPr>
        <w:spacing w:after="0" w:line="240" w:lineRule="auto"/>
        <w:jc w:val="center"/>
        <w:rPr>
          <w:rFonts w:ascii="Times New Roman" w:eastAsia="Times New Roman" w:hAnsi="Times New Roman" w:cs="Times New Roman"/>
          <w:sz w:val="24"/>
          <w:szCs w:val="24"/>
          <w:lang w:eastAsia="ru-RU"/>
        </w:rPr>
      </w:pPr>
      <w:r w:rsidRPr="001C69A0">
        <w:rPr>
          <w:rFonts w:ascii="Times New Roman" w:eastAsia="Times New Roman" w:hAnsi="Times New Roman" w:cs="Times New Roman"/>
          <w:bCs/>
          <w:i/>
          <w:sz w:val="24"/>
          <w:szCs w:val="24"/>
          <w:lang w:eastAsia="ru-RU"/>
        </w:rPr>
        <w:t>Потреба у фінансовому забезпеченні з</w:t>
      </w:r>
      <w:r>
        <w:rPr>
          <w:rFonts w:ascii="Times New Roman" w:eastAsia="Times New Roman" w:hAnsi="Times New Roman" w:cs="Times New Roman"/>
          <w:bCs/>
          <w:i/>
          <w:sz w:val="24"/>
          <w:szCs w:val="24"/>
          <w:lang w:eastAsia="ru-RU"/>
        </w:rPr>
        <w:t>аходів, передбачених Програмою у</w:t>
      </w:r>
      <w:r w:rsidRPr="001C69A0">
        <w:rPr>
          <w:rFonts w:ascii="Times New Roman" w:eastAsia="Times New Roman" w:hAnsi="Times New Roman" w:cs="Times New Roman"/>
          <w:bCs/>
          <w:i/>
          <w:sz w:val="24"/>
          <w:szCs w:val="24"/>
          <w:lang w:eastAsia="ru-RU"/>
        </w:rPr>
        <w:t xml:space="preserve"> 202</w:t>
      </w:r>
      <w:r>
        <w:rPr>
          <w:rFonts w:ascii="Times New Roman" w:eastAsia="Times New Roman" w:hAnsi="Times New Roman" w:cs="Times New Roman"/>
          <w:bCs/>
          <w:i/>
          <w:sz w:val="24"/>
          <w:szCs w:val="24"/>
          <w:lang w:eastAsia="ru-RU"/>
        </w:rPr>
        <w:t>1</w:t>
      </w:r>
      <w:r w:rsidRPr="001C69A0">
        <w:rPr>
          <w:rFonts w:ascii="Times New Roman" w:eastAsia="Times New Roman" w:hAnsi="Times New Roman" w:cs="Times New Roman"/>
          <w:bCs/>
          <w:i/>
          <w:sz w:val="24"/>
          <w:szCs w:val="24"/>
          <w:lang w:eastAsia="ru-RU"/>
        </w:rPr>
        <w:t xml:space="preserve"> році</w:t>
      </w:r>
    </w:p>
    <w:p w:rsidR="00CA12F6" w:rsidRPr="00CA12F6" w:rsidRDefault="00CA12F6" w:rsidP="000C67E3">
      <w:pPr>
        <w:pStyle w:val="af5"/>
        <w:rPr>
          <w:lang w:eastAsia="ru-RU"/>
        </w:rPr>
      </w:pPr>
    </w:p>
    <w:tbl>
      <w:tblPr>
        <w:tblW w:w="4888" w:type="pct"/>
        <w:tblInd w:w="108" w:type="dxa"/>
        <w:tblLook w:val="0000" w:firstRow="0" w:lastRow="0" w:firstColumn="0" w:lastColumn="0" w:noHBand="0" w:noVBand="0"/>
      </w:tblPr>
      <w:tblGrid>
        <w:gridCol w:w="513"/>
        <w:gridCol w:w="6338"/>
        <w:gridCol w:w="2506"/>
      </w:tblGrid>
      <w:tr w:rsidR="00426786" w:rsidRPr="00426786" w:rsidTr="00426786">
        <w:trPr>
          <w:trHeight w:val="477"/>
        </w:trPr>
        <w:tc>
          <w:tcPr>
            <w:tcW w:w="274" w:type="pct"/>
            <w:tcBorders>
              <w:top w:val="single" w:sz="12" w:space="0" w:color="auto"/>
              <w:left w:val="single" w:sz="12" w:space="0" w:color="auto"/>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w:t>
            </w:r>
            <w:r w:rsidRPr="00426786">
              <w:rPr>
                <w:rFonts w:ascii="Times New Roman" w:eastAsia="Times New Roman" w:hAnsi="Times New Roman" w:cs="Times New Roman"/>
                <w:sz w:val="24"/>
                <w:szCs w:val="24"/>
                <w:lang w:eastAsia="ru-RU"/>
              </w:rPr>
              <w:br/>
              <w:t>з/п</w:t>
            </w:r>
          </w:p>
        </w:tc>
        <w:tc>
          <w:tcPr>
            <w:tcW w:w="3387" w:type="pct"/>
            <w:tcBorders>
              <w:top w:val="single" w:sz="12" w:space="0" w:color="auto"/>
              <w:left w:val="single" w:sz="4" w:space="0" w:color="auto"/>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b/>
                <w:sz w:val="24"/>
                <w:szCs w:val="24"/>
                <w:lang w:eastAsia="ru-RU"/>
              </w:rPr>
            </w:pPr>
            <w:r w:rsidRPr="00426786">
              <w:rPr>
                <w:rFonts w:ascii="Times New Roman" w:eastAsia="Times New Roman" w:hAnsi="Times New Roman" w:cs="Times New Roman"/>
                <w:b/>
                <w:sz w:val="24"/>
                <w:szCs w:val="24"/>
                <w:lang w:eastAsia="ru-RU"/>
              </w:rPr>
              <w:t>Найменування заходів</w:t>
            </w:r>
          </w:p>
        </w:tc>
        <w:tc>
          <w:tcPr>
            <w:tcW w:w="1339" w:type="pct"/>
            <w:tcBorders>
              <w:top w:val="single" w:sz="12" w:space="0" w:color="auto"/>
              <w:left w:val="single" w:sz="4" w:space="0" w:color="auto"/>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b/>
                <w:bCs/>
                <w:sz w:val="24"/>
                <w:szCs w:val="24"/>
                <w:lang w:eastAsia="ru-RU"/>
              </w:rPr>
            </w:pPr>
            <w:r w:rsidRPr="00426786">
              <w:rPr>
                <w:rFonts w:ascii="Times New Roman" w:eastAsia="Times New Roman" w:hAnsi="Times New Roman" w:cs="Times New Roman"/>
                <w:b/>
                <w:bCs/>
                <w:sz w:val="24"/>
                <w:szCs w:val="24"/>
                <w:lang w:eastAsia="ru-RU"/>
              </w:rPr>
              <w:t>Вартість</w:t>
            </w:r>
          </w:p>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b/>
                <w:bCs/>
                <w:sz w:val="24"/>
                <w:szCs w:val="24"/>
                <w:lang w:eastAsia="ru-RU"/>
              </w:rPr>
              <w:t>(тис. грн.)</w:t>
            </w:r>
          </w:p>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p>
        </w:tc>
      </w:tr>
      <w:tr w:rsidR="00426786" w:rsidRPr="00426786" w:rsidTr="00426786">
        <w:trPr>
          <w:trHeight w:val="35"/>
        </w:trPr>
        <w:tc>
          <w:tcPr>
            <w:tcW w:w="274" w:type="pct"/>
            <w:tcBorders>
              <w:top w:val="double" w:sz="6" w:space="0" w:color="auto"/>
              <w:left w:val="single" w:sz="12" w:space="0" w:color="auto"/>
              <w:bottom w:val="double" w:sz="6"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1</w:t>
            </w:r>
          </w:p>
        </w:tc>
        <w:tc>
          <w:tcPr>
            <w:tcW w:w="3387" w:type="pct"/>
            <w:tcBorders>
              <w:top w:val="double" w:sz="6" w:space="0" w:color="auto"/>
              <w:left w:val="nil"/>
              <w:bottom w:val="double" w:sz="6"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2</w:t>
            </w:r>
          </w:p>
        </w:tc>
        <w:tc>
          <w:tcPr>
            <w:tcW w:w="1339" w:type="pct"/>
            <w:tcBorders>
              <w:top w:val="double" w:sz="6" w:space="0" w:color="auto"/>
              <w:left w:val="nil"/>
              <w:bottom w:val="double" w:sz="6" w:space="0" w:color="auto"/>
              <w:right w:val="single" w:sz="4" w:space="0" w:color="auto"/>
            </w:tcBorders>
            <w:noWrap/>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4</w:t>
            </w:r>
          </w:p>
        </w:tc>
      </w:tr>
      <w:tr w:rsidR="00426786" w:rsidRPr="00426786" w:rsidTr="00426786">
        <w:trPr>
          <w:trHeight w:val="691"/>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1</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rPr>
            </w:pPr>
            <w:r w:rsidRPr="00426786">
              <w:rPr>
                <w:rFonts w:ascii="Times New Roman" w:eastAsia="Times New Roman" w:hAnsi="Times New Roman" w:cs="Times New Roman"/>
                <w:color w:val="000000"/>
                <w:sz w:val="24"/>
                <w:szCs w:val="24"/>
                <w:lang w:eastAsia="ru-RU"/>
              </w:rPr>
              <w:t>Послуги з розроблення технічної документації з нормативної грошової оцінки земель села Лютіж Вишгородського району Київської  області</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300,0</w:t>
            </w:r>
          </w:p>
        </w:tc>
      </w:tr>
      <w:tr w:rsidR="00426786" w:rsidRPr="00426786" w:rsidTr="00426786">
        <w:trPr>
          <w:trHeight w:val="70"/>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2</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rPr>
            </w:pPr>
            <w:r w:rsidRPr="00426786">
              <w:rPr>
                <w:rFonts w:ascii="Times New Roman" w:eastAsia="Times New Roman" w:hAnsi="Times New Roman" w:cs="Times New Roman"/>
                <w:color w:val="000000"/>
                <w:sz w:val="24"/>
                <w:szCs w:val="24"/>
                <w:lang w:eastAsia="ru-RU"/>
              </w:rPr>
              <w:t>Послуги з розроблення технічної документації з нормативної грошової оцінки земель села Старі Петрівці Вишгородського району Київської  області</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 xml:space="preserve">350,00 </w:t>
            </w:r>
          </w:p>
        </w:tc>
      </w:tr>
      <w:tr w:rsidR="00426786" w:rsidRPr="00426786" w:rsidTr="00426786">
        <w:trPr>
          <w:trHeight w:val="70"/>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3</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lang w:val="ru-RU"/>
              </w:rPr>
            </w:pPr>
            <w:r w:rsidRPr="00426786">
              <w:rPr>
                <w:rFonts w:ascii="Times New Roman" w:eastAsia="Times New Roman" w:hAnsi="Times New Roman" w:cs="Times New Roman"/>
                <w:color w:val="000000"/>
                <w:sz w:val="24"/>
                <w:szCs w:val="24"/>
                <w:lang w:eastAsia="ru-RU"/>
              </w:rPr>
              <w:t>Послуги зі створення обмінного файлу XML для внесення до автоматизованої системи державного земельного кадастру відомостей про межу адміністративно-територіальної одиниці населеного пункту село Старі Петрівці Вишгородського району Київської області</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color w:val="000000"/>
                <w:sz w:val="24"/>
                <w:szCs w:val="24"/>
                <w:lang w:val="en-US"/>
              </w:rPr>
            </w:pPr>
            <w:r w:rsidRPr="00426786">
              <w:rPr>
                <w:rFonts w:ascii="Times New Roman" w:eastAsia="Times New Roman" w:hAnsi="Times New Roman" w:cs="Times New Roman"/>
                <w:color w:val="000000"/>
                <w:sz w:val="24"/>
                <w:szCs w:val="24"/>
                <w:lang w:eastAsia="ru-RU"/>
              </w:rPr>
              <w:t>80,00</w:t>
            </w:r>
          </w:p>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 xml:space="preserve"> </w:t>
            </w:r>
          </w:p>
        </w:tc>
      </w:tr>
      <w:tr w:rsidR="00426786" w:rsidRPr="00426786" w:rsidTr="00426786">
        <w:trPr>
          <w:trHeight w:val="780"/>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4</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rPr>
            </w:pPr>
            <w:r w:rsidRPr="00426786">
              <w:rPr>
                <w:rFonts w:ascii="Times New Roman" w:eastAsia="Times New Roman" w:hAnsi="Times New Roman" w:cs="Times New Roman"/>
                <w:color w:val="000000"/>
                <w:sz w:val="24"/>
                <w:szCs w:val="24"/>
                <w:lang w:eastAsia="ru-RU"/>
              </w:rPr>
              <w:t>Розробка технічної документації із землеустрою щодо інвентаризації земель комунальної власності  (Землі загального користування)</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 xml:space="preserve">300,00 </w:t>
            </w:r>
          </w:p>
        </w:tc>
      </w:tr>
      <w:tr w:rsidR="00426786" w:rsidRPr="00426786" w:rsidTr="00426786">
        <w:trPr>
          <w:trHeight w:val="187"/>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color w:val="000000"/>
                <w:sz w:val="24"/>
                <w:szCs w:val="24"/>
              </w:rPr>
            </w:pPr>
            <w:r w:rsidRPr="00426786">
              <w:rPr>
                <w:rFonts w:ascii="Times New Roman" w:eastAsia="Times New Roman" w:hAnsi="Times New Roman" w:cs="Times New Roman"/>
                <w:color w:val="000000"/>
                <w:sz w:val="24"/>
                <w:szCs w:val="24"/>
                <w:lang w:eastAsia="ru-RU"/>
              </w:rPr>
              <w:t>5</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lang w:val="ru-RU"/>
              </w:rPr>
            </w:pPr>
            <w:r w:rsidRPr="00426786">
              <w:rPr>
                <w:rFonts w:ascii="Times New Roman" w:eastAsia="Times New Roman" w:hAnsi="Times New Roman" w:cs="Times New Roman"/>
                <w:color w:val="000000"/>
                <w:sz w:val="24"/>
                <w:szCs w:val="24"/>
                <w:lang w:eastAsia="ru-RU"/>
              </w:rPr>
              <w:t>Розробка плану зонування території села Лютіж</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color w:val="000000"/>
                <w:sz w:val="24"/>
                <w:szCs w:val="24"/>
              </w:rPr>
            </w:pPr>
            <w:r w:rsidRPr="00426786">
              <w:rPr>
                <w:rFonts w:ascii="Times New Roman" w:eastAsia="Times New Roman" w:hAnsi="Times New Roman" w:cs="Times New Roman"/>
                <w:color w:val="000000"/>
                <w:sz w:val="24"/>
                <w:szCs w:val="24"/>
                <w:lang w:eastAsia="ru-RU"/>
              </w:rPr>
              <w:t>49,00</w:t>
            </w:r>
          </w:p>
        </w:tc>
      </w:tr>
      <w:tr w:rsidR="00426786" w:rsidRPr="00426786" w:rsidTr="00426786">
        <w:trPr>
          <w:trHeight w:val="195"/>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color w:val="000000"/>
                <w:sz w:val="24"/>
                <w:szCs w:val="24"/>
                <w:lang w:eastAsia="ru-RU"/>
              </w:rPr>
            </w:pPr>
            <w:r w:rsidRPr="00426786">
              <w:rPr>
                <w:rFonts w:ascii="Times New Roman" w:eastAsia="Times New Roman" w:hAnsi="Times New Roman" w:cs="Times New Roman"/>
                <w:color w:val="000000"/>
                <w:sz w:val="24"/>
                <w:szCs w:val="24"/>
                <w:lang w:eastAsia="ru-RU"/>
              </w:rPr>
              <w:t>6</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lang w:eastAsia="ru-RU"/>
              </w:rPr>
            </w:pPr>
            <w:r w:rsidRPr="00426786">
              <w:rPr>
                <w:rFonts w:ascii="Times New Roman" w:eastAsia="Times New Roman" w:hAnsi="Times New Roman" w:cs="Times New Roman"/>
                <w:color w:val="000000"/>
                <w:sz w:val="24"/>
                <w:szCs w:val="24"/>
                <w:lang w:eastAsia="ru-RU"/>
              </w:rPr>
              <w:t>Розробка плану зонування території села Нові Петрівці</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color w:val="000000"/>
                <w:sz w:val="24"/>
                <w:szCs w:val="24"/>
                <w:lang w:eastAsia="ru-RU"/>
              </w:rPr>
            </w:pPr>
            <w:r w:rsidRPr="00426786">
              <w:rPr>
                <w:rFonts w:ascii="Times New Roman" w:eastAsia="Times New Roman" w:hAnsi="Times New Roman" w:cs="Times New Roman"/>
                <w:color w:val="000000"/>
                <w:sz w:val="24"/>
                <w:szCs w:val="24"/>
                <w:lang w:eastAsia="ru-RU"/>
              </w:rPr>
              <w:t>199,00</w:t>
            </w:r>
          </w:p>
        </w:tc>
      </w:tr>
      <w:tr w:rsidR="00426786" w:rsidRPr="00426786" w:rsidTr="00426786">
        <w:trPr>
          <w:trHeight w:val="185"/>
        </w:trPr>
        <w:tc>
          <w:tcPr>
            <w:tcW w:w="274" w:type="pct"/>
            <w:tcBorders>
              <w:top w:val="nil"/>
              <w:left w:val="single" w:sz="12" w:space="0" w:color="auto"/>
              <w:bottom w:val="single" w:sz="4" w:space="0" w:color="auto"/>
              <w:right w:val="single" w:sz="4" w:space="0" w:color="auto"/>
            </w:tcBorders>
          </w:tcPr>
          <w:p w:rsidR="00426786" w:rsidRPr="00426786" w:rsidRDefault="00426786" w:rsidP="00426786">
            <w:pPr>
              <w:spacing w:after="0" w:line="240" w:lineRule="auto"/>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7</w:t>
            </w:r>
          </w:p>
        </w:tc>
        <w:tc>
          <w:tcPr>
            <w:tcW w:w="3387"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color w:val="000000"/>
                <w:sz w:val="24"/>
                <w:szCs w:val="24"/>
                <w:lang w:eastAsia="ru-RU"/>
              </w:rPr>
            </w:pPr>
            <w:r w:rsidRPr="00426786">
              <w:rPr>
                <w:rFonts w:ascii="Times New Roman" w:eastAsia="Times New Roman" w:hAnsi="Times New Roman" w:cs="Times New Roman"/>
                <w:color w:val="000000"/>
                <w:sz w:val="24"/>
                <w:szCs w:val="24"/>
                <w:lang w:eastAsia="ru-RU"/>
              </w:rPr>
              <w:t>Розробка детальних планів території</w:t>
            </w:r>
          </w:p>
        </w:tc>
        <w:tc>
          <w:tcPr>
            <w:tcW w:w="1339" w:type="pct"/>
            <w:tcBorders>
              <w:top w:val="nil"/>
              <w:left w:val="nil"/>
              <w:bottom w:val="single" w:sz="4"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 xml:space="preserve">199,00  </w:t>
            </w:r>
          </w:p>
        </w:tc>
      </w:tr>
      <w:tr w:rsidR="00426786" w:rsidRPr="00426786" w:rsidTr="00426786">
        <w:trPr>
          <w:trHeight w:val="60"/>
        </w:trPr>
        <w:tc>
          <w:tcPr>
            <w:tcW w:w="274" w:type="pct"/>
            <w:tcBorders>
              <w:top w:val="single" w:sz="8" w:space="0" w:color="auto"/>
              <w:left w:val="single" w:sz="12" w:space="0" w:color="auto"/>
              <w:bottom w:val="single" w:sz="12" w:space="0" w:color="auto"/>
              <w:right w:val="single" w:sz="4" w:space="0" w:color="auto"/>
            </w:tcBorders>
            <w:vAlign w:val="center"/>
          </w:tcPr>
          <w:p w:rsidR="00426786" w:rsidRPr="00426786" w:rsidRDefault="00426786" w:rsidP="00426786">
            <w:pPr>
              <w:spacing w:after="0" w:line="240" w:lineRule="auto"/>
              <w:jc w:val="center"/>
              <w:rPr>
                <w:rFonts w:ascii="Times New Roman" w:eastAsia="Times New Roman" w:hAnsi="Times New Roman" w:cs="Times New Roman"/>
                <w:b/>
                <w:sz w:val="24"/>
                <w:szCs w:val="24"/>
                <w:lang w:eastAsia="ru-RU"/>
              </w:rPr>
            </w:pPr>
            <w:r w:rsidRPr="00426786">
              <w:rPr>
                <w:rFonts w:ascii="Times New Roman" w:eastAsia="Times New Roman" w:hAnsi="Times New Roman" w:cs="Times New Roman"/>
                <w:b/>
                <w:sz w:val="24"/>
                <w:szCs w:val="24"/>
                <w:lang w:eastAsia="ru-RU"/>
              </w:rPr>
              <w:t> </w:t>
            </w:r>
          </w:p>
        </w:tc>
        <w:tc>
          <w:tcPr>
            <w:tcW w:w="3387" w:type="pct"/>
            <w:tcBorders>
              <w:top w:val="single" w:sz="8" w:space="0" w:color="auto"/>
              <w:left w:val="nil"/>
              <w:bottom w:val="single" w:sz="12" w:space="0" w:color="auto"/>
              <w:right w:val="single" w:sz="4" w:space="0" w:color="auto"/>
            </w:tcBorders>
            <w:vAlign w:val="center"/>
          </w:tcPr>
          <w:p w:rsidR="00426786" w:rsidRPr="00426786" w:rsidRDefault="00426786" w:rsidP="00426786">
            <w:pPr>
              <w:spacing w:after="0" w:line="240" w:lineRule="auto"/>
              <w:rPr>
                <w:rFonts w:ascii="Times New Roman" w:eastAsia="Times New Roman" w:hAnsi="Times New Roman" w:cs="Times New Roman"/>
                <w:b/>
                <w:sz w:val="24"/>
                <w:szCs w:val="24"/>
                <w:lang w:eastAsia="ru-RU"/>
              </w:rPr>
            </w:pPr>
            <w:r w:rsidRPr="00426786">
              <w:rPr>
                <w:rFonts w:ascii="Times New Roman" w:eastAsia="Times New Roman" w:hAnsi="Times New Roman" w:cs="Times New Roman"/>
                <w:b/>
                <w:sz w:val="24"/>
                <w:szCs w:val="24"/>
                <w:lang w:eastAsia="ru-RU"/>
              </w:rPr>
              <w:t>УСЬОГО</w:t>
            </w:r>
          </w:p>
        </w:tc>
        <w:tc>
          <w:tcPr>
            <w:tcW w:w="1339" w:type="pct"/>
            <w:tcBorders>
              <w:top w:val="single" w:sz="8" w:space="0" w:color="auto"/>
              <w:left w:val="nil"/>
              <w:bottom w:val="single" w:sz="12" w:space="0" w:color="auto"/>
              <w:right w:val="single" w:sz="4" w:space="0" w:color="auto"/>
            </w:tcBorders>
            <w:vAlign w:val="center"/>
          </w:tcPr>
          <w:p w:rsidR="00426786" w:rsidRPr="003F3C4B" w:rsidRDefault="003F3C4B" w:rsidP="00426786">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1 477,00</w:t>
            </w:r>
          </w:p>
        </w:tc>
      </w:tr>
    </w:tbl>
    <w:p w:rsidR="0052202B" w:rsidRDefault="0052202B" w:rsidP="003F0939">
      <w:pPr>
        <w:pStyle w:val="af5"/>
        <w:ind w:firstLine="567"/>
        <w:jc w:val="center"/>
        <w:rPr>
          <w:rFonts w:ascii="Times New Roman" w:hAnsi="Times New Roman" w:cs="Times New Roman"/>
          <w:b/>
          <w:i/>
          <w:sz w:val="24"/>
          <w:szCs w:val="24"/>
        </w:rPr>
      </w:pP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Default="00F033C1" w:rsidP="00F033C1">
      <w:pPr>
        <w:spacing w:after="0" w:line="240" w:lineRule="auto"/>
        <w:jc w:val="center"/>
        <w:rPr>
          <w:rFonts w:ascii="Times New Roman" w:eastAsia="Times New Roman" w:hAnsi="Times New Roman" w:cs="Times New Roman"/>
          <w:b/>
          <w:i/>
          <w:sz w:val="24"/>
          <w:szCs w:val="24"/>
          <w:lang w:eastAsia="ru-RU"/>
        </w:rPr>
      </w:pP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F033C1" w:rsidRDefault="00F033C1" w:rsidP="003F0939">
      <w:pPr>
        <w:pStyle w:val="af5"/>
        <w:ind w:firstLine="567"/>
        <w:jc w:val="center"/>
        <w:rPr>
          <w:rFonts w:ascii="Times New Roman" w:hAnsi="Times New Roman" w:cs="Times New Roman"/>
          <w:b/>
          <w:i/>
          <w:sz w:val="24"/>
          <w:szCs w:val="24"/>
        </w:rPr>
      </w:pPr>
    </w:p>
    <w:p w:rsidR="008D6FD1" w:rsidRPr="003F0939" w:rsidRDefault="008D6FD1" w:rsidP="003F0939">
      <w:pPr>
        <w:pStyle w:val="af5"/>
        <w:ind w:firstLine="567"/>
        <w:jc w:val="center"/>
        <w:rPr>
          <w:rFonts w:ascii="Times New Roman" w:hAnsi="Times New Roman" w:cs="Times New Roman"/>
          <w:b/>
          <w:i/>
          <w:sz w:val="24"/>
          <w:szCs w:val="24"/>
          <w:lang w:val="ru-RU"/>
        </w:rPr>
      </w:pPr>
      <w:r w:rsidRPr="003F0939">
        <w:rPr>
          <w:rFonts w:ascii="Times New Roman" w:hAnsi="Times New Roman" w:cs="Times New Roman"/>
          <w:b/>
          <w:i/>
          <w:sz w:val="24"/>
          <w:szCs w:val="24"/>
        </w:rPr>
        <w:t>ПРОГРАМА</w:t>
      </w:r>
    </w:p>
    <w:p w:rsidR="008D6FD1" w:rsidRDefault="008D6FD1" w:rsidP="003F0939">
      <w:pPr>
        <w:pStyle w:val="af5"/>
        <w:ind w:firstLine="567"/>
        <w:jc w:val="center"/>
        <w:rPr>
          <w:rFonts w:ascii="Times New Roman" w:hAnsi="Times New Roman" w:cs="Times New Roman"/>
          <w:b/>
          <w:i/>
          <w:sz w:val="24"/>
          <w:szCs w:val="24"/>
        </w:rPr>
      </w:pPr>
      <w:r w:rsidRPr="003F0939">
        <w:rPr>
          <w:rFonts w:ascii="Times New Roman" w:hAnsi="Times New Roman" w:cs="Times New Roman"/>
          <w:b/>
          <w:i/>
          <w:sz w:val="24"/>
          <w:szCs w:val="24"/>
        </w:rPr>
        <w:t xml:space="preserve">«Безпечне село та охорона громадського порядку </w:t>
      </w:r>
      <w:r w:rsidR="00832CE0" w:rsidRPr="003F0939">
        <w:rPr>
          <w:rFonts w:ascii="Times New Roman" w:hAnsi="Times New Roman" w:cs="Times New Roman"/>
          <w:b/>
          <w:i/>
          <w:sz w:val="24"/>
          <w:szCs w:val="24"/>
        </w:rPr>
        <w:t>на 202</w:t>
      </w:r>
      <w:r w:rsidR="004652C4">
        <w:rPr>
          <w:rFonts w:ascii="Times New Roman" w:hAnsi="Times New Roman" w:cs="Times New Roman"/>
          <w:b/>
          <w:i/>
          <w:sz w:val="24"/>
          <w:szCs w:val="24"/>
        </w:rPr>
        <w:t>1</w:t>
      </w:r>
      <w:r w:rsidRPr="003F0939">
        <w:rPr>
          <w:rFonts w:ascii="Times New Roman" w:hAnsi="Times New Roman" w:cs="Times New Roman"/>
          <w:b/>
          <w:i/>
          <w:sz w:val="24"/>
          <w:szCs w:val="24"/>
        </w:rPr>
        <w:t xml:space="preserve"> р</w:t>
      </w:r>
      <w:r w:rsidR="00832CE0" w:rsidRPr="003F0939">
        <w:rPr>
          <w:rFonts w:ascii="Times New Roman" w:hAnsi="Times New Roman" w:cs="Times New Roman"/>
          <w:b/>
          <w:i/>
          <w:sz w:val="24"/>
          <w:szCs w:val="24"/>
        </w:rPr>
        <w:t>ік</w:t>
      </w:r>
      <w:r w:rsidRPr="003F0939">
        <w:rPr>
          <w:rFonts w:ascii="Times New Roman" w:hAnsi="Times New Roman" w:cs="Times New Roman"/>
          <w:b/>
          <w:i/>
          <w:sz w:val="24"/>
          <w:szCs w:val="24"/>
        </w:rPr>
        <w:t>»</w:t>
      </w:r>
    </w:p>
    <w:p w:rsidR="003F0939" w:rsidRPr="003F0939" w:rsidRDefault="003F0939" w:rsidP="003F0939">
      <w:pPr>
        <w:pStyle w:val="af5"/>
        <w:ind w:firstLine="567"/>
        <w:jc w:val="center"/>
        <w:rPr>
          <w:rFonts w:ascii="Times New Roman" w:hAnsi="Times New Roman" w:cs="Times New Roman"/>
          <w:b/>
          <w:i/>
          <w:sz w:val="24"/>
          <w:szCs w:val="24"/>
        </w:rPr>
      </w:pPr>
    </w:p>
    <w:p w:rsidR="004652C4" w:rsidRPr="004652C4" w:rsidRDefault="0052202B" w:rsidP="004652C4">
      <w:pPr>
        <w:pStyle w:val="af5"/>
        <w:ind w:firstLine="567"/>
        <w:jc w:val="both"/>
        <w:rPr>
          <w:rFonts w:ascii="Times New Roman" w:hAnsi="Times New Roman" w:cs="Times New Roman"/>
          <w:sz w:val="24"/>
          <w:szCs w:val="24"/>
        </w:rPr>
      </w:pPr>
      <w:r>
        <w:rPr>
          <w:rFonts w:ascii="Times New Roman" w:hAnsi="Times New Roman" w:cs="Times New Roman"/>
          <w:sz w:val="24"/>
          <w:szCs w:val="24"/>
        </w:rPr>
        <w:t>Н</w:t>
      </w:r>
      <w:r w:rsidR="004652C4" w:rsidRPr="004652C4">
        <w:rPr>
          <w:rFonts w:ascii="Times New Roman" w:hAnsi="Times New Roman" w:cs="Times New Roman"/>
          <w:sz w:val="24"/>
          <w:szCs w:val="24"/>
        </w:rPr>
        <w:t xml:space="preserve">а фоні зростання соціально-політичної напруги в країні, надзвичайно гострим дане питання є і для Петрівської сільської територіальної громади. Посилення безпеки громадян, забезпечення нормальної життєдіяльності Петрівської </w:t>
      </w:r>
      <w:r>
        <w:rPr>
          <w:rFonts w:ascii="Times New Roman" w:hAnsi="Times New Roman" w:cs="Times New Roman"/>
          <w:sz w:val="24"/>
          <w:szCs w:val="24"/>
        </w:rPr>
        <w:t xml:space="preserve">сільської </w:t>
      </w:r>
      <w:r w:rsidR="004652C4" w:rsidRPr="004652C4">
        <w:rPr>
          <w:rFonts w:ascii="Times New Roman" w:hAnsi="Times New Roman" w:cs="Times New Roman"/>
          <w:sz w:val="24"/>
          <w:szCs w:val="24"/>
        </w:rPr>
        <w:t>громади та захист майна – це ключові пріоритети спільної роботи правоохорон</w:t>
      </w:r>
      <w:r w:rsidR="00B50A45">
        <w:rPr>
          <w:rFonts w:ascii="Times New Roman" w:hAnsi="Times New Roman" w:cs="Times New Roman"/>
          <w:sz w:val="24"/>
          <w:szCs w:val="24"/>
        </w:rPr>
        <w:t xml:space="preserve">них органів та сільської влади. </w:t>
      </w:r>
      <w:r w:rsidR="004652C4" w:rsidRPr="004652C4">
        <w:rPr>
          <w:rFonts w:ascii="Times New Roman" w:hAnsi="Times New Roman" w:cs="Times New Roman"/>
          <w:sz w:val="24"/>
          <w:szCs w:val="24"/>
        </w:rPr>
        <w:t>У цій же площині виникає нагальна потреба у скоординованій, злагодженій роботі, яка спрямована на підвищення оперативності реагування на надзвичайні та небезпечні ситуації. При цьому нові засоби та методи гарантування безпеки села мають обов’язково відповідати основним вимогам сьогодення – забезпеченню надійності, стійкості та безперебійності роботи в цілодобовому режимі.</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Села Нові Петрівці, Старі Петрівці, Лютіж та Гута-Межигірська характеризуються великою кількістю об’єктів благоустрою, пам’яток архітектури та історичних пам’яток, збереження функціональності яких відіграє важливе значення в життєдіяльності села і забезпечує створення позитивного іміджу, особливо враховуючи розташування у безпосередній близькості до міста Києва.</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Поряд з тим, у селах проводяться численні масові заходи, тож актуальним є питання посилення безпеки дорожнього руху. Це вимагає як створення системи відеоспостереження с</w:t>
      </w:r>
      <w:r w:rsidR="00B50A45">
        <w:rPr>
          <w:rFonts w:ascii="Times New Roman" w:hAnsi="Times New Roman" w:cs="Times New Roman"/>
          <w:sz w:val="24"/>
          <w:szCs w:val="24"/>
        </w:rPr>
        <w:t>іл</w:t>
      </w:r>
      <w:r w:rsidRPr="004652C4">
        <w:rPr>
          <w:rFonts w:ascii="Times New Roman" w:hAnsi="Times New Roman" w:cs="Times New Roman"/>
          <w:sz w:val="24"/>
          <w:szCs w:val="24"/>
        </w:rPr>
        <w:t>, так і встановлення сучасних систем, здатних реагувати на тривожні події, здійснювати інтелектуальну обробку зображення, моніторинг середовища, забезпечувати контроль ситуації та нормальної роботи систем та обладнання.</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xml:space="preserve">Також, у зв’язку з неприйняттям Верховною Радою України Закону України «Про муніципальну варту» та недостатньою чисельністю особового складу патрульної поліції, є необхідність в залученні спеціалізованих охоронних організацій для здійснення цілодобового патрулювання. </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xml:space="preserve">В умовах збільшення проявів тероризму та сепаратизму, спроб нагнітання соціально-політичної ситуації, погіршення криміногенного стану і виникла нагальна потреба зміцнення та посилення заходів безпеки </w:t>
      </w:r>
      <w:r w:rsidR="00B50A45">
        <w:rPr>
          <w:rFonts w:ascii="Times New Roman" w:hAnsi="Times New Roman" w:cs="Times New Roman"/>
          <w:sz w:val="24"/>
          <w:szCs w:val="24"/>
        </w:rPr>
        <w:t>Петрівської сільської територіальної громади</w:t>
      </w:r>
      <w:r w:rsidRPr="004652C4">
        <w:rPr>
          <w:rFonts w:ascii="Times New Roman" w:hAnsi="Times New Roman" w:cs="Times New Roman"/>
          <w:sz w:val="24"/>
          <w:szCs w:val="24"/>
        </w:rPr>
        <w:t>.</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xml:space="preserve">Сільська влада посилено працює над попередженням та протидією можливим загрозам життю та здоров’ю громадян, намагається забезпечити оперативне реагування на надзвичайні ситуації, оскільки у Петрівській </w:t>
      </w:r>
      <w:r w:rsidR="0052202B">
        <w:rPr>
          <w:rFonts w:ascii="Times New Roman" w:hAnsi="Times New Roman" w:cs="Times New Roman"/>
          <w:sz w:val="24"/>
          <w:szCs w:val="24"/>
        </w:rPr>
        <w:t xml:space="preserve">сільській </w:t>
      </w:r>
      <w:r w:rsidR="009308ED">
        <w:rPr>
          <w:rFonts w:ascii="Times New Roman" w:hAnsi="Times New Roman" w:cs="Times New Roman"/>
          <w:sz w:val="24"/>
          <w:szCs w:val="24"/>
        </w:rPr>
        <w:t xml:space="preserve">територіальній </w:t>
      </w:r>
      <w:r w:rsidRPr="004652C4">
        <w:rPr>
          <w:rFonts w:ascii="Times New Roman" w:hAnsi="Times New Roman" w:cs="Times New Roman"/>
          <w:sz w:val="24"/>
          <w:szCs w:val="24"/>
        </w:rPr>
        <w:t>громаді існує ряд об’єктів, які потребують посиленого захисту та контролю. До них відносяться:</w:t>
      </w:r>
    </w:p>
    <w:p w:rsidR="004652C4" w:rsidRPr="004652C4" w:rsidRDefault="009308ED" w:rsidP="00B50A45">
      <w:pPr>
        <w:pStyle w:val="af5"/>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 в’їзди в села</w:t>
      </w:r>
      <w:r w:rsidR="004652C4" w:rsidRPr="004652C4">
        <w:rPr>
          <w:rFonts w:ascii="Times New Roman" w:hAnsi="Times New Roman" w:cs="Times New Roman"/>
          <w:sz w:val="24"/>
          <w:szCs w:val="24"/>
        </w:rPr>
        <w:t>;</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центральн</w:t>
      </w:r>
      <w:r w:rsidR="009308ED">
        <w:rPr>
          <w:rFonts w:ascii="Times New Roman" w:hAnsi="Times New Roman" w:cs="Times New Roman"/>
          <w:sz w:val="24"/>
          <w:szCs w:val="24"/>
        </w:rPr>
        <w:t>і</w:t>
      </w:r>
      <w:r w:rsidRPr="004652C4">
        <w:rPr>
          <w:rFonts w:ascii="Times New Roman" w:hAnsi="Times New Roman" w:cs="Times New Roman"/>
          <w:sz w:val="24"/>
          <w:szCs w:val="24"/>
        </w:rPr>
        <w:t xml:space="preserve"> частин</w:t>
      </w:r>
      <w:r w:rsidR="009308ED">
        <w:rPr>
          <w:rFonts w:ascii="Times New Roman" w:hAnsi="Times New Roman" w:cs="Times New Roman"/>
          <w:sz w:val="24"/>
          <w:szCs w:val="24"/>
        </w:rPr>
        <w:t>и сіл</w:t>
      </w:r>
      <w:r w:rsidRPr="004652C4">
        <w:rPr>
          <w:rFonts w:ascii="Times New Roman" w:hAnsi="Times New Roman" w:cs="Times New Roman"/>
          <w:sz w:val="24"/>
          <w:szCs w:val="24"/>
        </w:rPr>
        <w:t>;</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супермаркет</w:t>
      </w:r>
      <w:r w:rsidR="009308ED">
        <w:rPr>
          <w:rFonts w:ascii="Times New Roman" w:hAnsi="Times New Roman" w:cs="Times New Roman"/>
          <w:sz w:val="24"/>
          <w:szCs w:val="24"/>
        </w:rPr>
        <w:t>и</w:t>
      </w:r>
      <w:r w:rsidRPr="004652C4">
        <w:rPr>
          <w:rFonts w:ascii="Times New Roman" w:hAnsi="Times New Roman" w:cs="Times New Roman"/>
          <w:sz w:val="24"/>
          <w:szCs w:val="24"/>
        </w:rPr>
        <w:t>, торгові заклади, тощо;</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місця скупчення людей;</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xml:space="preserve">- </w:t>
      </w:r>
      <w:r w:rsidR="00B50A45">
        <w:rPr>
          <w:rFonts w:ascii="Times New Roman" w:hAnsi="Times New Roman" w:cs="Times New Roman"/>
          <w:sz w:val="24"/>
          <w:szCs w:val="24"/>
        </w:rPr>
        <w:t>с</w:t>
      </w:r>
      <w:r w:rsidRPr="004652C4">
        <w:rPr>
          <w:rFonts w:ascii="Times New Roman" w:hAnsi="Times New Roman" w:cs="Times New Roman"/>
          <w:sz w:val="24"/>
          <w:szCs w:val="24"/>
        </w:rPr>
        <w:t>тратегічні та важли</w:t>
      </w:r>
      <w:r w:rsidR="0036051D">
        <w:rPr>
          <w:rFonts w:ascii="Times New Roman" w:hAnsi="Times New Roman" w:cs="Times New Roman"/>
          <w:sz w:val="24"/>
          <w:szCs w:val="24"/>
        </w:rPr>
        <w:t>ві для життєдіяльності сіл об’єкти</w:t>
      </w:r>
      <w:r w:rsidRPr="004652C4">
        <w:rPr>
          <w:rFonts w:ascii="Times New Roman" w:hAnsi="Times New Roman" w:cs="Times New Roman"/>
          <w:sz w:val="24"/>
          <w:szCs w:val="24"/>
        </w:rPr>
        <w:t>;</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xml:space="preserve">- </w:t>
      </w:r>
      <w:r w:rsidR="00B50A45">
        <w:rPr>
          <w:rFonts w:ascii="Times New Roman" w:hAnsi="Times New Roman" w:cs="Times New Roman"/>
          <w:sz w:val="24"/>
          <w:szCs w:val="24"/>
        </w:rPr>
        <w:t>а</w:t>
      </w:r>
      <w:r w:rsidRPr="004652C4">
        <w:rPr>
          <w:rFonts w:ascii="Times New Roman" w:hAnsi="Times New Roman" w:cs="Times New Roman"/>
          <w:sz w:val="24"/>
          <w:szCs w:val="24"/>
        </w:rPr>
        <w:t>дміністративні будівлі, навчальні та медичні заклади, комунальні та житлові об’єкти, інші громадські будівлі тощо;</w:t>
      </w:r>
    </w:p>
    <w:p w:rsidR="004652C4" w:rsidRPr="004652C4" w:rsidRDefault="004652C4" w:rsidP="00B50A45">
      <w:pPr>
        <w:pStyle w:val="af5"/>
        <w:tabs>
          <w:tab w:val="left" w:pos="851"/>
        </w:tabs>
        <w:ind w:firstLine="567"/>
        <w:jc w:val="both"/>
        <w:rPr>
          <w:rFonts w:ascii="Times New Roman" w:hAnsi="Times New Roman" w:cs="Times New Roman"/>
          <w:sz w:val="24"/>
          <w:szCs w:val="24"/>
        </w:rPr>
      </w:pPr>
      <w:r w:rsidRPr="004652C4">
        <w:rPr>
          <w:rFonts w:ascii="Times New Roman" w:hAnsi="Times New Roman" w:cs="Times New Roman"/>
          <w:sz w:val="24"/>
          <w:szCs w:val="24"/>
        </w:rPr>
        <w:t>- автодорожні шляхи.</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Крім того, особливої уваги потребує забезпечення належного контролю проведення масових заходів, мітингів, демонстрацій.</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У зв’язку з вищевикладеним Новопетрівською сільською радою в 2016 році було затверджено  Програму «Безпечне село на 2016-2017 роки», яка була пролонгована в 2018 – 2020 роках.</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На сьогодні п</w:t>
      </w:r>
      <w:r w:rsidR="00B50A45">
        <w:rPr>
          <w:rFonts w:ascii="Times New Roman" w:hAnsi="Times New Roman" w:cs="Times New Roman"/>
          <w:sz w:val="24"/>
          <w:szCs w:val="24"/>
        </w:rPr>
        <w:t>рактично всі завдання та заходи</w:t>
      </w:r>
      <w:r w:rsidRPr="004652C4">
        <w:rPr>
          <w:rFonts w:ascii="Times New Roman" w:hAnsi="Times New Roman" w:cs="Times New Roman"/>
          <w:sz w:val="24"/>
          <w:szCs w:val="24"/>
        </w:rPr>
        <w:t xml:space="preserve"> щодо реалізації даної Програми були виконані:</w:t>
      </w:r>
    </w:p>
    <w:p w:rsidR="004652C4" w:rsidRPr="004652C4" w:rsidRDefault="004652C4" w:rsidP="00F92905">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визначено місця та об’єкти, які потребують посиленого захисту та контролю над ситуацією, їх пріоритетність, черговість встановле</w:t>
      </w:r>
      <w:r w:rsidR="00F92905">
        <w:rPr>
          <w:rFonts w:ascii="Times New Roman" w:hAnsi="Times New Roman" w:cs="Times New Roman"/>
          <w:sz w:val="24"/>
          <w:szCs w:val="24"/>
        </w:rPr>
        <w:t xml:space="preserve">ння камер відеоспостереження та </w:t>
      </w:r>
      <w:r w:rsidRPr="004652C4">
        <w:rPr>
          <w:rFonts w:ascii="Times New Roman" w:hAnsi="Times New Roman" w:cs="Times New Roman"/>
          <w:sz w:val="24"/>
          <w:szCs w:val="24"/>
        </w:rPr>
        <w:t>при необхідності інших пристроїв мережі АВС (датчиків, кнопок виклику поліції, пристроїв для розпізнавання номерних знаків автомобільного транспорту, облич громадян тощо);</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придбання необхідної техніки та підключення обладнання до мереж зв’язку та системи безперебійного живлення;</w:t>
      </w:r>
    </w:p>
    <w:p w:rsidR="004652C4" w:rsidRPr="004652C4" w:rsidRDefault="004652C4" w:rsidP="004652C4">
      <w:pPr>
        <w:pStyle w:val="af5"/>
        <w:ind w:firstLine="567"/>
        <w:jc w:val="both"/>
        <w:rPr>
          <w:rFonts w:ascii="Times New Roman" w:hAnsi="Times New Roman" w:cs="Times New Roman"/>
          <w:sz w:val="24"/>
          <w:szCs w:val="24"/>
        </w:rPr>
      </w:pPr>
      <w:r w:rsidRPr="004652C4">
        <w:rPr>
          <w:rFonts w:ascii="Times New Roman" w:hAnsi="Times New Roman" w:cs="Times New Roman"/>
          <w:sz w:val="24"/>
          <w:szCs w:val="24"/>
        </w:rPr>
        <w:t>- створено єдину локальну мережу (АСВ), забезпечити доступ до неї правоохоронних органів;</w:t>
      </w:r>
    </w:p>
    <w:p w:rsidR="008D6FD1" w:rsidRPr="003F0939" w:rsidRDefault="004652C4" w:rsidP="004652C4">
      <w:pPr>
        <w:pStyle w:val="af5"/>
        <w:ind w:firstLine="567"/>
        <w:jc w:val="both"/>
        <w:rPr>
          <w:rFonts w:ascii="Times New Roman" w:hAnsi="Times New Roman" w:cs="Times New Roman"/>
          <w:sz w:val="24"/>
          <w:szCs w:val="24"/>
          <w:lang w:eastAsia="ru-RU"/>
        </w:rPr>
      </w:pPr>
      <w:r w:rsidRPr="004652C4">
        <w:rPr>
          <w:rFonts w:ascii="Times New Roman" w:hAnsi="Times New Roman" w:cs="Times New Roman"/>
          <w:sz w:val="24"/>
          <w:szCs w:val="24"/>
        </w:rPr>
        <w:t>- створення мобільної системи відеоспостереження із забезпеченням автономного живлення та доступу до мережі Інтернет.</w:t>
      </w:r>
    </w:p>
    <w:p w:rsidR="008D6FD1" w:rsidRPr="003F0939" w:rsidRDefault="00F92905" w:rsidP="003F0939">
      <w:pPr>
        <w:pStyle w:val="af5"/>
        <w:ind w:firstLine="567"/>
        <w:jc w:val="both"/>
        <w:rPr>
          <w:rFonts w:ascii="Times New Roman" w:hAnsi="Times New Roman" w:cs="Times New Roman"/>
          <w:sz w:val="24"/>
          <w:szCs w:val="24"/>
        </w:rPr>
      </w:pPr>
      <w:r w:rsidRPr="00F92905">
        <w:rPr>
          <w:rFonts w:ascii="Times New Roman" w:hAnsi="Times New Roman" w:cs="Times New Roman"/>
          <w:sz w:val="24"/>
          <w:szCs w:val="24"/>
        </w:rPr>
        <w:t xml:space="preserve">Але для підвищення оперативності реагування на надзвичайні та небезпечні ситуації, що виникають в </w:t>
      </w:r>
      <w:r>
        <w:rPr>
          <w:rFonts w:ascii="Times New Roman" w:hAnsi="Times New Roman" w:cs="Times New Roman"/>
          <w:sz w:val="24"/>
          <w:szCs w:val="24"/>
        </w:rPr>
        <w:t xml:space="preserve">селах Петрівської </w:t>
      </w:r>
      <w:r w:rsidR="0036051D">
        <w:rPr>
          <w:rFonts w:ascii="Times New Roman" w:hAnsi="Times New Roman" w:cs="Times New Roman"/>
          <w:sz w:val="24"/>
          <w:szCs w:val="24"/>
        </w:rPr>
        <w:t xml:space="preserve">сільської територіальної </w:t>
      </w:r>
      <w:r>
        <w:rPr>
          <w:rFonts w:ascii="Times New Roman" w:hAnsi="Times New Roman" w:cs="Times New Roman"/>
          <w:sz w:val="24"/>
          <w:szCs w:val="24"/>
        </w:rPr>
        <w:t>громади</w:t>
      </w:r>
      <w:r w:rsidRPr="00F92905">
        <w:rPr>
          <w:rFonts w:ascii="Times New Roman" w:hAnsi="Times New Roman" w:cs="Times New Roman"/>
          <w:sz w:val="24"/>
          <w:szCs w:val="24"/>
        </w:rPr>
        <w:t xml:space="preserve">, гарантування безпеки, більш комфортного проживання мешканцям </w:t>
      </w:r>
      <w:r>
        <w:rPr>
          <w:rFonts w:ascii="Times New Roman" w:hAnsi="Times New Roman" w:cs="Times New Roman"/>
          <w:sz w:val="24"/>
          <w:szCs w:val="24"/>
        </w:rPr>
        <w:t>сіл</w:t>
      </w:r>
      <w:r w:rsidRPr="00F92905">
        <w:rPr>
          <w:rFonts w:ascii="Times New Roman" w:hAnsi="Times New Roman" w:cs="Times New Roman"/>
          <w:sz w:val="24"/>
          <w:szCs w:val="24"/>
        </w:rPr>
        <w:t>, в 2021 році планує</w:t>
      </w:r>
      <w:r w:rsidR="009D1FFE">
        <w:rPr>
          <w:rFonts w:ascii="Times New Roman" w:hAnsi="Times New Roman" w:cs="Times New Roman"/>
          <w:sz w:val="24"/>
          <w:szCs w:val="24"/>
        </w:rPr>
        <w:t>ться</w:t>
      </w:r>
      <w:r w:rsidRPr="00F92905">
        <w:rPr>
          <w:rFonts w:ascii="Times New Roman" w:hAnsi="Times New Roman" w:cs="Times New Roman"/>
          <w:sz w:val="24"/>
          <w:szCs w:val="24"/>
        </w:rPr>
        <w:t xml:space="preserve"> продовжити роботи в даному напрямку і затверджу</w:t>
      </w:r>
      <w:r w:rsidR="009D1FFE">
        <w:rPr>
          <w:rFonts w:ascii="Times New Roman" w:hAnsi="Times New Roman" w:cs="Times New Roman"/>
          <w:sz w:val="24"/>
          <w:szCs w:val="24"/>
        </w:rPr>
        <w:t>ється</w:t>
      </w:r>
      <w:r w:rsidRPr="00F92905">
        <w:rPr>
          <w:rFonts w:ascii="Times New Roman" w:hAnsi="Times New Roman" w:cs="Times New Roman"/>
          <w:sz w:val="24"/>
          <w:szCs w:val="24"/>
        </w:rPr>
        <w:t xml:space="preserve"> Програм</w:t>
      </w:r>
      <w:r w:rsidR="009D1FFE">
        <w:rPr>
          <w:rFonts w:ascii="Times New Roman" w:hAnsi="Times New Roman" w:cs="Times New Roman"/>
          <w:sz w:val="24"/>
          <w:szCs w:val="24"/>
        </w:rPr>
        <w:t>а</w:t>
      </w:r>
      <w:r w:rsidRPr="00F92905">
        <w:rPr>
          <w:rFonts w:ascii="Times New Roman" w:hAnsi="Times New Roman" w:cs="Times New Roman"/>
          <w:sz w:val="24"/>
          <w:szCs w:val="24"/>
        </w:rPr>
        <w:t xml:space="preserve"> «Безпечне село та охорона громадського порядку на 2021 рік»</w:t>
      </w:r>
      <w:r>
        <w:rPr>
          <w:rFonts w:ascii="Times New Roman" w:hAnsi="Times New Roman" w:cs="Times New Roman"/>
          <w:sz w:val="24"/>
          <w:szCs w:val="24"/>
        </w:rPr>
        <w:t xml:space="preserve">. </w:t>
      </w:r>
    </w:p>
    <w:p w:rsidR="003F0939" w:rsidRDefault="008D6FD1" w:rsidP="001C69A0">
      <w:pPr>
        <w:spacing w:after="0"/>
        <w:ind w:firstLine="708"/>
        <w:jc w:val="center"/>
        <w:rPr>
          <w:rFonts w:ascii="Times New Roman" w:hAnsi="Times New Roman" w:cs="Times New Roman"/>
          <w:bCs/>
          <w:i/>
          <w:sz w:val="24"/>
          <w:szCs w:val="24"/>
        </w:rPr>
      </w:pPr>
      <w:r w:rsidRPr="001C69A0">
        <w:rPr>
          <w:rFonts w:ascii="Times New Roman" w:hAnsi="Times New Roman" w:cs="Times New Roman"/>
          <w:bCs/>
          <w:i/>
          <w:sz w:val="24"/>
          <w:szCs w:val="24"/>
        </w:rPr>
        <w:t xml:space="preserve">Основні заходи щодо </w:t>
      </w:r>
      <w:r w:rsidR="00995AC5" w:rsidRPr="001C69A0">
        <w:rPr>
          <w:rFonts w:ascii="Times New Roman" w:hAnsi="Times New Roman" w:cs="Times New Roman"/>
          <w:bCs/>
          <w:i/>
          <w:sz w:val="24"/>
          <w:szCs w:val="24"/>
        </w:rPr>
        <w:t>забезпечення виконання Програми</w:t>
      </w:r>
    </w:p>
    <w:p w:rsidR="00F033C1" w:rsidRDefault="00F033C1" w:rsidP="00F033C1">
      <w:pPr>
        <w:spacing w:after="0"/>
        <w:rPr>
          <w:rFonts w:ascii="Times New Roman" w:hAnsi="Times New Roman" w:cs="Times New Roman"/>
          <w:bCs/>
          <w:i/>
          <w:sz w:val="24"/>
          <w:szCs w:val="24"/>
        </w:rPr>
      </w:pPr>
    </w:p>
    <w:p w:rsidR="00F033C1" w:rsidRDefault="00F033C1" w:rsidP="001C69A0">
      <w:pPr>
        <w:spacing w:after="0"/>
        <w:ind w:firstLine="708"/>
        <w:jc w:val="center"/>
        <w:rPr>
          <w:rFonts w:ascii="Times New Roman" w:hAnsi="Times New Roman" w:cs="Times New Roman"/>
          <w:bCs/>
          <w: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6271"/>
        <w:gridCol w:w="2233"/>
      </w:tblGrid>
      <w:tr w:rsidR="00F92905" w:rsidRPr="00F92905" w:rsidTr="00F033C1">
        <w:tc>
          <w:tcPr>
            <w:tcW w:w="817"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both"/>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
                <w:bCs/>
                <w:sz w:val="24"/>
                <w:szCs w:val="24"/>
                <w:lang w:eastAsia="ru-RU"/>
              </w:rPr>
              <w:t>№п/п</w:t>
            </w:r>
          </w:p>
        </w:tc>
        <w:tc>
          <w:tcPr>
            <w:tcW w:w="6271"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center"/>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
                <w:bCs/>
                <w:sz w:val="24"/>
                <w:szCs w:val="24"/>
                <w:lang w:eastAsia="ru-RU"/>
              </w:rPr>
              <w:t>Зміст</w:t>
            </w:r>
          </w:p>
        </w:tc>
        <w:tc>
          <w:tcPr>
            <w:tcW w:w="2233"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center"/>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
                <w:bCs/>
                <w:sz w:val="24"/>
                <w:szCs w:val="24"/>
                <w:lang w:eastAsia="ru-RU"/>
              </w:rPr>
              <w:t>Вартість</w:t>
            </w:r>
          </w:p>
          <w:p w:rsidR="00F92905" w:rsidRPr="00F92905" w:rsidRDefault="00F92905" w:rsidP="00F92905">
            <w:pPr>
              <w:spacing w:after="0" w:line="240" w:lineRule="auto"/>
              <w:jc w:val="center"/>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
                <w:bCs/>
                <w:sz w:val="24"/>
                <w:szCs w:val="24"/>
                <w:lang w:eastAsia="ru-RU"/>
              </w:rPr>
              <w:t>(тис. грн.)</w:t>
            </w:r>
          </w:p>
        </w:tc>
      </w:tr>
      <w:tr w:rsidR="00F92905" w:rsidRPr="00F92905" w:rsidTr="00F033C1">
        <w:tc>
          <w:tcPr>
            <w:tcW w:w="817"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center"/>
              <w:rPr>
                <w:rFonts w:ascii="Times New Roman" w:eastAsia="Times New Roman" w:hAnsi="Times New Roman" w:cs="Times New Roman"/>
                <w:sz w:val="24"/>
                <w:szCs w:val="24"/>
                <w:lang w:eastAsia="ru-RU"/>
              </w:rPr>
            </w:pPr>
            <w:r w:rsidRPr="00F92905">
              <w:rPr>
                <w:rFonts w:ascii="Times New Roman" w:eastAsia="Times New Roman" w:hAnsi="Times New Roman" w:cs="Times New Roman"/>
                <w:sz w:val="24"/>
                <w:szCs w:val="24"/>
                <w:lang w:eastAsia="ru-RU"/>
              </w:rPr>
              <w:t>1</w:t>
            </w:r>
          </w:p>
        </w:tc>
        <w:tc>
          <w:tcPr>
            <w:tcW w:w="6271"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both"/>
              <w:rPr>
                <w:rFonts w:ascii="Times New Roman" w:eastAsia="Times New Roman" w:hAnsi="Times New Roman" w:cs="Times New Roman"/>
                <w:bCs/>
                <w:sz w:val="24"/>
                <w:szCs w:val="24"/>
                <w:lang w:eastAsia="ru-RU"/>
              </w:rPr>
            </w:pPr>
            <w:r w:rsidRPr="00F92905">
              <w:rPr>
                <w:rFonts w:ascii="Times New Roman" w:eastAsia="Times New Roman" w:hAnsi="Times New Roman" w:cs="Times New Roman"/>
                <w:bCs/>
                <w:sz w:val="24"/>
                <w:szCs w:val="24"/>
                <w:lang w:eastAsia="ru-RU"/>
              </w:rPr>
              <w:t xml:space="preserve">Обслуговування відеокамер </w:t>
            </w:r>
          </w:p>
        </w:tc>
        <w:tc>
          <w:tcPr>
            <w:tcW w:w="2233" w:type="dxa"/>
            <w:tcBorders>
              <w:top w:val="single" w:sz="4" w:space="0" w:color="auto"/>
              <w:left w:val="single" w:sz="4" w:space="0" w:color="auto"/>
              <w:bottom w:val="single" w:sz="4" w:space="0" w:color="auto"/>
              <w:right w:val="single" w:sz="4" w:space="0" w:color="auto"/>
            </w:tcBorders>
            <w:vAlign w:val="center"/>
          </w:tcPr>
          <w:p w:rsidR="00F92905" w:rsidRPr="00F92905" w:rsidRDefault="00F92905" w:rsidP="00F92905">
            <w:pPr>
              <w:spacing w:after="0" w:line="240" w:lineRule="auto"/>
              <w:jc w:val="center"/>
              <w:rPr>
                <w:rFonts w:ascii="Times New Roman" w:eastAsia="Times New Roman" w:hAnsi="Times New Roman" w:cs="Times New Roman"/>
                <w:sz w:val="24"/>
                <w:szCs w:val="24"/>
                <w:lang w:eastAsia="ru-RU"/>
              </w:rPr>
            </w:pPr>
            <w:r w:rsidRPr="00F92905">
              <w:rPr>
                <w:rFonts w:ascii="Times New Roman" w:eastAsia="Times New Roman" w:hAnsi="Times New Roman" w:cs="Times New Roman"/>
                <w:sz w:val="24"/>
                <w:szCs w:val="24"/>
                <w:lang w:eastAsia="ru-RU"/>
              </w:rPr>
              <w:t>48,00</w:t>
            </w:r>
          </w:p>
        </w:tc>
      </w:tr>
      <w:tr w:rsidR="00F92905" w:rsidRPr="00F92905" w:rsidTr="00F033C1">
        <w:tc>
          <w:tcPr>
            <w:tcW w:w="817"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center"/>
              <w:rPr>
                <w:rFonts w:ascii="Times New Roman" w:eastAsia="Times New Roman" w:hAnsi="Times New Roman" w:cs="Times New Roman"/>
                <w:sz w:val="24"/>
                <w:szCs w:val="24"/>
                <w:lang w:val="ru-RU" w:eastAsia="ru-RU"/>
              </w:rPr>
            </w:pPr>
            <w:r w:rsidRPr="00F92905">
              <w:rPr>
                <w:rFonts w:ascii="Times New Roman" w:eastAsia="Times New Roman" w:hAnsi="Times New Roman" w:cs="Times New Roman"/>
                <w:sz w:val="24"/>
                <w:szCs w:val="24"/>
                <w:lang w:val="ru-RU" w:eastAsia="ru-RU"/>
              </w:rPr>
              <w:t>2</w:t>
            </w:r>
          </w:p>
        </w:tc>
        <w:tc>
          <w:tcPr>
            <w:tcW w:w="6271"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both"/>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Cs/>
                <w:sz w:val="24"/>
                <w:szCs w:val="24"/>
                <w:lang w:eastAsia="ru-RU"/>
              </w:rPr>
              <w:t>Оплата послуг інтернету відеокамер</w:t>
            </w:r>
            <w:r w:rsidRPr="00F92905">
              <w:rPr>
                <w:rFonts w:ascii="Times New Roman" w:eastAsia="Times New Roman" w:hAnsi="Times New Roman" w:cs="Times New Roman"/>
                <w:b/>
                <w:bCs/>
                <w:sz w:val="24"/>
                <w:szCs w:val="24"/>
                <w:lang w:eastAsia="ru-RU"/>
              </w:rPr>
              <w:t xml:space="preserve"> </w:t>
            </w:r>
          </w:p>
        </w:tc>
        <w:tc>
          <w:tcPr>
            <w:tcW w:w="2233" w:type="dxa"/>
            <w:tcBorders>
              <w:top w:val="single" w:sz="4" w:space="0" w:color="auto"/>
              <w:left w:val="single" w:sz="4" w:space="0" w:color="auto"/>
              <w:bottom w:val="single" w:sz="4" w:space="0" w:color="auto"/>
              <w:right w:val="single" w:sz="4" w:space="0" w:color="auto"/>
            </w:tcBorders>
            <w:vAlign w:val="center"/>
          </w:tcPr>
          <w:p w:rsidR="00F92905" w:rsidRPr="00F92905" w:rsidRDefault="00F92905" w:rsidP="00F92905">
            <w:pPr>
              <w:spacing w:after="0" w:line="240" w:lineRule="auto"/>
              <w:jc w:val="center"/>
              <w:rPr>
                <w:rFonts w:ascii="Times New Roman" w:eastAsia="Times New Roman" w:hAnsi="Times New Roman" w:cs="Times New Roman"/>
                <w:bCs/>
                <w:sz w:val="24"/>
                <w:szCs w:val="24"/>
                <w:lang w:eastAsia="ru-RU"/>
              </w:rPr>
            </w:pPr>
            <w:r w:rsidRPr="00F92905">
              <w:rPr>
                <w:rFonts w:ascii="Times New Roman" w:eastAsia="Times New Roman" w:hAnsi="Times New Roman" w:cs="Times New Roman"/>
                <w:bCs/>
                <w:sz w:val="24"/>
                <w:szCs w:val="24"/>
                <w:lang w:eastAsia="ru-RU"/>
              </w:rPr>
              <w:t>85,00</w:t>
            </w:r>
          </w:p>
        </w:tc>
      </w:tr>
      <w:tr w:rsidR="00F92905" w:rsidRPr="00F92905" w:rsidTr="00F033C1">
        <w:tc>
          <w:tcPr>
            <w:tcW w:w="817"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both"/>
              <w:rPr>
                <w:rFonts w:ascii="Times New Roman" w:eastAsia="Times New Roman" w:hAnsi="Times New Roman" w:cs="Times New Roman"/>
                <w:sz w:val="24"/>
                <w:szCs w:val="24"/>
                <w:lang w:val="ru-RU" w:eastAsia="ru-RU"/>
              </w:rPr>
            </w:pPr>
          </w:p>
        </w:tc>
        <w:tc>
          <w:tcPr>
            <w:tcW w:w="6271" w:type="dxa"/>
            <w:tcBorders>
              <w:top w:val="single" w:sz="4" w:space="0" w:color="auto"/>
              <w:left w:val="single" w:sz="4" w:space="0" w:color="auto"/>
              <w:bottom w:val="single" w:sz="4" w:space="0" w:color="auto"/>
              <w:right w:val="single" w:sz="4" w:space="0" w:color="auto"/>
            </w:tcBorders>
          </w:tcPr>
          <w:p w:rsidR="00F92905" w:rsidRPr="00F92905" w:rsidRDefault="00F92905" w:rsidP="00F92905">
            <w:pPr>
              <w:spacing w:after="0" w:line="240" w:lineRule="auto"/>
              <w:jc w:val="both"/>
              <w:rPr>
                <w:rFonts w:ascii="Times New Roman" w:eastAsia="Times New Roman" w:hAnsi="Times New Roman" w:cs="Times New Roman"/>
                <w:bCs/>
                <w:sz w:val="24"/>
                <w:szCs w:val="24"/>
                <w:lang w:eastAsia="ru-RU"/>
              </w:rPr>
            </w:pPr>
            <w:r w:rsidRPr="00F92905">
              <w:rPr>
                <w:rFonts w:ascii="Times New Roman" w:eastAsia="Times New Roman" w:hAnsi="Times New Roman" w:cs="Times New Roman"/>
                <w:bCs/>
                <w:sz w:val="24"/>
                <w:szCs w:val="24"/>
                <w:lang w:eastAsia="ru-RU"/>
              </w:rPr>
              <w:t>Всього</w:t>
            </w:r>
          </w:p>
        </w:tc>
        <w:tc>
          <w:tcPr>
            <w:tcW w:w="2233" w:type="dxa"/>
            <w:tcBorders>
              <w:top w:val="single" w:sz="4" w:space="0" w:color="auto"/>
              <w:left w:val="single" w:sz="4" w:space="0" w:color="auto"/>
              <w:bottom w:val="single" w:sz="4" w:space="0" w:color="auto"/>
              <w:right w:val="single" w:sz="4" w:space="0" w:color="auto"/>
            </w:tcBorders>
            <w:vAlign w:val="center"/>
          </w:tcPr>
          <w:p w:rsidR="00F92905" w:rsidRPr="00F92905" w:rsidRDefault="00F92905" w:rsidP="00F92905">
            <w:pPr>
              <w:spacing w:after="0" w:line="240" w:lineRule="auto"/>
              <w:jc w:val="center"/>
              <w:rPr>
                <w:rFonts w:ascii="Times New Roman" w:eastAsia="Times New Roman" w:hAnsi="Times New Roman" w:cs="Times New Roman"/>
                <w:b/>
                <w:bCs/>
                <w:sz w:val="24"/>
                <w:szCs w:val="24"/>
                <w:lang w:eastAsia="ru-RU"/>
              </w:rPr>
            </w:pPr>
            <w:r w:rsidRPr="00F92905">
              <w:rPr>
                <w:rFonts w:ascii="Times New Roman" w:eastAsia="Times New Roman" w:hAnsi="Times New Roman" w:cs="Times New Roman"/>
                <w:b/>
                <w:bCs/>
                <w:sz w:val="24"/>
                <w:szCs w:val="24"/>
                <w:lang w:eastAsia="ru-RU"/>
              </w:rPr>
              <w:t>133,00</w:t>
            </w:r>
          </w:p>
        </w:tc>
      </w:tr>
    </w:tbl>
    <w:p w:rsidR="00017B1D" w:rsidRPr="001C69A0" w:rsidRDefault="00017B1D" w:rsidP="00017B1D">
      <w:pPr>
        <w:pStyle w:val="af5"/>
      </w:pPr>
    </w:p>
    <w:p w:rsidR="008D6FD1" w:rsidRPr="009547DE" w:rsidRDefault="008D6FD1" w:rsidP="00F72C1A">
      <w:pPr>
        <w:widowControl w:val="0"/>
        <w:autoSpaceDE w:val="0"/>
        <w:autoSpaceDN w:val="0"/>
        <w:adjustRightInd w:val="0"/>
        <w:spacing w:after="0"/>
        <w:rPr>
          <w:rFonts w:ascii="Times New Roman" w:hAnsi="Times New Roman" w:cs="Times New Roman"/>
          <w:b/>
          <w:bCs/>
          <w:sz w:val="24"/>
          <w:szCs w:val="24"/>
        </w:rPr>
      </w:pPr>
    </w:p>
    <w:p w:rsidR="008D6FD1" w:rsidRPr="003F0939" w:rsidRDefault="008D6FD1" w:rsidP="003F0939">
      <w:pPr>
        <w:pStyle w:val="af5"/>
        <w:ind w:firstLine="567"/>
        <w:jc w:val="both"/>
        <w:rPr>
          <w:rFonts w:ascii="Times New Roman" w:hAnsi="Times New Roman" w:cs="Times New Roman"/>
          <w:i/>
          <w:sz w:val="24"/>
          <w:szCs w:val="24"/>
        </w:rPr>
      </w:pPr>
      <w:r w:rsidRPr="003F0939">
        <w:rPr>
          <w:rFonts w:ascii="Times New Roman" w:hAnsi="Times New Roman" w:cs="Times New Roman"/>
          <w:i/>
          <w:sz w:val="24"/>
          <w:szCs w:val="24"/>
        </w:rPr>
        <w:t>Очікувані результати виконання Програми:</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скоординована робота сільської влади та правоохоронних органів спрямована на посилення безпеки громадян;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підтримка громадського порядку у селах;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успішна протидія можливим загрозам, провокаціям, проявам тероризму;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покращення криміногенного стану у селах;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підтримка нормальної життєдіяльності сіл, стабільної роботи важливих об’єктів;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 xml:space="preserve">попередження та успішне подолання небезпечних та надзвичайних ситуацій, мінімізація їх наслідків; </w:t>
      </w:r>
    </w:p>
    <w:p w:rsidR="00F92905" w:rsidRPr="00F92905"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підвищення рівня дисципліни учасників дорожнього руху, зменшення дорожньо-транспортних пригод, кількості злочинів, пов’язаних з</w:t>
      </w:r>
      <w:r>
        <w:rPr>
          <w:rFonts w:ascii="Times New Roman" w:hAnsi="Times New Roman" w:cs="Times New Roman"/>
          <w:sz w:val="24"/>
          <w:szCs w:val="24"/>
        </w:rPr>
        <w:t xml:space="preserve"> використанням </w:t>
      </w:r>
      <w:r w:rsidRPr="00F92905">
        <w:rPr>
          <w:rFonts w:ascii="Times New Roman" w:hAnsi="Times New Roman" w:cs="Times New Roman"/>
          <w:sz w:val="24"/>
          <w:szCs w:val="24"/>
        </w:rPr>
        <w:t xml:space="preserve">автотранспорту, підвищення безпеки дорожнього руху; </w:t>
      </w:r>
    </w:p>
    <w:p w:rsidR="002D3243" w:rsidRPr="001C69A0" w:rsidRDefault="00F92905" w:rsidP="00F92905">
      <w:pPr>
        <w:pStyle w:val="af5"/>
        <w:numPr>
          <w:ilvl w:val="0"/>
          <w:numId w:val="1"/>
        </w:numPr>
        <w:jc w:val="both"/>
        <w:rPr>
          <w:rFonts w:ascii="Times New Roman" w:hAnsi="Times New Roman" w:cs="Times New Roman"/>
          <w:sz w:val="24"/>
          <w:szCs w:val="24"/>
        </w:rPr>
      </w:pPr>
      <w:r w:rsidRPr="00F92905">
        <w:rPr>
          <w:rFonts w:ascii="Times New Roman" w:hAnsi="Times New Roman" w:cs="Times New Roman"/>
          <w:sz w:val="24"/>
          <w:szCs w:val="24"/>
        </w:rPr>
        <w:t>зростання ефективності прийняття оперативних та стратегічних управлінських рішень щодо забезпечення безпеки у селах.</w:t>
      </w:r>
      <w:r w:rsidR="008D6FD1" w:rsidRPr="003F0939">
        <w:rPr>
          <w:rFonts w:ascii="Times New Roman" w:hAnsi="Times New Roman" w:cs="Times New Roman"/>
          <w:sz w:val="24"/>
          <w:szCs w:val="24"/>
        </w:rPr>
        <w:t xml:space="preserve"> </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2D3243" w:rsidRDefault="002D3243" w:rsidP="00F72C1A">
      <w:pPr>
        <w:spacing w:after="0"/>
        <w:rPr>
          <w:rFonts w:ascii="Times New Roman" w:hAnsi="Times New Roman" w:cs="Times New Roman"/>
          <w:sz w:val="24"/>
          <w:szCs w:val="24"/>
        </w:rPr>
      </w:pPr>
    </w:p>
    <w:p w:rsidR="00BE628A" w:rsidRDefault="00BE628A" w:rsidP="00F72C1A">
      <w:pPr>
        <w:spacing w:after="0"/>
      </w:pPr>
      <w:bookmarkStart w:id="12" w:name="page23"/>
      <w:bookmarkStart w:id="13" w:name="page25"/>
      <w:bookmarkEnd w:id="12"/>
      <w:bookmarkEnd w:id="13"/>
    </w:p>
    <w:p w:rsidR="00627450" w:rsidRDefault="00627450" w:rsidP="00F72C1A">
      <w:pPr>
        <w:spacing w:after="0"/>
      </w:pPr>
    </w:p>
    <w:p w:rsidR="00BE628A" w:rsidRPr="00A302F8" w:rsidRDefault="001C69A0" w:rsidP="00A302F8">
      <w:pPr>
        <w:pStyle w:val="af5"/>
        <w:jc w:val="center"/>
        <w:rPr>
          <w:rFonts w:ascii="Times New Roman" w:hAnsi="Times New Roman" w:cs="Times New Roman"/>
          <w:b/>
          <w:i/>
          <w:sz w:val="24"/>
          <w:szCs w:val="24"/>
          <w:lang w:eastAsia="ru-RU"/>
        </w:rPr>
      </w:pPr>
      <w:r>
        <w:rPr>
          <w:rFonts w:ascii="Times New Roman" w:hAnsi="Times New Roman" w:cs="Times New Roman"/>
          <w:b/>
          <w:i/>
          <w:sz w:val="24"/>
          <w:szCs w:val="24"/>
          <w:lang w:eastAsia="ru-RU"/>
        </w:rPr>
        <w:t>ПРОГРАМА</w:t>
      </w:r>
    </w:p>
    <w:p w:rsidR="00627450" w:rsidRDefault="00BE628A" w:rsidP="00627450">
      <w:pPr>
        <w:pStyle w:val="af5"/>
        <w:jc w:val="center"/>
        <w:rPr>
          <w:rFonts w:ascii="Times New Roman" w:hAnsi="Times New Roman" w:cs="Times New Roman"/>
          <w:b/>
          <w:i/>
          <w:sz w:val="24"/>
          <w:szCs w:val="24"/>
          <w:lang w:eastAsia="ru-RU"/>
        </w:rPr>
      </w:pPr>
      <w:r w:rsidRPr="00A302F8">
        <w:rPr>
          <w:rFonts w:ascii="Times New Roman" w:hAnsi="Times New Roman" w:cs="Times New Roman"/>
          <w:b/>
          <w:i/>
          <w:sz w:val="24"/>
          <w:szCs w:val="24"/>
          <w:lang w:eastAsia="ru-RU"/>
        </w:rPr>
        <w:t>«</w:t>
      </w:r>
      <w:r w:rsidR="00627450" w:rsidRPr="00627450">
        <w:rPr>
          <w:rFonts w:ascii="Times New Roman" w:hAnsi="Times New Roman" w:cs="Times New Roman"/>
          <w:b/>
          <w:i/>
          <w:sz w:val="24"/>
          <w:szCs w:val="24"/>
          <w:lang w:eastAsia="ru-RU"/>
        </w:rPr>
        <w:t xml:space="preserve">Підтримка та розвиток комунального некомерційного підприємства </w:t>
      </w:r>
    </w:p>
    <w:p w:rsidR="00627450" w:rsidRDefault="00627450" w:rsidP="00627450">
      <w:pPr>
        <w:pStyle w:val="af5"/>
        <w:jc w:val="center"/>
        <w:rPr>
          <w:rFonts w:ascii="Times New Roman" w:hAnsi="Times New Roman" w:cs="Times New Roman"/>
          <w:b/>
          <w:i/>
          <w:sz w:val="24"/>
          <w:szCs w:val="24"/>
          <w:lang w:eastAsia="ru-RU"/>
        </w:rPr>
      </w:pPr>
      <w:r w:rsidRPr="00627450">
        <w:rPr>
          <w:rFonts w:ascii="Times New Roman" w:hAnsi="Times New Roman" w:cs="Times New Roman"/>
          <w:b/>
          <w:i/>
          <w:sz w:val="24"/>
          <w:szCs w:val="24"/>
          <w:lang w:eastAsia="ru-RU"/>
        </w:rPr>
        <w:t xml:space="preserve">Петрівської сільської ради «Петрівський консультативно – </w:t>
      </w:r>
    </w:p>
    <w:p w:rsidR="00BE628A" w:rsidRDefault="00627450" w:rsidP="00627450">
      <w:pPr>
        <w:pStyle w:val="af5"/>
        <w:jc w:val="center"/>
        <w:rPr>
          <w:rFonts w:ascii="Times New Roman" w:hAnsi="Times New Roman" w:cs="Times New Roman"/>
          <w:b/>
          <w:i/>
          <w:sz w:val="24"/>
          <w:szCs w:val="24"/>
          <w:lang w:eastAsia="ru-RU"/>
        </w:rPr>
      </w:pPr>
      <w:r w:rsidRPr="00627450">
        <w:rPr>
          <w:rFonts w:ascii="Times New Roman" w:hAnsi="Times New Roman" w:cs="Times New Roman"/>
          <w:b/>
          <w:i/>
          <w:sz w:val="24"/>
          <w:szCs w:val="24"/>
          <w:lang w:eastAsia="ru-RU"/>
        </w:rPr>
        <w:t>діагностичний центр на 2021рік</w:t>
      </w:r>
      <w:r>
        <w:rPr>
          <w:rFonts w:ascii="Times New Roman" w:hAnsi="Times New Roman" w:cs="Times New Roman"/>
          <w:b/>
          <w:i/>
          <w:sz w:val="24"/>
          <w:szCs w:val="24"/>
          <w:lang w:eastAsia="ru-RU"/>
        </w:rPr>
        <w:t>»</w:t>
      </w:r>
    </w:p>
    <w:p w:rsidR="00627450" w:rsidRDefault="00627450" w:rsidP="00627450">
      <w:pPr>
        <w:pStyle w:val="af5"/>
        <w:jc w:val="center"/>
        <w:rPr>
          <w:rFonts w:ascii="Times New Roman" w:eastAsia="Times New Roman" w:hAnsi="Times New Roman" w:cs="Times New Roman"/>
          <w:b/>
          <w:bCs/>
          <w:sz w:val="24"/>
          <w:szCs w:val="24"/>
          <w:lang w:eastAsia="ru-RU"/>
        </w:rPr>
      </w:pPr>
    </w:p>
    <w:p w:rsidR="00627450" w:rsidRDefault="00627450" w:rsidP="00627450">
      <w:pPr>
        <w:pStyle w:val="af5"/>
        <w:jc w:val="center"/>
        <w:rPr>
          <w:rFonts w:ascii="Times New Roman" w:eastAsia="Times New Roman" w:hAnsi="Times New Roman" w:cs="Times New Roman"/>
          <w:bCs/>
          <w:i/>
          <w:sz w:val="24"/>
          <w:szCs w:val="24"/>
          <w:lang w:eastAsia="ru-RU"/>
        </w:rPr>
      </w:pPr>
      <w:r w:rsidRPr="00627450">
        <w:rPr>
          <w:rFonts w:ascii="Times New Roman" w:eastAsia="Times New Roman" w:hAnsi="Times New Roman" w:cs="Times New Roman"/>
          <w:bCs/>
          <w:i/>
          <w:sz w:val="24"/>
          <w:szCs w:val="24"/>
          <w:lang w:eastAsia="ru-RU"/>
        </w:rPr>
        <w:t xml:space="preserve">Паспорт Програми </w:t>
      </w:r>
    </w:p>
    <w:p w:rsidR="00F805AE" w:rsidRPr="00627450" w:rsidRDefault="00F805AE" w:rsidP="00627450">
      <w:pPr>
        <w:pStyle w:val="af5"/>
        <w:jc w:val="center"/>
        <w:rPr>
          <w:rFonts w:ascii="Times New Roman" w:eastAsia="Times New Roman" w:hAnsi="Times New Roman" w:cs="Times New Roman"/>
          <w:bCs/>
          <w:i/>
          <w:sz w:val="24"/>
          <w:szCs w:val="24"/>
          <w:lang w:eastAsia="ru-RU"/>
        </w:rPr>
      </w:pPr>
    </w:p>
    <w:tbl>
      <w:tblPr>
        <w:tblW w:w="9513"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
        <w:gridCol w:w="3690"/>
        <w:gridCol w:w="5238"/>
      </w:tblGrid>
      <w:tr w:rsidR="00627450" w:rsidRPr="00627450" w:rsidTr="00F805AE">
        <w:trPr>
          <w:trHeight w:val="730"/>
        </w:trPr>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Ініціатор розроблення</w:t>
            </w:r>
          </w:p>
          <w:p w:rsidR="00627450" w:rsidRPr="00627450" w:rsidRDefault="00627450" w:rsidP="00F805AE">
            <w:pPr>
              <w:spacing w:before="225"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 xml:space="preserve">Комунальне некомерційне підприємство Петрівської сільської ради «Петрівський консультативно-діагностичний центр» </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Розробник 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before="225"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Комунальне некомерційне підприємство Петрівської сільської ради «Петрівський консультативно-діагностичний центр»</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Відповідальний виконавець 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Комунальне некомерційне підприємство Петрівської сільської ради «Петрівський консультативно-діагностичний центр»</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Учасники 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Комунальне некомерційне підприємство Петрівської сільської ради «Петрівський консультативно-діагностичний центр»</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Термін реалізації 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 2021 рік</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Перелік бюджетів, які беруть участь у виконанні Програми</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Місцевий бюджет та інші кошти, не заборонені чинним законодавством</w:t>
            </w:r>
          </w:p>
        </w:tc>
      </w:tr>
      <w:tr w:rsidR="00627450" w:rsidRPr="00627450" w:rsidTr="00627450">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Загальний обсяг фінансових ресурсів, необхідних для</w:t>
            </w:r>
          </w:p>
          <w:p w:rsidR="00627450" w:rsidRPr="00627450" w:rsidRDefault="00627450" w:rsidP="00F805AE">
            <w:pPr>
              <w:spacing w:before="225"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реалізації Програми, всього</w:t>
            </w:r>
          </w:p>
        </w:tc>
        <w:tc>
          <w:tcPr>
            <w:tcW w:w="523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7450" w:rsidRPr="00627450" w:rsidRDefault="00627450" w:rsidP="00F805AE">
            <w:pPr>
              <w:spacing w:before="225" w:after="225" w:line="240" w:lineRule="auto"/>
              <w:rPr>
                <w:rFonts w:ascii="Times New Roman" w:eastAsia="Times New Roman" w:hAnsi="Times New Roman" w:cs="Times New Roman"/>
                <w:sz w:val="24"/>
                <w:szCs w:val="24"/>
                <w:lang w:eastAsia="ru-RU"/>
              </w:rPr>
            </w:pPr>
            <w:r w:rsidRPr="00627450">
              <w:rPr>
                <w:rFonts w:ascii="Times New Roman" w:eastAsia="Times New Roman" w:hAnsi="Times New Roman" w:cs="Times New Roman"/>
                <w:sz w:val="24"/>
                <w:szCs w:val="24"/>
                <w:lang w:eastAsia="ru-RU"/>
              </w:rPr>
              <w:t>7128,9</w:t>
            </w:r>
            <w:r w:rsidR="00341F5B">
              <w:rPr>
                <w:rFonts w:ascii="Times New Roman" w:eastAsia="Times New Roman" w:hAnsi="Times New Roman" w:cs="Times New Roman"/>
                <w:sz w:val="24"/>
                <w:szCs w:val="24"/>
                <w:lang w:eastAsia="ru-RU"/>
              </w:rPr>
              <w:t>0</w:t>
            </w:r>
            <w:r w:rsidRPr="00627450">
              <w:rPr>
                <w:rFonts w:ascii="Times New Roman" w:eastAsia="Times New Roman" w:hAnsi="Times New Roman" w:cs="Times New Roman"/>
                <w:sz w:val="24"/>
                <w:szCs w:val="24"/>
                <w:lang w:eastAsia="ru-RU"/>
              </w:rPr>
              <w:t xml:space="preserve"> тис. грн</w:t>
            </w:r>
          </w:p>
        </w:tc>
      </w:tr>
    </w:tbl>
    <w:p w:rsidR="00627450" w:rsidRPr="00BE628A" w:rsidRDefault="00627450" w:rsidP="00627450">
      <w:pPr>
        <w:pStyle w:val="af5"/>
        <w:jc w:val="center"/>
        <w:rPr>
          <w:rFonts w:ascii="Times New Roman" w:eastAsia="Times New Roman" w:hAnsi="Times New Roman" w:cs="Times New Roman"/>
          <w:b/>
          <w:bCs/>
          <w:sz w:val="24"/>
          <w:szCs w:val="24"/>
          <w:lang w:eastAsia="ru-RU"/>
        </w:rPr>
      </w:pPr>
    </w:p>
    <w:p w:rsidR="00F805AE" w:rsidRPr="00F805AE" w:rsidRDefault="00F805AE" w:rsidP="00F805AE">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F805AE">
        <w:rPr>
          <w:rFonts w:ascii="Times New Roman" w:eastAsia="Times New Roman" w:hAnsi="Times New Roman" w:cs="Times New Roman"/>
          <w:sz w:val="24"/>
          <w:szCs w:val="24"/>
          <w:lang w:eastAsia="uk-UA"/>
        </w:rPr>
        <w:t xml:space="preserve">Метою програми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w:t>
      </w:r>
      <w:r w:rsidR="0036051D">
        <w:rPr>
          <w:rFonts w:ascii="Times New Roman" w:eastAsia="Times New Roman" w:hAnsi="Times New Roman" w:cs="Times New Roman"/>
          <w:sz w:val="24"/>
          <w:szCs w:val="24"/>
          <w:lang w:eastAsia="uk-UA"/>
        </w:rPr>
        <w:t xml:space="preserve">сільської територіальної </w:t>
      </w:r>
      <w:r w:rsidRPr="00F805AE">
        <w:rPr>
          <w:rFonts w:ascii="Times New Roman" w:eastAsia="Times New Roman" w:hAnsi="Times New Roman" w:cs="Times New Roman"/>
          <w:sz w:val="24"/>
          <w:szCs w:val="24"/>
          <w:lang w:eastAsia="uk-UA"/>
        </w:rPr>
        <w:t>громади в напрямку підвищення стандартів життя, модернізації та зміцнення матеріально-технічної бази комунального некомерційного підприємства Петрівської сільської ради «Петрівський  консультативно–діагностичний центр»  на 2021 рік</w:t>
      </w:r>
      <w:r w:rsidR="009D1FFE">
        <w:rPr>
          <w:rFonts w:ascii="Times New Roman" w:eastAsia="Times New Roman" w:hAnsi="Times New Roman" w:cs="Times New Roman"/>
          <w:sz w:val="24"/>
          <w:szCs w:val="24"/>
          <w:lang w:eastAsia="uk-UA"/>
        </w:rPr>
        <w:t>,</w:t>
      </w:r>
      <w:r w:rsidRPr="00F805AE">
        <w:rPr>
          <w:rFonts w:ascii="Times New Roman" w:eastAsia="Times New Roman" w:hAnsi="Times New Roman" w:cs="Times New Roman"/>
          <w:sz w:val="24"/>
          <w:szCs w:val="24"/>
          <w:lang w:eastAsia="uk-UA"/>
        </w:rPr>
        <w:t xml:space="preserve">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 Також дана програма передбачає  реалізацію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та дитині з інвалідністю з урахуванням фактичних потреб залежно від віку, статі, виду захворювання, безоплатно.</w:t>
      </w:r>
    </w:p>
    <w:p w:rsidR="00F805AE" w:rsidRDefault="00F805AE" w:rsidP="00F805AE">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F805AE">
        <w:rPr>
          <w:rFonts w:ascii="Times New Roman" w:eastAsia="Times New Roman" w:hAnsi="Times New Roman" w:cs="Times New Roman"/>
          <w:sz w:val="24"/>
          <w:szCs w:val="24"/>
          <w:lang w:eastAsia="uk-UA"/>
        </w:rPr>
        <w:t xml:space="preserve">Програма розвитку комунального некомерційного підприємства Петрівської сільської ради «Петрівський  консультативно – діагностичний центр»  направлена на поліпшення якості та доступності </w:t>
      </w:r>
      <w:r w:rsidR="009D1FFE" w:rsidRPr="00F805AE">
        <w:rPr>
          <w:rFonts w:ascii="Times New Roman" w:eastAsia="Times New Roman" w:hAnsi="Times New Roman" w:cs="Times New Roman"/>
          <w:sz w:val="24"/>
          <w:szCs w:val="24"/>
          <w:lang w:eastAsia="uk-UA"/>
        </w:rPr>
        <w:t xml:space="preserve">надання </w:t>
      </w:r>
      <w:r w:rsidR="009D1FFE">
        <w:rPr>
          <w:rFonts w:ascii="Times New Roman" w:eastAsia="Times New Roman" w:hAnsi="Times New Roman" w:cs="Times New Roman"/>
          <w:sz w:val="24"/>
          <w:szCs w:val="24"/>
          <w:lang w:eastAsia="uk-UA"/>
        </w:rPr>
        <w:t>медичних</w:t>
      </w:r>
      <w:r w:rsidRPr="00F805AE">
        <w:rPr>
          <w:rFonts w:ascii="Times New Roman" w:eastAsia="Times New Roman" w:hAnsi="Times New Roman" w:cs="Times New Roman"/>
          <w:sz w:val="24"/>
          <w:szCs w:val="24"/>
          <w:lang w:eastAsia="uk-UA"/>
        </w:rPr>
        <w:t xml:space="preserve"> </w:t>
      </w:r>
      <w:r w:rsidR="009D1FFE">
        <w:rPr>
          <w:rFonts w:ascii="Times New Roman" w:eastAsia="Times New Roman" w:hAnsi="Times New Roman" w:cs="Times New Roman"/>
          <w:sz w:val="24"/>
          <w:szCs w:val="24"/>
          <w:lang w:eastAsia="uk-UA"/>
        </w:rPr>
        <w:t>послуг</w:t>
      </w:r>
      <w:r w:rsidRPr="00F805AE">
        <w:rPr>
          <w:rFonts w:ascii="Times New Roman" w:eastAsia="Times New Roman" w:hAnsi="Times New Roman" w:cs="Times New Roman"/>
          <w:sz w:val="24"/>
          <w:szCs w:val="24"/>
          <w:lang w:eastAsia="uk-UA"/>
        </w:rPr>
        <w:t xml:space="preserve">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 офтальмологами, педіатрами, терапевтами та іншими.</w:t>
      </w:r>
      <w:r w:rsidR="009D1FFE">
        <w:rPr>
          <w:rFonts w:ascii="Times New Roman" w:eastAsia="Times New Roman" w:hAnsi="Times New Roman" w:cs="Times New Roman"/>
          <w:sz w:val="24"/>
          <w:szCs w:val="24"/>
          <w:lang w:eastAsia="uk-UA"/>
        </w:rPr>
        <w:t xml:space="preserve"> </w:t>
      </w:r>
    </w:p>
    <w:p w:rsidR="00281B28" w:rsidRDefault="00F805AE" w:rsidP="00F805AE">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F805AE">
        <w:rPr>
          <w:rFonts w:ascii="Times New Roman" w:eastAsia="Times New Roman" w:hAnsi="Times New Roman" w:cs="Times New Roman"/>
          <w:sz w:val="24"/>
          <w:szCs w:val="24"/>
          <w:lang w:eastAsia="uk-UA"/>
        </w:rPr>
        <w:t>Комунальне некомерційне підприємство Петрівської сільської ради «Петрівський  консультативно – діагностичний центр»  відповідно до покладених завдань забезпечує: надання населенню вторинної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w:t>
      </w:r>
      <w:r>
        <w:rPr>
          <w:rFonts w:ascii="Times New Roman" w:eastAsia="Times New Roman" w:hAnsi="Times New Roman" w:cs="Times New Roman"/>
          <w:sz w:val="24"/>
          <w:szCs w:val="24"/>
          <w:lang w:eastAsia="uk-UA"/>
        </w:rPr>
        <w:t xml:space="preserve"> </w:t>
      </w:r>
      <w:r w:rsidRPr="00F805AE">
        <w:rPr>
          <w:rFonts w:ascii="Times New Roman" w:eastAsia="Times New Roman" w:hAnsi="Times New Roman" w:cs="Times New Roman"/>
          <w:sz w:val="24"/>
          <w:szCs w:val="24"/>
          <w:lang w:eastAsia="uk-UA"/>
        </w:rPr>
        <w:t>у тому числі соціально небезпечних проведення санітарно-просвітницької роботи, 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ЗОЗ відповідно до медичного маршруту пацієнта, направлення пацієнтів для отримання інших видів медичної допомоги.</w:t>
      </w:r>
    </w:p>
    <w:p w:rsidR="00BE628A" w:rsidRDefault="00F805AE" w:rsidP="00281B28">
      <w:pPr>
        <w:shd w:val="clear" w:color="auto" w:fill="FFFFFF"/>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Виконання Програми дає змогу </w:t>
      </w:r>
      <w:r w:rsidRPr="00F805AE">
        <w:rPr>
          <w:rFonts w:ascii="Times New Roman" w:eastAsia="Times New Roman" w:hAnsi="Times New Roman" w:cs="Times New Roman"/>
          <w:sz w:val="24"/>
          <w:szCs w:val="24"/>
          <w:lang w:eastAsia="uk-UA"/>
        </w:rPr>
        <w:t>підвищити ефектив</w:t>
      </w:r>
      <w:r w:rsidR="00AD5FC1">
        <w:rPr>
          <w:rFonts w:ascii="Times New Roman" w:eastAsia="Times New Roman" w:hAnsi="Times New Roman" w:cs="Times New Roman"/>
          <w:sz w:val="24"/>
          <w:szCs w:val="24"/>
          <w:lang w:eastAsia="uk-UA"/>
        </w:rPr>
        <w:t>ність та якість надання медичних</w:t>
      </w:r>
      <w:r w:rsidRPr="00F805AE">
        <w:rPr>
          <w:rFonts w:ascii="Times New Roman" w:eastAsia="Times New Roman" w:hAnsi="Times New Roman" w:cs="Times New Roman"/>
          <w:sz w:val="24"/>
          <w:szCs w:val="24"/>
          <w:lang w:eastAsia="uk-UA"/>
        </w:rPr>
        <w:t xml:space="preserve"> </w:t>
      </w:r>
      <w:r w:rsidR="00AD5FC1">
        <w:rPr>
          <w:rFonts w:ascii="Times New Roman" w:eastAsia="Times New Roman" w:hAnsi="Times New Roman" w:cs="Times New Roman"/>
          <w:sz w:val="24"/>
          <w:szCs w:val="24"/>
          <w:lang w:eastAsia="uk-UA"/>
        </w:rPr>
        <w:t>послуг</w:t>
      </w:r>
      <w:r w:rsidRPr="00F805AE">
        <w:rPr>
          <w:rFonts w:ascii="Times New Roman" w:eastAsia="Times New Roman" w:hAnsi="Times New Roman" w:cs="Times New Roman"/>
          <w:sz w:val="24"/>
          <w:szCs w:val="24"/>
          <w:lang w:eastAsia="uk-UA"/>
        </w:rPr>
        <w:t xml:space="preserve"> на вторинній ланці з метою подолання несприятливих демографічних тенденцій; сформувати систему надання населенню високоякісної медичної допомоги на засадах сімейної медицини; забезпечення поточного утримання в належному стані комунального некомерційного підприємства «Петрівський консультативно-діагностиний центр» відповідно рекомендованих табелів оснащення та нормативів.</w:t>
      </w:r>
    </w:p>
    <w:p w:rsidR="00F805AE" w:rsidRPr="00BE628A" w:rsidRDefault="00F805AE" w:rsidP="00281B28">
      <w:pPr>
        <w:shd w:val="clear" w:color="auto" w:fill="FFFFFF"/>
        <w:spacing w:after="0" w:line="240" w:lineRule="auto"/>
        <w:ind w:firstLine="709"/>
        <w:jc w:val="both"/>
        <w:rPr>
          <w:rFonts w:ascii="Times New Roman" w:eastAsia="Times New Roman" w:hAnsi="Times New Roman" w:cs="Times New Roman"/>
          <w:sz w:val="24"/>
          <w:szCs w:val="24"/>
          <w:lang w:eastAsia="uk-UA"/>
        </w:rPr>
      </w:pPr>
    </w:p>
    <w:p w:rsidR="00BE628A" w:rsidRPr="00BE628A" w:rsidRDefault="00F805AE" w:rsidP="00A302F8">
      <w:pPr>
        <w:spacing w:after="0" w:line="240" w:lineRule="auto"/>
        <w:ind w:firstLine="567"/>
        <w:contextualSpacing/>
        <w:jc w:val="center"/>
        <w:rPr>
          <w:rFonts w:ascii="Times New Roman" w:eastAsia="Times New Roman" w:hAnsi="Times New Roman" w:cs="Times New Roman"/>
          <w:i/>
          <w:sz w:val="24"/>
          <w:szCs w:val="24"/>
          <w:lang w:eastAsia="ru-RU"/>
        </w:rPr>
      </w:pPr>
      <w:r w:rsidRPr="00F805AE">
        <w:rPr>
          <w:rFonts w:ascii="Times New Roman" w:eastAsia="Times New Roman" w:hAnsi="Times New Roman" w:cs="Times New Roman"/>
          <w:i/>
          <w:sz w:val="24"/>
          <w:szCs w:val="24"/>
          <w:lang w:eastAsia="ru-RU"/>
        </w:rPr>
        <w:t>Потреба в фінансовому забезпеченні Програми розвитку комунального некомерційного підприємства Петрівської сільської ради «Петрівський консультативно-діагностичний центр»</w:t>
      </w:r>
    </w:p>
    <w:p w:rsidR="00BE628A" w:rsidRPr="00BE628A" w:rsidRDefault="00BE628A" w:rsidP="00BE628A">
      <w:pPr>
        <w:spacing w:after="0" w:line="240" w:lineRule="auto"/>
        <w:ind w:firstLine="567"/>
        <w:contextualSpacing/>
        <w:jc w:val="both"/>
        <w:rPr>
          <w:rFonts w:ascii="Times New Roman" w:eastAsia="Times New Roman" w:hAnsi="Times New Roman" w:cs="Times New Roman"/>
          <w:sz w:val="24"/>
          <w:szCs w:val="24"/>
          <w:lang w:eastAsia="ru-RU"/>
        </w:rPr>
      </w:pPr>
    </w:p>
    <w:tbl>
      <w:tblPr>
        <w:tblW w:w="9305" w:type="dxa"/>
        <w:tblInd w:w="108" w:type="dxa"/>
        <w:tblLook w:val="04A0" w:firstRow="1" w:lastRow="0" w:firstColumn="1" w:lastColumn="0" w:noHBand="0" w:noVBand="1"/>
      </w:tblPr>
      <w:tblGrid>
        <w:gridCol w:w="567"/>
        <w:gridCol w:w="6612"/>
        <w:gridCol w:w="2126"/>
      </w:tblGrid>
      <w:tr w:rsidR="00985FEB" w:rsidRPr="00985FEB" w:rsidTr="00985FEB">
        <w:trPr>
          <w:trHeight w:val="535"/>
        </w:trPr>
        <w:tc>
          <w:tcPr>
            <w:tcW w:w="567" w:type="dxa"/>
            <w:tcBorders>
              <w:top w:val="single" w:sz="4" w:space="0" w:color="000000"/>
              <w:left w:val="single" w:sz="4" w:space="0" w:color="000000"/>
              <w:bottom w:val="nil"/>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w:t>
            </w:r>
          </w:p>
          <w:p w:rsidR="00985FEB" w:rsidRPr="00985FEB" w:rsidRDefault="00985FEB" w:rsidP="00985FEB">
            <w:pPr>
              <w:spacing w:after="0" w:line="240" w:lineRule="auto"/>
              <w:jc w:val="both"/>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п/п</w:t>
            </w:r>
          </w:p>
        </w:tc>
        <w:tc>
          <w:tcPr>
            <w:tcW w:w="6612" w:type="dxa"/>
            <w:tcBorders>
              <w:top w:val="single" w:sz="4" w:space="0" w:color="000000"/>
              <w:left w:val="nil"/>
              <w:bottom w:val="nil"/>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Основні витрати</w:t>
            </w:r>
          </w:p>
        </w:tc>
        <w:tc>
          <w:tcPr>
            <w:tcW w:w="2126" w:type="dxa"/>
            <w:tcBorders>
              <w:top w:val="single" w:sz="4" w:space="0" w:color="000000"/>
              <w:left w:val="nil"/>
              <w:bottom w:val="nil"/>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Сума витрат (тис.грн)</w:t>
            </w:r>
          </w:p>
        </w:tc>
      </w:tr>
      <w:tr w:rsidR="00985FEB" w:rsidRPr="00985FEB" w:rsidTr="00985FEB">
        <w:trPr>
          <w:trHeight w:val="486"/>
        </w:trPr>
        <w:tc>
          <w:tcPr>
            <w:tcW w:w="56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w:t>
            </w:r>
          </w:p>
        </w:tc>
        <w:tc>
          <w:tcPr>
            <w:tcW w:w="6612" w:type="dxa"/>
            <w:tcBorders>
              <w:top w:val="single" w:sz="4" w:space="0" w:color="000000"/>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Оплата праці</w:t>
            </w:r>
          </w:p>
        </w:tc>
        <w:tc>
          <w:tcPr>
            <w:tcW w:w="2126" w:type="dxa"/>
            <w:tcBorders>
              <w:top w:val="single" w:sz="4" w:space="0" w:color="000000"/>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4745,90</w:t>
            </w:r>
          </w:p>
        </w:tc>
      </w:tr>
      <w:tr w:rsidR="00985FEB" w:rsidRPr="00985FEB" w:rsidTr="00985FEB">
        <w:trPr>
          <w:trHeight w:val="486"/>
        </w:trPr>
        <w:tc>
          <w:tcPr>
            <w:tcW w:w="567" w:type="dxa"/>
            <w:tcBorders>
              <w:top w:val="nil"/>
              <w:left w:val="single" w:sz="4" w:space="0" w:color="000000"/>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2.</w:t>
            </w: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Нарахування на заробітну плату</w:t>
            </w:r>
          </w:p>
        </w:tc>
        <w:tc>
          <w:tcPr>
            <w:tcW w:w="2126"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1044,10</w:t>
            </w:r>
          </w:p>
        </w:tc>
      </w:tr>
      <w:tr w:rsidR="00985FEB" w:rsidRPr="00985FEB" w:rsidTr="00985FEB">
        <w:trPr>
          <w:trHeight w:val="320"/>
        </w:trPr>
        <w:tc>
          <w:tcPr>
            <w:tcW w:w="56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3.</w:t>
            </w:r>
          </w:p>
        </w:tc>
        <w:tc>
          <w:tcPr>
            <w:tcW w:w="6612" w:type="dxa"/>
            <w:tcBorders>
              <w:top w:val="nil"/>
              <w:left w:val="nil"/>
              <w:bottom w:val="single" w:sz="4" w:space="0" w:color="000000"/>
              <w:right w:val="nil"/>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 xml:space="preserve">Предмети, матеріали, обладнання та інвентар:  </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придбання господарських товарів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8,00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миючих засобів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6,40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медичних  бланків </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1,50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канцелярського приладдя та паперових виробів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11,00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передплата періодичнийх видань</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6,00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меблів(стільці,столи лікарські та інше)</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45,00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Разом:</w:t>
            </w:r>
          </w:p>
        </w:tc>
        <w:tc>
          <w:tcPr>
            <w:tcW w:w="2126"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77,90</w:t>
            </w:r>
          </w:p>
        </w:tc>
      </w:tr>
      <w:tr w:rsidR="00985FEB" w:rsidRPr="00985FEB" w:rsidTr="00985FEB">
        <w:trPr>
          <w:trHeight w:val="243"/>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w:t>
            </w:r>
          </w:p>
        </w:tc>
        <w:tc>
          <w:tcPr>
            <w:tcW w:w="6612" w:type="dxa"/>
            <w:tcBorders>
              <w:top w:val="nil"/>
              <w:left w:val="nil"/>
              <w:bottom w:val="single" w:sz="4" w:space="0" w:color="000000"/>
              <w:right w:val="nil"/>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Оплата послуг (крім комунальних)</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послуги з обслуговування комп'ютерного обладнання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41,00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адміністрування програмного забезпечення Мед Ейр</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12,00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охоронні послуги з охорони будівель</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12,00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послуги Укртелеком</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5,40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інтернет послуги</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11,90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послуги з бінотел телефонії </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5,40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послуги з вивезення твердих відходів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3,00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відновлення та заправка катриджів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8,00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рекламна продукція в засобах масової інформації та зв'язки з громадкістю</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7,00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поточний ремонт туалетної кімнати діагностичного центру</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49,00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послуги зі страхування будівлі та майна</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6,00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медичні послуги з лабораторних досліджень</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48,00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розчистка парку на території денного стаціонару по вул.Ватутіна,78</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45,00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придбання програмного забезпечення для бухгалтерського обліку діагностичного центру</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25,00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дератизація приміщень</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6,00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очищення септиків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12,00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послуги з обслуговування бухгалтерських програм</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36,00</w:t>
            </w:r>
          </w:p>
        </w:tc>
      </w:tr>
      <w:tr w:rsidR="00985FEB" w:rsidRPr="00985FEB" w:rsidTr="00985FEB">
        <w:trPr>
          <w:trHeight w:val="243"/>
        </w:trPr>
        <w:tc>
          <w:tcPr>
            <w:tcW w:w="567" w:type="dxa"/>
            <w:tcBorders>
              <w:top w:val="nil"/>
              <w:left w:val="single" w:sz="4" w:space="0" w:color="000000"/>
              <w:bottom w:val="single" w:sz="4" w:space="0" w:color="000000"/>
              <w:right w:val="single" w:sz="4" w:space="0" w:color="000000"/>
            </w:tcBorders>
            <w:shd w:val="clear" w:color="auto" w:fill="auto"/>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c>
          <w:tcPr>
            <w:tcW w:w="6612"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Разом:</w:t>
            </w:r>
          </w:p>
        </w:tc>
        <w:tc>
          <w:tcPr>
            <w:tcW w:w="2126"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332,70</w:t>
            </w:r>
          </w:p>
        </w:tc>
      </w:tr>
      <w:tr w:rsidR="00985FEB" w:rsidRPr="00985FEB" w:rsidTr="00985FEB">
        <w:trPr>
          <w:trHeight w:val="486"/>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5.</w:t>
            </w:r>
          </w:p>
        </w:tc>
        <w:tc>
          <w:tcPr>
            <w:tcW w:w="6612" w:type="dxa"/>
            <w:tcBorders>
              <w:top w:val="nil"/>
              <w:left w:val="nil"/>
              <w:bottom w:val="single" w:sz="4" w:space="0" w:color="000000"/>
              <w:right w:val="nil"/>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Придбання медичних препаратів, медичного інвентарю та обладнання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дезинфікуючих засобів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20,00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дрібного медичного інвентарю (ножиці медичні, лотки ниркообразні,  шприци, лабораторний скляний посуд)</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15,00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 медичних препаратів неохімічних  (вата, бинти, марля)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15,00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продуктів хімічних органічних(спирт етиловий), фармацевтична продукція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15,00</w:t>
            </w:r>
          </w:p>
        </w:tc>
      </w:tr>
      <w:tr w:rsidR="00985FEB" w:rsidRPr="00985FEB" w:rsidTr="00985FEB">
        <w:trPr>
          <w:trHeight w:val="486"/>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засобів індивідуального захисту (маски медичні,респіратори,одноразові халати, рукавички латексні</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50,00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Разом:</w:t>
            </w:r>
          </w:p>
        </w:tc>
        <w:tc>
          <w:tcPr>
            <w:tcW w:w="2126"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115,00</w:t>
            </w:r>
          </w:p>
        </w:tc>
      </w:tr>
      <w:tr w:rsidR="00985FEB" w:rsidRPr="00985FEB" w:rsidTr="00985FEB">
        <w:trPr>
          <w:trHeight w:val="243"/>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xml:space="preserve">6. </w:t>
            </w: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Оплата комунальних послуг та енергоносіїв</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теплопостачання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587,00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електроенергії</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192,0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водопостачання та водовідведення</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34,30</w:t>
            </w:r>
          </w:p>
        </w:tc>
      </w:tr>
      <w:tr w:rsidR="00985FEB" w:rsidRPr="00985FEB" w:rsidTr="00985FEB">
        <w:trPr>
          <w:trHeight w:val="243"/>
        </w:trPr>
        <w:tc>
          <w:tcPr>
            <w:tcW w:w="567" w:type="dxa"/>
            <w:vMerge/>
            <w:tcBorders>
              <w:top w:val="nil"/>
              <w:left w:val="single" w:sz="4" w:space="0" w:color="000000"/>
              <w:bottom w:val="single" w:sz="4" w:space="0" w:color="000000"/>
              <w:right w:val="single" w:sz="4" w:space="0" w:color="000000"/>
            </w:tcBorders>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p>
        </w:tc>
        <w:tc>
          <w:tcPr>
            <w:tcW w:w="6612"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Разом:</w:t>
            </w:r>
          </w:p>
        </w:tc>
        <w:tc>
          <w:tcPr>
            <w:tcW w:w="2126" w:type="dxa"/>
            <w:tcBorders>
              <w:top w:val="nil"/>
              <w:left w:val="nil"/>
              <w:bottom w:val="single" w:sz="4" w:space="0" w:color="000000"/>
              <w:right w:val="single" w:sz="4" w:space="0" w:color="000000"/>
            </w:tcBorders>
            <w:shd w:val="clear" w:color="000000" w:fill="D9D9D9"/>
            <w:vAlign w:val="center"/>
            <w:hideMark/>
          </w:tcPr>
          <w:p w:rsidR="00985FEB" w:rsidRPr="00985FEB" w:rsidRDefault="00985FEB" w:rsidP="00985FEB">
            <w:pPr>
              <w:spacing w:after="0" w:line="240" w:lineRule="auto"/>
              <w:jc w:val="center"/>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813,30</w:t>
            </w:r>
          </w:p>
        </w:tc>
      </w:tr>
      <w:tr w:rsidR="00985FEB" w:rsidRPr="00985FEB" w:rsidTr="00985FEB">
        <w:trPr>
          <w:trHeight w:val="360"/>
        </w:trPr>
        <w:tc>
          <w:tcPr>
            <w:tcW w:w="567" w:type="dxa"/>
            <w:tcBorders>
              <w:top w:val="nil"/>
              <w:left w:val="single" w:sz="4" w:space="0" w:color="000000"/>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 </w:t>
            </w:r>
          </w:p>
        </w:tc>
        <w:tc>
          <w:tcPr>
            <w:tcW w:w="6612"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b/>
                <w:bCs/>
                <w:color w:val="000000"/>
                <w:sz w:val="24"/>
                <w:szCs w:val="24"/>
                <w:lang w:eastAsia="ru-RU"/>
              </w:rPr>
              <w:t xml:space="preserve">РАЗОМ  </w:t>
            </w:r>
            <w:r w:rsidRPr="00985FEB">
              <w:rPr>
                <w:rFonts w:ascii="Times New Roman" w:eastAsia="Times New Roman" w:hAnsi="Times New Roman" w:cs="Times New Roman"/>
                <w:color w:val="000000"/>
                <w:sz w:val="24"/>
                <w:szCs w:val="24"/>
                <w:lang w:eastAsia="ru-RU"/>
              </w:rPr>
              <w:t>:</w:t>
            </w:r>
          </w:p>
        </w:tc>
        <w:tc>
          <w:tcPr>
            <w:tcW w:w="2126" w:type="dxa"/>
            <w:tcBorders>
              <w:top w:val="nil"/>
              <w:left w:val="nil"/>
              <w:bottom w:val="single" w:sz="4" w:space="0" w:color="000000"/>
              <w:right w:val="single" w:sz="4" w:space="0" w:color="000000"/>
            </w:tcBorders>
            <w:shd w:val="clear" w:color="000000" w:fill="FFFFFF"/>
            <w:vAlign w:val="center"/>
            <w:hideMark/>
          </w:tcPr>
          <w:p w:rsidR="00985FEB" w:rsidRPr="00985FEB" w:rsidRDefault="00985FEB" w:rsidP="00985FEB">
            <w:pPr>
              <w:spacing w:after="0" w:line="240" w:lineRule="auto"/>
              <w:jc w:val="center"/>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7128,90</w:t>
            </w:r>
          </w:p>
        </w:tc>
      </w:tr>
    </w:tbl>
    <w:p w:rsidR="00BE628A" w:rsidRPr="00BE628A" w:rsidRDefault="00BE628A"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p>
    <w:p w:rsidR="00BE628A" w:rsidRPr="00BE628A" w:rsidRDefault="000E7293"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0E7293">
        <w:rPr>
          <w:rFonts w:ascii="Times New Roman" w:eastAsia="Times New Roman" w:hAnsi="Times New Roman" w:cs="Times New Roman"/>
          <w:sz w:val="24"/>
          <w:szCs w:val="24"/>
          <w:lang w:eastAsia="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BE628A" w:rsidRPr="00BE628A" w:rsidRDefault="00BE628A"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p>
    <w:p w:rsidR="00BE628A" w:rsidRDefault="00BE628A" w:rsidP="00BE628A">
      <w:pPr>
        <w:spacing w:after="0" w:line="240" w:lineRule="auto"/>
        <w:rPr>
          <w:rFonts w:ascii="Times New Roman" w:eastAsia="Times New Roman" w:hAnsi="Times New Roman" w:cs="Times New Roman"/>
          <w:b/>
          <w:sz w:val="24"/>
          <w:szCs w:val="24"/>
          <w:lang w:eastAsia="uk-UA"/>
        </w:rPr>
      </w:pPr>
    </w:p>
    <w:p w:rsidR="00B9638F" w:rsidRPr="00BE628A" w:rsidRDefault="00B9638F" w:rsidP="00BE628A">
      <w:pPr>
        <w:spacing w:after="0" w:line="240" w:lineRule="auto"/>
        <w:rPr>
          <w:rFonts w:ascii="Times New Roman" w:eastAsia="Times New Roman" w:hAnsi="Times New Roman" w:cs="Times New Roman"/>
          <w:b/>
          <w:sz w:val="24"/>
          <w:szCs w:val="24"/>
          <w:lang w:eastAsia="uk-UA"/>
        </w:rPr>
      </w:pPr>
    </w:p>
    <w:p w:rsidR="00BE628A" w:rsidRPr="00470C9B" w:rsidRDefault="001C69A0" w:rsidP="00BE628A">
      <w:pPr>
        <w:spacing w:after="0" w:line="240" w:lineRule="auto"/>
        <w:jc w:val="center"/>
        <w:rPr>
          <w:rFonts w:ascii="Times New Roman" w:eastAsia="Times New Roman" w:hAnsi="Times New Roman" w:cs="Times New Roman"/>
          <w:i/>
          <w:sz w:val="24"/>
          <w:szCs w:val="24"/>
          <w:lang w:val="ru-RU" w:eastAsia="ru-RU"/>
        </w:rPr>
      </w:pPr>
      <w:r>
        <w:rPr>
          <w:rFonts w:ascii="Times New Roman" w:eastAsia="Times New Roman" w:hAnsi="Times New Roman" w:cs="Times New Roman"/>
          <w:b/>
          <w:bCs/>
          <w:i/>
          <w:color w:val="000000"/>
          <w:sz w:val="24"/>
          <w:szCs w:val="24"/>
          <w:lang w:val="ru-RU" w:eastAsia="ru-RU"/>
        </w:rPr>
        <w:t>ПРОГРАМА</w:t>
      </w:r>
    </w:p>
    <w:p w:rsidR="00BE628A" w:rsidRPr="00470C9B" w:rsidRDefault="00BE628A" w:rsidP="007955BC">
      <w:pPr>
        <w:spacing w:after="0" w:line="240" w:lineRule="auto"/>
        <w:jc w:val="center"/>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b/>
          <w:bCs/>
          <w:i/>
          <w:color w:val="000000"/>
          <w:sz w:val="24"/>
          <w:szCs w:val="24"/>
          <w:lang w:val="ru-RU" w:eastAsia="ru-RU"/>
        </w:rPr>
        <w:t>«</w:t>
      </w:r>
      <w:r w:rsidR="007955BC">
        <w:rPr>
          <w:rFonts w:ascii="Times New Roman" w:eastAsia="Times New Roman" w:hAnsi="Times New Roman" w:cs="Times New Roman"/>
          <w:b/>
          <w:bCs/>
          <w:i/>
          <w:color w:val="000000"/>
          <w:sz w:val="24"/>
          <w:szCs w:val="24"/>
          <w:lang w:val="ru-RU" w:eastAsia="ru-RU"/>
        </w:rPr>
        <w:t xml:space="preserve">Використання </w:t>
      </w:r>
      <w:r w:rsidR="007955BC" w:rsidRPr="007955BC">
        <w:rPr>
          <w:rFonts w:ascii="Times New Roman" w:eastAsia="Times New Roman" w:hAnsi="Times New Roman" w:cs="Times New Roman"/>
          <w:b/>
          <w:bCs/>
          <w:i/>
          <w:color w:val="000000"/>
          <w:sz w:val="24"/>
          <w:szCs w:val="24"/>
          <w:lang w:val="ru-RU" w:eastAsia="ru-RU"/>
        </w:rPr>
        <w:t>коштів по відшкодуванню втрат сільськогос</w:t>
      </w:r>
      <w:r w:rsidR="007955BC">
        <w:rPr>
          <w:rFonts w:ascii="Times New Roman" w:eastAsia="Times New Roman" w:hAnsi="Times New Roman" w:cs="Times New Roman"/>
          <w:b/>
          <w:bCs/>
          <w:i/>
          <w:color w:val="000000"/>
          <w:sz w:val="24"/>
          <w:szCs w:val="24"/>
          <w:lang w:val="ru-RU" w:eastAsia="ru-RU"/>
        </w:rPr>
        <w:t xml:space="preserve">подарського виробництва» на 2021 </w:t>
      </w:r>
      <w:r w:rsidR="007955BC" w:rsidRPr="007955BC">
        <w:rPr>
          <w:rFonts w:ascii="Times New Roman" w:eastAsia="Times New Roman" w:hAnsi="Times New Roman" w:cs="Times New Roman"/>
          <w:b/>
          <w:bCs/>
          <w:i/>
          <w:color w:val="000000"/>
          <w:sz w:val="24"/>
          <w:szCs w:val="24"/>
          <w:lang w:val="ru-RU" w:eastAsia="ru-RU"/>
        </w:rPr>
        <w:t>рік</w:t>
      </w:r>
      <w:r w:rsidR="00281B28" w:rsidRPr="00470C9B">
        <w:rPr>
          <w:rFonts w:ascii="Times New Roman" w:eastAsia="Times New Roman" w:hAnsi="Times New Roman" w:cs="Times New Roman"/>
          <w:b/>
          <w:bCs/>
          <w:i/>
          <w:color w:val="000000"/>
          <w:sz w:val="24"/>
          <w:szCs w:val="24"/>
          <w:lang w:val="ru-RU" w:eastAsia="ru-RU"/>
        </w:rPr>
        <w:t>»</w:t>
      </w:r>
    </w:p>
    <w:p w:rsidR="00A302F8" w:rsidRDefault="00A302F8" w:rsidP="00BE628A">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Програму використання коштів місцевого бюджету, що надходять у порядку відшкодування втрат сільськогосподарського та лісогосподарського виробництва (далі – Програма), розроблено відповідно до вимог і положень Земельного кодексу України, Бюджетного кодексу України, Зак</w:t>
      </w:r>
      <w:r w:rsidR="00A302F8">
        <w:rPr>
          <w:rFonts w:ascii="Times New Roman" w:eastAsia="Times New Roman" w:hAnsi="Times New Roman" w:cs="Times New Roman"/>
          <w:color w:val="000000"/>
          <w:sz w:val="24"/>
          <w:szCs w:val="24"/>
          <w:lang w:val="ru-RU" w:eastAsia="ru-RU"/>
        </w:rPr>
        <w:t>ону України «Про охорону земель»</w:t>
      </w:r>
      <w:r w:rsidRPr="00BE628A">
        <w:rPr>
          <w:rFonts w:ascii="Times New Roman" w:eastAsia="Times New Roman" w:hAnsi="Times New Roman" w:cs="Times New Roman"/>
          <w:color w:val="000000"/>
          <w:sz w:val="24"/>
          <w:szCs w:val="24"/>
          <w:lang w:val="ru-RU" w:eastAsia="ru-RU"/>
        </w:rPr>
        <w:t xml:space="preserve"> та спільного наказу Міністерства аграрної політики України і Міністерства фінансів України № 58/136 від 27.02.2002</w:t>
      </w:r>
      <w:r w:rsidR="00A302F8">
        <w:rPr>
          <w:rFonts w:ascii="Times New Roman" w:eastAsia="Times New Roman" w:hAnsi="Times New Roman" w:cs="Times New Roman"/>
          <w:color w:val="000000"/>
          <w:sz w:val="24"/>
          <w:szCs w:val="24"/>
          <w:lang w:eastAsia="ru-RU"/>
        </w:rPr>
        <w:t xml:space="preserve"> </w:t>
      </w:r>
      <w:r w:rsidR="00A302F8">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 xml:space="preserve">Про затвердження Порядку використання коштів Державного бюджету України на оплату робіт </w:t>
      </w:r>
      <w:r w:rsidR="00A302F8">
        <w:rPr>
          <w:rFonts w:ascii="Times New Roman" w:eastAsia="Times New Roman" w:hAnsi="Times New Roman" w:cs="Times New Roman"/>
          <w:color w:val="000000"/>
          <w:sz w:val="24"/>
          <w:szCs w:val="24"/>
          <w:lang w:val="ru-RU" w:eastAsia="ru-RU"/>
        </w:rPr>
        <w:t>з докорінного поліпшення земель»</w:t>
      </w:r>
      <w:r w:rsidRPr="00BE628A">
        <w:rPr>
          <w:rFonts w:ascii="Times New Roman" w:eastAsia="Times New Roman" w:hAnsi="Times New Roman" w:cs="Times New Roman"/>
          <w:color w:val="000000"/>
          <w:sz w:val="24"/>
          <w:szCs w:val="24"/>
          <w:lang w:val="ru-RU" w:eastAsia="ru-RU"/>
        </w:rPr>
        <w:t>, зареєстрованого в Міністерстві юстиці</w:t>
      </w:r>
      <w:r w:rsidR="00A302F8">
        <w:rPr>
          <w:rFonts w:ascii="Times New Roman" w:eastAsia="Times New Roman" w:hAnsi="Times New Roman" w:cs="Times New Roman"/>
          <w:color w:val="000000"/>
          <w:sz w:val="24"/>
          <w:szCs w:val="24"/>
          <w:lang w:val="ru-RU" w:eastAsia="ru-RU"/>
        </w:rPr>
        <w:t>ї України 30.04.2002 № 411/6699.</w:t>
      </w:r>
    </w:p>
    <w:p w:rsidR="00BE628A" w:rsidRDefault="00BE628A"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Програма визначає механізм надходження, обліку та використання коштів,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і лісогосподарського виробництва, контролю за їх використанням та звітністю.</w:t>
      </w:r>
    </w:p>
    <w:p w:rsidR="00A302F8" w:rsidRDefault="00A302F8"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p>
    <w:p w:rsidR="00BE628A" w:rsidRPr="00470C9B" w:rsidRDefault="00BE628A" w:rsidP="00470C9B">
      <w:pPr>
        <w:shd w:val="clear" w:color="auto" w:fill="FFFFFF"/>
        <w:spacing w:after="0" w:line="240" w:lineRule="auto"/>
        <w:ind w:firstLine="567"/>
        <w:jc w:val="both"/>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i/>
          <w:color w:val="000000"/>
          <w:sz w:val="24"/>
          <w:szCs w:val="24"/>
          <w:lang w:val="ru-RU" w:eastAsia="ru-RU"/>
        </w:rPr>
        <w:t>Джерела та порядок надходження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1. На спеціальний рахунок бюджету сільської ради, який знаходиться в управлінні Державної казначейської служби України у Вишгородському районі, зараховуються кошти від відшкодування втрат сільськогосподарського і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і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підприємств, установ, організацій.</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Втрати сільськогосподарського та лісогосподарського виробництва, зумовлені вилученням сільськогосподарських угідь, лісових земель та чагарників, які підлягають відшкодуванню, надходять до спеціального фонду сільського бюджету.</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2. Використання коштів здійснюється по кодах функціональної класифікації видатків </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Охорона і раціональне використання земель</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 xml:space="preserve"> та «Проведення заходів із землеустрою». Кошти перераховуються на спеціальний рахунок головного розпорядника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3. </w:t>
      </w:r>
      <w:r w:rsidR="007955BC" w:rsidRPr="007955BC">
        <w:rPr>
          <w:rFonts w:ascii="Times New Roman" w:eastAsia="Times New Roman" w:hAnsi="Times New Roman" w:cs="Times New Roman"/>
          <w:color w:val="000000"/>
          <w:sz w:val="24"/>
          <w:szCs w:val="24"/>
          <w:lang w:val="ru-RU" w:eastAsia="ru-RU"/>
        </w:rPr>
        <w:t xml:space="preserve">Головним розпорядником цих коштів </w:t>
      </w:r>
      <w:r w:rsidR="000C6BE6">
        <w:rPr>
          <w:rFonts w:ascii="Times New Roman" w:eastAsia="Times New Roman" w:hAnsi="Times New Roman" w:cs="Times New Roman"/>
          <w:color w:val="000000"/>
          <w:sz w:val="24"/>
          <w:szCs w:val="24"/>
          <w:lang w:val="ru-RU" w:eastAsia="ru-RU"/>
        </w:rPr>
        <w:t>є Петрівська сільська рада</w:t>
      </w:r>
      <w:r w:rsidR="007955BC" w:rsidRPr="007955BC">
        <w:rPr>
          <w:rFonts w:ascii="Times New Roman" w:eastAsia="Times New Roman" w:hAnsi="Times New Roman" w:cs="Times New Roman"/>
          <w:color w:val="000000"/>
          <w:sz w:val="24"/>
          <w:szCs w:val="24"/>
          <w:lang w:val="ru-RU" w:eastAsia="ru-RU"/>
        </w:rPr>
        <w:t>.</w:t>
      </w:r>
    </w:p>
    <w:p w:rsidR="00942794" w:rsidRDefault="00BE628A" w:rsidP="00942794">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4. </w:t>
      </w:r>
      <w:r w:rsidR="00942794" w:rsidRPr="00942794">
        <w:rPr>
          <w:rFonts w:ascii="Times New Roman" w:eastAsia="Times New Roman" w:hAnsi="Times New Roman" w:cs="Times New Roman"/>
          <w:color w:val="000000"/>
          <w:sz w:val="24"/>
          <w:szCs w:val="24"/>
          <w:lang w:val="ru-RU" w:eastAsia="ru-RU"/>
        </w:rPr>
        <w:t>Відшкодуванням втрат сільськогосподарського і лісогосподарського виробництва,  спричинених вилученням сільськогосподарських та лісових угідь, для цілей, не пов'язаних із веденням сільського і лісового господарства, проводиться юридичними і фізичними особами (платниками) у двомісячний термін після затвердження, в установленому порядку, проекту відведення їм земельних ділянок, а у випадках поетапного освоєння відведених угідь - для добування корисних копалин відкритим способом - у міру їх фактичного надання згідно із визнач</w:t>
      </w:r>
      <w:r w:rsidR="00942794">
        <w:rPr>
          <w:rFonts w:ascii="Times New Roman" w:eastAsia="Times New Roman" w:hAnsi="Times New Roman" w:cs="Times New Roman"/>
          <w:color w:val="000000"/>
          <w:sz w:val="24"/>
          <w:szCs w:val="24"/>
          <w:lang w:val="ru-RU" w:eastAsia="ru-RU"/>
        </w:rPr>
        <w:t>еними та затвердженими планами.</w:t>
      </w:r>
    </w:p>
    <w:p w:rsidR="00BE628A" w:rsidRPr="00942794" w:rsidRDefault="00942794" w:rsidP="00942794">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5. </w:t>
      </w:r>
      <w:r w:rsidRPr="00942794">
        <w:rPr>
          <w:rFonts w:ascii="Times New Roman" w:eastAsia="Times New Roman" w:hAnsi="Times New Roman" w:cs="Times New Roman"/>
          <w:color w:val="000000"/>
          <w:sz w:val="24"/>
          <w:szCs w:val="24"/>
          <w:lang w:val="ru-RU" w:eastAsia="ru-RU"/>
        </w:rPr>
        <w:t>Обсяги втрат сільськогосподарського і лісогосподарського виробництва, які підлягають відшкодуванню та контролю за дотриманням порядку визначення та відшкодування втрат сільськогосподарського і лісогосподарського виробництва, які підлягають відшкодуванню, розраховуються відповідно до Порядку,  затвердженого постановами Кабінету Міністрів України від 17.11.1997 №1279 „Про розміри та Порядок визначення втрат сільськогосподарського і лісогосподарського виробництва, які підлягають відшкодуванню” (із змінами та доповненнями), від 21.07.2010 №619 «Про внесення змін до деяких постанов Кабінету Міністрів України».</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6. При затвердженні проекту землеустрою сільською</w:t>
      </w:r>
      <w:r w:rsidR="00470C9B">
        <w:rPr>
          <w:rFonts w:ascii="Times New Roman" w:eastAsia="Times New Roman" w:hAnsi="Times New Roman" w:cs="Times New Roman"/>
          <w:color w:val="000000"/>
          <w:sz w:val="24"/>
          <w:szCs w:val="24"/>
          <w:lang w:val="ru-RU" w:eastAsia="ru-RU"/>
        </w:rPr>
        <w:t xml:space="preserve"> радою здійснюється</w:t>
      </w:r>
      <w:r w:rsidRPr="00BE628A">
        <w:rPr>
          <w:rFonts w:ascii="Times New Roman" w:eastAsia="Times New Roman" w:hAnsi="Times New Roman" w:cs="Times New Roman"/>
          <w:color w:val="000000"/>
          <w:sz w:val="24"/>
          <w:szCs w:val="24"/>
          <w:lang w:val="ru-RU" w:eastAsia="ru-RU"/>
        </w:rPr>
        <w:t xml:space="preserve"> контроль за своєчасним відшкодуванням втрат.</w:t>
      </w:r>
    </w:p>
    <w:p w:rsidR="00BE628A" w:rsidRDefault="00BE628A"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7. Частина коштів від відшкодування втрат сільськогосподарського і лісогосподарського виробництва, яка перераховується до спеціального фонду сільського бюджету, визначається законодавством відповідно до ст.69-1 Бюджетного Кодексу України.</w:t>
      </w:r>
    </w:p>
    <w:p w:rsidR="00281B28" w:rsidRPr="00BE628A" w:rsidRDefault="00281B28"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p>
    <w:p w:rsidR="00BE628A" w:rsidRPr="00470C9B" w:rsidRDefault="00BE628A" w:rsidP="00470C9B">
      <w:pPr>
        <w:shd w:val="clear" w:color="auto" w:fill="FFFFFF"/>
        <w:spacing w:after="0" w:line="240" w:lineRule="auto"/>
        <w:ind w:firstLine="567"/>
        <w:jc w:val="both"/>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i/>
          <w:color w:val="000000"/>
          <w:sz w:val="24"/>
          <w:szCs w:val="24"/>
          <w:lang w:val="ru-RU" w:eastAsia="ru-RU"/>
        </w:rPr>
        <w:t>Напрями використання коштів:</w:t>
      </w:r>
    </w:p>
    <w:p w:rsidR="00281B28" w:rsidRDefault="00BE628A" w:rsidP="00DF6965">
      <w:pPr>
        <w:spacing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 Кошти спеціального фонду сільського бюджету, що надходять в порядку відшкодування втрат сільськогосподарського та лісогосподарського виробництва, використовуються на наступні заходи:</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комплекс робіт із створення лісових культур, лісових розсадників, плантацій (обробіток ґрунту, внесення добрив, висівання, садіння, доповнення лісових культур, проведення агротехнічних та лісівничих доглядів за лісовими культурами);</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впровадження</w:t>
      </w:r>
      <w:r w:rsidR="00470C9B" w:rsidRPr="00281B28">
        <w:rPr>
          <w:rFonts w:ascii="Times New Roman" w:hAnsi="Times New Roman" w:cs="Times New Roman"/>
          <w:sz w:val="24"/>
          <w:szCs w:val="24"/>
          <w:lang w:val="ru-RU" w:eastAsia="ru-RU"/>
        </w:rPr>
        <w:t xml:space="preserve"> грунтозахистної системи </w:t>
      </w:r>
      <w:r w:rsidRPr="00281B28">
        <w:rPr>
          <w:rFonts w:ascii="Times New Roman" w:hAnsi="Times New Roman" w:cs="Times New Roman"/>
          <w:sz w:val="24"/>
          <w:szCs w:val="24"/>
          <w:lang w:val="ru-RU" w:eastAsia="ru-RU"/>
        </w:rPr>
        <w:t>землеробства</w:t>
      </w:r>
      <w:r w:rsidR="00470C9B" w:rsidRPr="00281B28">
        <w:rPr>
          <w:rFonts w:ascii="Times New Roman" w:hAnsi="Times New Roman" w:cs="Times New Roman"/>
          <w:sz w:val="24"/>
          <w:szCs w:val="24"/>
          <w:lang w:val="ru-RU" w:eastAsia="ru-RU"/>
        </w:rPr>
        <w:t xml:space="preserve"> з </w:t>
      </w:r>
      <w:r w:rsidRPr="00281B28">
        <w:rPr>
          <w:rFonts w:ascii="Times New Roman" w:hAnsi="Times New Roman" w:cs="Times New Roman"/>
          <w:sz w:val="24"/>
          <w:szCs w:val="24"/>
          <w:lang w:val="ru-RU" w:eastAsia="ru-RU"/>
        </w:rPr>
        <w:t>контурно-меліоративною організацією території;</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підтоплення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ґрунтів;</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проведення агролісотехнічних</w:t>
      </w:r>
      <w:r w:rsidR="00470C9B" w:rsidRPr="00281B28">
        <w:rPr>
          <w:rFonts w:ascii="Times New Roman" w:hAnsi="Times New Roman" w:cs="Times New Roman"/>
          <w:sz w:val="24"/>
          <w:szCs w:val="24"/>
          <w:lang w:val="ru-RU" w:eastAsia="ru-RU"/>
        </w:rPr>
        <w:t xml:space="preserve"> заходів </w:t>
      </w:r>
      <w:r w:rsidRPr="00281B28">
        <w:rPr>
          <w:rFonts w:ascii="Times New Roman" w:hAnsi="Times New Roman" w:cs="Times New Roman"/>
          <w:sz w:val="24"/>
          <w:szCs w:val="24"/>
          <w:lang w:val="ru-RU" w:eastAsia="ru-RU"/>
        </w:rPr>
        <w:t>на ярах, балках та інших ерозійно небезпечних землях;</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рекультивація порушених земель та використання родючого шару ґрунту під час проведення робіт, пов’язаних із порушенням земель;</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рекультивація територій полігонів твердих побутових відходів;</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засипка і виположування ярів, балок з одночасним їх дренуванням;</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заходи, пов’язані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терасування крутих схилів;</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консервація деградованих і забруднених земель;</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поліпшення малопродуктивних земельних угідь;</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розроблення</w:t>
      </w:r>
      <w:r w:rsidR="00470C9B" w:rsidRPr="00281B28">
        <w:rPr>
          <w:rFonts w:ascii="Times New Roman" w:hAnsi="Times New Roman" w:cs="Times New Roman"/>
          <w:sz w:val="24"/>
          <w:szCs w:val="24"/>
          <w:lang w:val="ru-RU" w:eastAsia="ru-RU"/>
        </w:rPr>
        <w:t xml:space="preserve"> технології, </w:t>
      </w:r>
      <w:r w:rsidRPr="00281B28">
        <w:rPr>
          <w:rFonts w:ascii="Times New Roman" w:hAnsi="Times New Roman" w:cs="Times New Roman"/>
          <w:sz w:val="24"/>
          <w:szCs w:val="24"/>
          <w:lang w:val="ru-RU" w:eastAsia="ru-RU"/>
        </w:rPr>
        <w:t>обладнання</w:t>
      </w:r>
      <w:r w:rsidR="00470C9B" w:rsidRPr="00281B28">
        <w:rPr>
          <w:rFonts w:ascii="Times New Roman" w:hAnsi="Times New Roman" w:cs="Times New Roman"/>
          <w:sz w:val="24"/>
          <w:szCs w:val="24"/>
          <w:lang w:val="ru-RU" w:eastAsia="ru-RU"/>
        </w:rPr>
        <w:t xml:space="preserve"> для знезараження, очищення землі, </w:t>
      </w:r>
      <w:r w:rsidRPr="00281B28">
        <w:rPr>
          <w:rFonts w:ascii="Times New Roman" w:hAnsi="Times New Roman" w:cs="Times New Roman"/>
          <w:sz w:val="24"/>
          <w:szCs w:val="24"/>
          <w:lang w:val="ru-RU" w:eastAsia="ru-RU"/>
        </w:rPr>
        <w:t>забрудненої пестицидами і агрохімікатами;</w:t>
      </w:r>
    </w:p>
    <w:p w:rsidR="00BE628A" w:rsidRPr="00281B28"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проведення обстеження ґрунтів;</w:t>
      </w:r>
    </w:p>
    <w:p w:rsidR="00BE628A" w:rsidRDefault="00BE628A" w:rsidP="00DF6965">
      <w:pPr>
        <w:pStyle w:val="af5"/>
        <w:tabs>
          <w:tab w:val="left" w:pos="284"/>
          <w:tab w:val="left" w:pos="426"/>
        </w:tabs>
        <w:ind w:firstLine="284"/>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проведення но</w:t>
      </w:r>
      <w:r w:rsidR="00470C9B" w:rsidRPr="00281B28">
        <w:rPr>
          <w:rFonts w:ascii="Times New Roman" w:hAnsi="Times New Roman" w:cs="Times New Roman"/>
          <w:sz w:val="24"/>
          <w:szCs w:val="24"/>
          <w:lang w:val="ru-RU" w:eastAsia="ru-RU"/>
        </w:rPr>
        <w:t>рмативної грошової оцінки землі.</w:t>
      </w:r>
    </w:p>
    <w:p w:rsidR="00281B28" w:rsidRPr="00281B28" w:rsidRDefault="00281B28" w:rsidP="00DF6965">
      <w:pPr>
        <w:pStyle w:val="af5"/>
        <w:tabs>
          <w:tab w:val="left" w:pos="284"/>
          <w:tab w:val="left" w:pos="426"/>
        </w:tabs>
        <w:ind w:firstLine="284"/>
        <w:jc w:val="both"/>
        <w:rPr>
          <w:rFonts w:ascii="Times New Roman" w:hAnsi="Times New Roman" w:cs="Times New Roman"/>
          <w:sz w:val="24"/>
          <w:szCs w:val="24"/>
          <w:lang w:val="ru-RU" w:eastAsia="ru-RU"/>
        </w:rPr>
      </w:pPr>
    </w:p>
    <w:p w:rsidR="00BE628A" w:rsidRPr="00BE628A" w:rsidRDefault="00BE628A" w:rsidP="00470C9B">
      <w:pPr>
        <w:spacing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Роботи по охороні земель проводяться згідно з рішеннями сесій сільської ради, місцевими цільовими програми, які включають заходи з охорони земель.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До документації із землеустрою, яка може розроблятися за рахунок коштів, що надходять від втрат сільськогосподарського та лісогосподарського виробництва, відповідно до статті 25 Закону України «Про землеустрій» та статті 209 Земельного кодексу України, відноситься:</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загальнодержавні й регіональні програми використання та охорони земель;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схеми землеустрою і  техніко-економічні обґрунтування  використання та охорони земель адміністративно-територіальних утворень;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проекти землеустрою</w:t>
      </w:r>
      <w:r w:rsidR="00470C9B" w:rsidRPr="00281B28">
        <w:rPr>
          <w:rFonts w:ascii="Times New Roman" w:hAnsi="Times New Roman" w:cs="Times New Roman"/>
          <w:sz w:val="24"/>
          <w:szCs w:val="24"/>
          <w:lang w:val="ru-RU" w:eastAsia="ru-RU"/>
        </w:rPr>
        <w:t xml:space="preserve"> щодо </w:t>
      </w:r>
      <w:r w:rsidRPr="00281B28">
        <w:rPr>
          <w:rFonts w:ascii="Times New Roman" w:hAnsi="Times New Roman" w:cs="Times New Roman"/>
          <w:sz w:val="24"/>
          <w:szCs w:val="24"/>
          <w:lang w:val="ru-RU" w:eastAsia="ru-RU"/>
        </w:rPr>
        <w:t>формування земель комунальної власності територіальних громад і проекти розмежування земель державної та комунальної власності населених пунктів;</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проекти землеустрою, що забезпечують еколого-економічне обґрунтування сівозміни та впорядкування угідь;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робочі</w:t>
      </w:r>
      <w:r w:rsidR="00470C9B" w:rsidRPr="00281B28">
        <w:rPr>
          <w:rFonts w:ascii="Times New Roman" w:hAnsi="Times New Roman" w:cs="Times New Roman"/>
          <w:sz w:val="24"/>
          <w:szCs w:val="24"/>
          <w:lang w:val="ru-RU" w:eastAsia="ru-RU"/>
        </w:rPr>
        <w:t xml:space="preserve"> проекти </w:t>
      </w:r>
      <w:r w:rsidRPr="00281B28">
        <w:rPr>
          <w:rFonts w:ascii="Times New Roman" w:hAnsi="Times New Roman" w:cs="Times New Roman"/>
          <w:sz w:val="24"/>
          <w:szCs w:val="24"/>
          <w:lang w:val="ru-RU" w:eastAsia="ru-RU"/>
        </w:rPr>
        <w:t>землеустрою</w:t>
      </w:r>
      <w:r w:rsidR="00470C9B" w:rsidRPr="00281B28">
        <w:rPr>
          <w:rFonts w:ascii="Times New Roman" w:hAnsi="Times New Roman" w:cs="Times New Roman"/>
          <w:sz w:val="24"/>
          <w:szCs w:val="24"/>
          <w:lang w:val="ru-RU" w:eastAsia="ru-RU"/>
        </w:rPr>
        <w:t xml:space="preserve"> щодо  рекультивації </w:t>
      </w:r>
      <w:r w:rsidRPr="00281B28">
        <w:rPr>
          <w:rFonts w:ascii="Times New Roman" w:hAnsi="Times New Roman" w:cs="Times New Roman"/>
          <w:sz w:val="24"/>
          <w:szCs w:val="24"/>
          <w:lang w:val="ru-RU" w:eastAsia="ru-RU"/>
        </w:rPr>
        <w:t>порушених земель, землювання малопродуктивних угідь, захисту земель від ерозії, підтоплення, заболочення, вторинного засолення, висушення, зсувів, ущільнення, закислення, забруднення промисловими ті іншими відходами, радіоактивними та хімічними речовинами, покращення сільськогосподарських земель, підвищення родючості ґрунтів (далі – робочі проекти землеустрою);</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технічні документації з нормативної грошової оцінки земель;</w:t>
      </w:r>
    </w:p>
    <w:p w:rsidR="00BE628A"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технічні документації із землеустрою щодо проведення інвентаризації земель.</w:t>
      </w:r>
    </w:p>
    <w:p w:rsidR="00281B28" w:rsidRPr="00281B28" w:rsidRDefault="00281B28" w:rsidP="00281B28">
      <w:pPr>
        <w:pStyle w:val="af5"/>
        <w:ind w:firstLine="567"/>
        <w:jc w:val="both"/>
        <w:rPr>
          <w:rFonts w:ascii="Times New Roman" w:hAnsi="Times New Roman" w:cs="Times New Roman"/>
          <w:sz w:val="24"/>
          <w:szCs w:val="24"/>
          <w:lang w:val="ru-RU" w:eastAsia="ru-RU"/>
        </w:rPr>
      </w:pP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 xml:space="preserve">Планування видатків, що здійснюються за рахунок коштів, які надходять у порядку відшкодування втрат сільськогосподарського та лісогосподарського виробництва, здійснюється </w:t>
      </w:r>
      <w:r w:rsidR="00942794">
        <w:rPr>
          <w:rFonts w:ascii="Times New Roman" w:eastAsia="Times New Roman" w:hAnsi="Times New Roman" w:cs="Times New Roman"/>
          <w:color w:val="000000"/>
          <w:sz w:val="24"/>
          <w:szCs w:val="24"/>
          <w:lang w:eastAsia="ru-RU"/>
        </w:rPr>
        <w:t>П</w:t>
      </w:r>
      <w:r w:rsidRPr="00BE628A">
        <w:rPr>
          <w:rFonts w:ascii="Times New Roman" w:eastAsia="Times New Roman" w:hAnsi="Times New Roman" w:cs="Times New Roman"/>
          <w:color w:val="000000"/>
          <w:sz w:val="24"/>
          <w:szCs w:val="24"/>
          <w:lang w:eastAsia="ru-RU"/>
        </w:rPr>
        <w:t>етрівською сільською радою.</w:t>
      </w:r>
    </w:p>
    <w:p w:rsidR="00BE628A" w:rsidRPr="00BE628A" w:rsidRDefault="00942794"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w:t>
      </w:r>
      <w:r w:rsidR="00BE628A" w:rsidRPr="00BE628A">
        <w:rPr>
          <w:rFonts w:ascii="Times New Roman" w:eastAsia="Times New Roman" w:hAnsi="Times New Roman" w:cs="Times New Roman"/>
          <w:color w:val="000000"/>
          <w:sz w:val="24"/>
          <w:szCs w:val="24"/>
          <w:lang w:eastAsia="ru-RU"/>
        </w:rPr>
        <w:t>етрівська сільська рада в якості замовника робіт, із врахуванням очікуваних надходжень коштів від втрат сільськогосподарського і лісогосподарського виробництва, здійснює контроль та несе відповідальність за виконання заходів по використанню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Видатки місцевого бюджету за рахунок коштів, що надходять у порядку відшкодування втрат сільськогосподарського і лісогосподарського виробництва, здійснюються в межах фактичного надходження цих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Організація ведення бухгалтерського обліку і контроль за правильним</w:t>
      </w:r>
      <w:r w:rsidR="00470C9B">
        <w:rPr>
          <w:rFonts w:ascii="Times New Roman" w:eastAsia="Times New Roman" w:hAnsi="Times New Roman" w:cs="Times New Roman"/>
          <w:color w:val="000000"/>
          <w:sz w:val="24"/>
          <w:szCs w:val="24"/>
          <w:lang w:val="ru-RU" w:eastAsia="ru-RU"/>
        </w:rPr>
        <w:t xml:space="preserve"> використанням </w:t>
      </w:r>
      <w:r w:rsidRPr="00BE628A">
        <w:rPr>
          <w:rFonts w:ascii="Times New Roman" w:eastAsia="Times New Roman" w:hAnsi="Times New Roman" w:cs="Times New Roman"/>
          <w:color w:val="000000"/>
          <w:sz w:val="24"/>
          <w:szCs w:val="24"/>
          <w:lang w:val="ru-RU" w:eastAsia="ru-RU"/>
        </w:rPr>
        <w:t>коштів, покладається на головного розпорядника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rsidR="00BE628A" w:rsidRPr="00BE628A" w:rsidRDefault="00BE628A" w:rsidP="00470C9B">
      <w:pPr>
        <w:spacing w:after="12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Контроль за дотриманням Програми використання коштів, що надходять в порядку відшкодування втрат сільськогосподарського і лісогосподарського виробництва та ефективне використання коштів здійсн</w:t>
      </w:r>
      <w:r w:rsidR="00942794">
        <w:rPr>
          <w:rFonts w:ascii="Times New Roman" w:eastAsia="Times New Roman" w:hAnsi="Times New Roman" w:cs="Times New Roman"/>
          <w:color w:val="000000"/>
          <w:sz w:val="24"/>
          <w:szCs w:val="24"/>
          <w:lang w:val="ru-RU" w:eastAsia="ru-RU"/>
        </w:rPr>
        <w:t>ює постійна комісія сільської</w:t>
      </w:r>
      <w:r w:rsidRPr="00BE628A">
        <w:rPr>
          <w:rFonts w:ascii="Times New Roman" w:eastAsia="Times New Roman" w:hAnsi="Times New Roman" w:cs="Times New Roman"/>
          <w:color w:val="000000"/>
          <w:sz w:val="24"/>
          <w:szCs w:val="24"/>
          <w:lang w:val="ru-RU" w:eastAsia="ru-RU"/>
        </w:rPr>
        <w:t xml:space="preserve"> ради з питань </w:t>
      </w:r>
      <w:r w:rsidR="00942794" w:rsidRPr="00942794">
        <w:rPr>
          <w:rFonts w:ascii="Times New Roman" w:eastAsia="Times New Roman" w:hAnsi="Times New Roman" w:cs="Times New Roman"/>
          <w:color w:val="000000"/>
          <w:sz w:val="24"/>
          <w:szCs w:val="24"/>
          <w:lang w:val="ru-RU" w:eastAsia="ru-RU"/>
        </w:rPr>
        <w:t>бюджету, фінансів, соціально – економічного розвитку, інвестиційної діяльності, підприємництва та зовнішньоекономічних зв’язків</w:t>
      </w:r>
      <w:r w:rsidRPr="00BE628A">
        <w:rPr>
          <w:rFonts w:ascii="Times New Roman" w:eastAsia="Times New Roman" w:hAnsi="Times New Roman" w:cs="Times New Roman"/>
          <w:color w:val="000000"/>
          <w:sz w:val="24"/>
          <w:szCs w:val="24"/>
          <w:lang w:val="ru-RU" w:eastAsia="ru-RU"/>
        </w:rPr>
        <w:t>.</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w:t>
      </w:r>
      <w:r w:rsidRPr="00BE628A">
        <w:rPr>
          <w:rFonts w:ascii="Times New Roman" w:eastAsia="Times New Roman" w:hAnsi="Times New Roman" w:cs="Times New Roman"/>
          <w:color w:val="000000"/>
          <w:sz w:val="24"/>
          <w:szCs w:val="24"/>
          <w:lang w:eastAsia="ru-RU"/>
        </w:rPr>
        <w:t> </w:t>
      </w:r>
    </w:p>
    <w:p w:rsidR="00BE628A" w:rsidRDefault="00BE628A"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Посадові особи розпорядника коштів несуть відповідальність за цільове використання коштів згідно з чинним законодавством.</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B9638F" w:rsidRPr="00F033C1" w:rsidRDefault="00B9638F"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B9638F" w:rsidRDefault="00B9638F"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p>
    <w:p w:rsidR="009B446E" w:rsidRPr="009C2157" w:rsidRDefault="009B446E" w:rsidP="009B446E">
      <w:pPr>
        <w:spacing w:after="0"/>
        <w:jc w:val="center"/>
        <w:textAlignment w:val="baseline"/>
        <w:rPr>
          <w:rFonts w:ascii="Times New Roman" w:hAnsi="Times New Roman" w:cs="Times New Roman"/>
          <w:b/>
          <w:bCs/>
          <w:i/>
          <w:sz w:val="28"/>
          <w:szCs w:val="28"/>
          <w:bdr w:val="none" w:sz="0" w:space="0" w:color="auto" w:frame="1"/>
          <w:lang w:eastAsia="uk-UA"/>
        </w:rPr>
      </w:pPr>
      <w:r w:rsidRPr="009C2157">
        <w:rPr>
          <w:rFonts w:ascii="Times New Roman" w:hAnsi="Times New Roman" w:cs="Times New Roman"/>
          <w:b/>
          <w:bCs/>
          <w:i/>
          <w:sz w:val="28"/>
          <w:szCs w:val="28"/>
          <w:bdr w:val="none" w:sz="0" w:space="0" w:color="auto" w:frame="1"/>
          <w:lang w:eastAsia="uk-UA"/>
        </w:rPr>
        <w:t>Будівництво дошкільного навчального закладу</w:t>
      </w:r>
    </w:p>
    <w:p w:rsidR="009B446E" w:rsidRPr="00D37CB7" w:rsidRDefault="009B446E" w:rsidP="009B446E">
      <w:pPr>
        <w:spacing w:after="0"/>
        <w:jc w:val="center"/>
        <w:textAlignment w:val="baseline"/>
        <w:rPr>
          <w:rFonts w:ascii="Times New Roman" w:hAnsi="Times New Roman" w:cs="Times New Roman"/>
          <w:b/>
          <w:bCs/>
          <w:sz w:val="24"/>
          <w:szCs w:val="24"/>
          <w:bdr w:val="none" w:sz="0" w:space="0" w:color="auto" w:frame="1"/>
          <w:lang w:val="ru-RU" w:eastAsia="uk-UA"/>
        </w:rPr>
      </w:pPr>
    </w:p>
    <w:p w:rsidR="009B446E" w:rsidRPr="00C037B0" w:rsidRDefault="00E91CAE" w:rsidP="00C037B0">
      <w:pPr>
        <w:spacing w:after="0"/>
        <w:ind w:firstLine="567"/>
        <w:jc w:val="both"/>
        <w:textAlignment w:val="baseline"/>
        <w:rPr>
          <w:rFonts w:ascii="Times New Roman" w:hAnsi="Times New Roman" w:cs="Times New Roman"/>
          <w:sz w:val="24"/>
          <w:szCs w:val="24"/>
          <w:bdr w:val="none" w:sz="0" w:space="0" w:color="auto" w:frame="1"/>
          <w:lang w:val="ru-RU" w:eastAsia="uk-UA"/>
        </w:rPr>
      </w:pPr>
      <w:r>
        <w:rPr>
          <w:rFonts w:ascii="Times New Roman" w:hAnsi="Times New Roman" w:cs="Times New Roman"/>
          <w:sz w:val="24"/>
          <w:szCs w:val="24"/>
          <w:bdr w:val="none" w:sz="0" w:space="0" w:color="auto" w:frame="1"/>
          <w:lang w:val="ru-RU" w:eastAsia="uk-UA"/>
        </w:rPr>
        <w:t>Три</w:t>
      </w:r>
      <w:r w:rsidR="004F161F" w:rsidRPr="00D37CB7">
        <w:rPr>
          <w:rFonts w:ascii="Times New Roman" w:hAnsi="Times New Roman" w:cs="Times New Roman"/>
          <w:sz w:val="24"/>
          <w:szCs w:val="24"/>
          <w:bdr w:val="none" w:sz="0" w:space="0" w:color="auto" w:frame="1"/>
          <w:lang w:val="ru-RU" w:eastAsia="uk-UA"/>
        </w:rPr>
        <w:t xml:space="preserve"> з половиною</w:t>
      </w:r>
      <w:r w:rsidR="009B446E" w:rsidRPr="00D37CB7">
        <w:rPr>
          <w:rFonts w:ascii="Times New Roman" w:hAnsi="Times New Roman" w:cs="Times New Roman"/>
          <w:sz w:val="24"/>
          <w:szCs w:val="24"/>
          <w:bdr w:val="none" w:sz="0" w:space="0" w:color="auto" w:frame="1"/>
          <w:lang w:val="ru-RU" w:eastAsia="uk-UA"/>
        </w:rPr>
        <w:t xml:space="preserve"> роки триває будівництво </w:t>
      </w:r>
      <w:r w:rsidR="00B43EF3">
        <w:rPr>
          <w:rFonts w:ascii="Times New Roman" w:hAnsi="Times New Roman" w:cs="Times New Roman"/>
          <w:sz w:val="24"/>
          <w:szCs w:val="24"/>
          <w:bdr w:val="none" w:sz="0" w:space="0" w:color="auto" w:frame="1"/>
          <w:lang w:val="ru-RU" w:eastAsia="uk-UA"/>
        </w:rPr>
        <w:t>дошкільного навчального закладу</w:t>
      </w:r>
      <w:r w:rsidR="009B446E" w:rsidRPr="00D37CB7">
        <w:rPr>
          <w:rFonts w:ascii="Times New Roman" w:hAnsi="Times New Roman" w:cs="Times New Roman"/>
          <w:sz w:val="24"/>
          <w:szCs w:val="24"/>
          <w:bdr w:val="none" w:sz="0" w:space="0" w:color="auto" w:frame="1"/>
          <w:lang w:val="ru-RU" w:eastAsia="uk-UA"/>
        </w:rPr>
        <w:t xml:space="preserve"> </w:t>
      </w:r>
      <w:r w:rsidR="00B43EF3" w:rsidRPr="00B43EF3">
        <w:rPr>
          <w:rFonts w:ascii="Times New Roman" w:hAnsi="Times New Roman" w:cs="Times New Roman"/>
          <w:sz w:val="24"/>
          <w:szCs w:val="24"/>
          <w:bdr w:val="none" w:sz="0" w:space="0" w:color="auto" w:frame="1"/>
          <w:lang w:val="ru-RU" w:eastAsia="uk-UA"/>
        </w:rPr>
        <w:t>загальною площею 6215,30 м2, пл</w:t>
      </w:r>
      <w:r w:rsidR="00B43EF3">
        <w:rPr>
          <w:rFonts w:ascii="Times New Roman" w:hAnsi="Times New Roman" w:cs="Times New Roman"/>
          <w:sz w:val="24"/>
          <w:szCs w:val="24"/>
          <w:bdr w:val="none" w:sz="0" w:space="0" w:color="auto" w:frame="1"/>
          <w:lang w:val="ru-RU" w:eastAsia="uk-UA"/>
        </w:rPr>
        <w:t>оща забудови складає 2514,83 м2</w:t>
      </w:r>
      <w:r w:rsidR="00B43EF3" w:rsidRPr="00B43EF3">
        <w:rPr>
          <w:rFonts w:ascii="Times New Roman" w:hAnsi="Times New Roman" w:cs="Times New Roman"/>
          <w:sz w:val="24"/>
          <w:szCs w:val="24"/>
          <w:bdr w:val="none" w:sz="0" w:space="0" w:color="auto" w:frame="1"/>
          <w:lang w:val="ru-RU" w:eastAsia="uk-UA"/>
        </w:rPr>
        <w:t xml:space="preserve"> </w:t>
      </w:r>
      <w:r w:rsidR="00A8355C" w:rsidRPr="00A8355C">
        <w:rPr>
          <w:rFonts w:ascii="Times New Roman" w:hAnsi="Times New Roman" w:cs="Times New Roman"/>
          <w:sz w:val="24"/>
          <w:szCs w:val="24"/>
          <w:bdr w:val="none" w:sz="0" w:space="0" w:color="auto" w:frame="1"/>
          <w:lang w:val="ru-RU" w:eastAsia="uk-UA"/>
        </w:rPr>
        <w:t xml:space="preserve">на ділянці 1,59 га.  Дошкільний навчальний заклад розрахований на 230 </w:t>
      </w:r>
      <w:r w:rsidR="00B43EF3">
        <w:rPr>
          <w:rFonts w:ascii="Times New Roman" w:hAnsi="Times New Roman" w:cs="Times New Roman"/>
          <w:sz w:val="24"/>
          <w:szCs w:val="24"/>
          <w:bdr w:val="none" w:sz="0" w:space="0" w:color="auto" w:frame="1"/>
          <w:lang w:val="ru-RU" w:eastAsia="uk-UA"/>
        </w:rPr>
        <w:t>місць</w:t>
      </w:r>
      <w:r w:rsidR="00A8355C" w:rsidRPr="00A8355C">
        <w:rPr>
          <w:rFonts w:ascii="Times New Roman" w:hAnsi="Times New Roman" w:cs="Times New Roman"/>
          <w:sz w:val="24"/>
          <w:szCs w:val="24"/>
          <w:bdr w:val="none" w:sz="0" w:space="0" w:color="auto" w:frame="1"/>
          <w:lang w:val="ru-RU" w:eastAsia="uk-UA"/>
        </w:rPr>
        <w:t xml:space="preserve">. </w:t>
      </w:r>
      <w:r w:rsidR="009B446E" w:rsidRPr="00D20E91">
        <w:rPr>
          <w:rFonts w:ascii="Times New Roman" w:hAnsi="Times New Roman" w:cs="Times New Roman"/>
          <w:sz w:val="24"/>
          <w:szCs w:val="24"/>
          <w:bdr w:val="none" w:sz="0" w:space="0" w:color="auto" w:frame="1"/>
          <w:lang w:val="ru-RU" w:eastAsia="uk-UA"/>
        </w:rPr>
        <w:t xml:space="preserve">За цей час виконано </w:t>
      </w:r>
      <w:r w:rsidR="004F161F" w:rsidRPr="00D20E91">
        <w:rPr>
          <w:rFonts w:ascii="Times New Roman" w:hAnsi="Times New Roman" w:cs="Times New Roman"/>
          <w:sz w:val="24"/>
          <w:szCs w:val="24"/>
          <w:bdr w:val="none" w:sz="0" w:space="0" w:color="auto" w:frame="1"/>
          <w:lang w:val="ru-RU" w:eastAsia="uk-UA"/>
        </w:rPr>
        <w:t xml:space="preserve">робіт на загальну суму </w:t>
      </w:r>
      <w:r w:rsidR="00D20E91" w:rsidRPr="00D20E91">
        <w:rPr>
          <w:rFonts w:ascii="Times New Roman" w:hAnsi="Times New Roman" w:cs="Times New Roman"/>
          <w:sz w:val="24"/>
          <w:szCs w:val="24"/>
          <w:bdr w:val="none" w:sz="0" w:space="0" w:color="auto" w:frame="1"/>
          <w:lang w:val="ru-RU" w:eastAsia="uk-UA"/>
        </w:rPr>
        <w:t>89.8</w:t>
      </w:r>
      <w:r w:rsidR="004F161F" w:rsidRPr="00D20E91">
        <w:rPr>
          <w:rFonts w:ascii="Times New Roman" w:hAnsi="Times New Roman" w:cs="Times New Roman"/>
          <w:sz w:val="24"/>
          <w:szCs w:val="24"/>
          <w:bdr w:val="none" w:sz="0" w:space="0" w:color="auto" w:frame="1"/>
          <w:lang w:val="ru-RU" w:eastAsia="uk-UA"/>
        </w:rPr>
        <w:t xml:space="preserve"> млн. грн</w:t>
      </w:r>
      <w:r w:rsidR="009B446E" w:rsidRPr="00D20E91">
        <w:rPr>
          <w:rFonts w:ascii="Times New Roman" w:hAnsi="Times New Roman" w:cs="Times New Roman"/>
          <w:sz w:val="24"/>
          <w:szCs w:val="24"/>
          <w:bdr w:val="none" w:sz="0" w:space="0" w:color="auto" w:frame="1"/>
          <w:lang w:val="ru-RU" w:eastAsia="uk-UA"/>
        </w:rPr>
        <w:t>.</w:t>
      </w:r>
      <w:r w:rsidR="004F161F" w:rsidRPr="00D20E91">
        <w:rPr>
          <w:sz w:val="24"/>
          <w:szCs w:val="24"/>
        </w:rPr>
        <w:t xml:space="preserve"> </w:t>
      </w:r>
      <w:r w:rsidR="004F161F" w:rsidRPr="00D20E91">
        <w:rPr>
          <w:rFonts w:ascii="Times New Roman" w:hAnsi="Times New Roman" w:cs="Times New Roman"/>
          <w:sz w:val="24"/>
          <w:szCs w:val="24"/>
          <w:bdr w:val="none" w:sz="0" w:space="0" w:color="auto" w:frame="1"/>
          <w:lang w:val="ru-RU" w:eastAsia="uk-UA"/>
        </w:rPr>
        <w:t>З них</w:t>
      </w:r>
      <w:r w:rsidR="00C037B0" w:rsidRPr="00C037B0">
        <w:rPr>
          <w:rFonts w:ascii="Times New Roman" w:hAnsi="Times New Roman" w:cs="Times New Roman"/>
          <w:sz w:val="24"/>
          <w:szCs w:val="24"/>
          <w:bdr w:val="none" w:sz="0" w:space="0" w:color="auto" w:frame="1"/>
          <w:lang w:eastAsia="uk-UA"/>
        </w:rPr>
        <w:t xml:space="preserve"> </w:t>
      </w:r>
      <w:r w:rsidR="00C037B0">
        <w:rPr>
          <w:rFonts w:ascii="Times New Roman" w:hAnsi="Times New Roman" w:cs="Times New Roman"/>
          <w:sz w:val="24"/>
          <w:szCs w:val="24"/>
          <w:bdr w:val="none" w:sz="0" w:space="0" w:color="auto" w:frame="1"/>
          <w:lang w:eastAsia="uk-UA"/>
        </w:rPr>
        <w:t>22</w:t>
      </w:r>
      <w:r w:rsidR="008156F3">
        <w:rPr>
          <w:rFonts w:ascii="Times New Roman" w:hAnsi="Times New Roman" w:cs="Times New Roman"/>
          <w:sz w:val="24"/>
          <w:szCs w:val="24"/>
          <w:bdr w:val="none" w:sz="0" w:space="0" w:color="auto" w:frame="1"/>
          <w:lang w:eastAsia="uk-UA"/>
        </w:rPr>
        <w:t xml:space="preserve"> 672 075 </w:t>
      </w:r>
      <w:r w:rsidR="00C037B0">
        <w:rPr>
          <w:rFonts w:ascii="Times New Roman" w:hAnsi="Times New Roman" w:cs="Times New Roman"/>
          <w:sz w:val="24"/>
          <w:szCs w:val="24"/>
          <w:bdr w:val="none" w:sz="0" w:space="0" w:color="auto" w:frame="1"/>
          <w:lang w:eastAsia="uk-UA"/>
        </w:rPr>
        <w:t>грн виділено з державного бюджету</w:t>
      </w:r>
      <w:r w:rsidR="000517E3">
        <w:rPr>
          <w:rFonts w:ascii="Times New Roman" w:hAnsi="Times New Roman" w:cs="Times New Roman"/>
          <w:sz w:val="24"/>
          <w:szCs w:val="24"/>
          <w:bdr w:val="none" w:sz="0" w:space="0" w:color="auto" w:frame="1"/>
          <w:lang w:eastAsia="uk-UA"/>
        </w:rPr>
        <w:t xml:space="preserve"> </w:t>
      </w:r>
      <w:r w:rsidR="000517E3" w:rsidRPr="008156F3">
        <w:rPr>
          <w:rFonts w:ascii="Times New Roman" w:hAnsi="Times New Roman" w:cs="Times New Roman"/>
          <w:sz w:val="24"/>
          <w:szCs w:val="24"/>
          <w:bdr w:val="none" w:sz="0" w:space="0" w:color="auto" w:frame="1"/>
          <w:lang w:eastAsia="uk-UA"/>
        </w:rPr>
        <w:t xml:space="preserve">у </w:t>
      </w:r>
      <w:r w:rsidR="008156F3">
        <w:rPr>
          <w:rFonts w:ascii="Times New Roman" w:hAnsi="Times New Roman" w:cs="Times New Roman"/>
          <w:sz w:val="24"/>
          <w:szCs w:val="24"/>
          <w:bdr w:val="none" w:sz="0" w:space="0" w:color="auto" w:frame="1"/>
          <w:lang w:eastAsia="uk-UA"/>
        </w:rPr>
        <w:t>2020</w:t>
      </w:r>
      <w:r w:rsidR="000517E3" w:rsidRPr="008156F3">
        <w:rPr>
          <w:rFonts w:ascii="Times New Roman" w:hAnsi="Times New Roman" w:cs="Times New Roman"/>
          <w:sz w:val="24"/>
          <w:szCs w:val="24"/>
          <w:bdr w:val="none" w:sz="0" w:space="0" w:color="auto" w:frame="1"/>
          <w:lang w:eastAsia="uk-UA"/>
        </w:rPr>
        <w:t xml:space="preserve"> році</w:t>
      </w:r>
      <w:r w:rsidR="00C037B0">
        <w:rPr>
          <w:rFonts w:ascii="Times New Roman" w:hAnsi="Times New Roman" w:cs="Times New Roman"/>
          <w:sz w:val="24"/>
          <w:szCs w:val="24"/>
          <w:bdr w:val="none" w:sz="0" w:space="0" w:color="auto" w:frame="1"/>
          <w:lang w:eastAsia="uk-UA"/>
        </w:rPr>
        <w:t xml:space="preserve">, </w:t>
      </w:r>
      <w:r w:rsidR="00C037B0">
        <w:rPr>
          <w:rFonts w:ascii="Times New Roman" w:hAnsi="Times New Roman" w:cs="Times New Roman"/>
          <w:sz w:val="24"/>
          <w:szCs w:val="24"/>
          <w:bdr w:val="none" w:sz="0" w:space="0" w:color="auto" w:frame="1"/>
          <w:lang w:val="ru-RU" w:eastAsia="uk-UA"/>
        </w:rPr>
        <w:t xml:space="preserve">10 млн. грн - </w:t>
      </w:r>
      <w:r w:rsidR="00D20E91">
        <w:rPr>
          <w:rFonts w:ascii="Times New Roman" w:hAnsi="Times New Roman" w:cs="Times New Roman"/>
          <w:sz w:val="24"/>
          <w:szCs w:val="24"/>
          <w:bdr w:val="none" w:sz="0" w:space="0" w:color="auto" w:frame="1"/>
          <w:lang w:val="ru-RU" w:eastAsia="uk-UA"/>
        </w:rPr>
        <w:t>з обласного бюджету у 2018 році</w:t>
      </w:r>
      <w:r w:rsidR="00D20E91">
        <w:rPr>
          <w:rFonts w:ascii="Times New Roman" w:hAnsi="Times New Roman" w:cs="Times New Roman"/>
          <w:sz w:val="24"/>
          <w:szCs w:val="24"/>
          <w:bdr w:val="none" w:sz="0" w:space="0" w:color="auto" w:frame="1"/>
          <w:lang w:eastAsia="uk-UA"/>
        </w:rPr>
        <w:t>, 10 млн.грн</w:t>
      </w:r>
      <w:r w:rsidR="00B379CB">
        <w:rPr>
          <w:rFonts w:ascii="Times New Roman" w:hAnsi="Times New Roman" w:cs="Times New Roman"/>
          <w:sz w:val="24"/>
          <w:szCs w:val="24"/>
          <w:bdr w:val="none" w:sz="0" w:space="0" w:color="auto" w:frame="1"/>
          <w:lang w:eastAsia="uk-UA"/>
        </w:rPr>
        <w:t xml:space="preserve"> – з районного бюджету у 2020 році. </w:t>
      </w:r>
      <w:r w:rsidR="004F161F" w:rsidRPr="00D20E91">
        <w:rPr>
          <w:rFonts w:ascii="Times New Roman" w:hAnsi="Times New Roman" w:cs="Times New Roman"/>
          <w:sz w:val="24"/>
          <w:szCs w:val="24"/>
          <w:bdr w:val="none" w:sz="0" w:space="0" w:color="auto" w:frame="1"/>
          <w:lang w:val="ru-RU" w:eastAsia="uk-UA"/>
        </w:rPr>
        <w:t xml:space="preserve">Інша сума, а саме </w:t>
      </w:r>
      <w:r w:rsidR="00B379CB">
        <w:rPr>
          <w:rFonts w:ascii="Times New Roman" w:hAnsi="Times New Roman" w:cs="Times New Roman"/>
          <w:sz w:val="24"/>
          <w:szCs w:val="24"/>
          <w:bdr w:val="none" w:sz="0" w:space="0" w:color="auto" w:frame="1"/>
          <w:lang w:val="ru-RU" w:eastAsia="uk-UA"/>
        </w:rPr>
        <w:t>69</w:t>
      </w:r>
      <w:r w:rsidR="004F161F" w:rsidRPr="00D20E91">
        <w:rPr>
          <w:rFonts w:ascii="Times New Roman" w:hAnsi="Times New Roman" w:cs="Times New Roman"/>
          <w:sz w:val="24"/>
          <w:szCs w:val="24"/>
          <w:bdr w:val="none" w:sz="0" w:space="0" w:color="auto" w:frame="1"/>
          <w:lang w:val="ru-RU" w:eastAsia="uk-UA"/>
        </w:rPr>
        <w:t>,8 млн. грн – це витрати сільського бюджету.</w:t>
      </w:r>
    </w:p>
    <w:p w:rsidR="009B446E" w:rsidRPr="00D20E91" w:rsidRDefault="009B446E" w:rsidP="004D6996">
      <w:pPr>
        <w:spacing w:after="0"/>
        <w:ind w:firstLine="567"/>
        <w:jc w:val="both"/>
        <w:textAlignment w:val="baseline"/>
        <w:rPr>
          <w:rFonts w:ascii="Times New Roman" w:hAnsi="Times New Roman" w:cs="Times New Roman"/>
          <w:sz w:val="24"/>
          <w:szCs w:val="24"/>
          <w:bdr w:val="none" w:sz="0" w:space="0" w:color="auto" w:frame="1"/>
          <w:lang w:val="ru-RU" w:eastAsia="uk-UA"/>
        </w:rPr>
      </w:pPr>
      <w:r w:rsidRPr="00D20E91">
        <w:rPr>
          <w:rFonts w:ascii="Times New Roman" w:hAnsi="Times New Roman" w:cs="Times New Roman"/>
          <w:sz w:val="24"/>
          <w:szCs w:val="24"/>
          <w:bdr w:val="none" w:sz="0" w:space="0" w:color="auto" w:frame="1"/>
          <w:lang w:val="ru-RU" w:eastAsia="uk-UA"/>
        </w:rPr>
        <w:t>Загальна вартість будівництва (в цінах 20</w:t>
      </w:r>
      <w:r w:rsidR="00B379CB">
        <w:rPr>
          <w:rFonts w:ascii="Times New Roman" w:hAnsi="Times New Roman" w:cs="Times New Roman"/>
          <w:sz w:val="24"/>
          <w:szCs w:val="24"/>
          <w:bdr w:val="none" w:sz="0" w:space="0" w:color="auto" w:frame="1"/>
          <w:lang w:val="ru-RU" w:eastAsia="uk-UA"/>
        </w:rPr>
        <w:t xml:space="preserve">20 року) </w:t>
      </w:r>
      <w:r w:rsidRPr="00D20E91">
        <w:rPr>
          <w:rFonts w:ascii="Times New Roman" w:hAnsi="Times New Roman" w:cs="Times New Roman"/>
          <w:sz w:val="24"/>
          <w:szCs w:val="24"/>
          <w:bdr w:val="none" w:sz="0" w:space="0" w:color="auto" w:frame="1"/>
          <w:lang w:val="ru-RU" w:eastAsia="uk-UA"/>
        </w:rPr>
        <w:t>1</w:t>
      </w:r>
      <w:r w:rsidR="00B379CB">
        <w:rPr>
          <w:rFonts w:ascii="Times New Roman" w:hAnsi="Times New Roman" w:cs="Times New Roman"/>
          <w:sz w:val="24"/>
          <w:szCs w:val="24"/>
          <w:bdr w:val="none" w:sz="0" w:space="0" w:color="auto" w:frame="1"/>
          <w:lang w:val="ru-RU" w:eastAsia="uk-UA"/>
        </w:rPr>
        <w:t>2</w:t>
      </w:r>
      <w:r w:rsidRPr="00D20E91">
        <w:rPr>
          <w:rFonts w:ascii="Times New Roman" w:hAnsi="Times New Roman" w:cs="Times New Roman"/>
          <w:sz w:val="24"/>
          <w:szCs w:val="24"/>
          <w:bdr w:val="none" w:sz="0" w:space="0" w:color="auto" w:frame="1"/>
          <w:lang w:val="ru-RU" w:eastAsia="uk-UA"/>
        </w:rPr>
        <w:t xml:space="preserve">0 млн.грн. </w:t>
      </w:r>
    </w:p>
    <w:p w:rsidR="004A1E58" w:rsidRPr="00D20E91" w:rsidRDefault="004A1E58" w:rsidP="004D6996">
      <w:pPr>
        <w:spacing w:after="0"/>
        <w:ind w:firstLine="567"/>
        <w:jc w:val="both"/>
        <w:textAlignment w:val="baseline"/>
        <w:rPr>
          <w:rFonts w:ascii="Times New Roman" w:hAnsi="Times New Roman" w:cs="Times New Roman"/>
          <w:sz w:val="24"/>
          <w:szCs w:val="24"/>
          <w:bdr w:val="none" w:sz="0" w:space="0" w:color="auto" w:frame="1"/>
          <w:lang w:val="ru-RU" w:eastAsia="uk-UA"/>
        </w:rPr>
      </w:pPr>
      <w:r w:rsidRPr="00D20E91">
        <w:rPr>
          <w:rFonts w:ascii="Times New Roman" w:hAnsi="Times New Roman" w:cs="Times New Roman"/>
          <w:sz w:val="24"/>
          <w:szCs w:val="24"/>
          <w:bdr w:val="none" w:sz="0" w:space="0" w:color="auto" w:frame="1"/>
          <w:lang w:val="ru-RU" w:eastAsia="uk-UA"/>
        </w:rPr>
        <w:t xml:space="preserve">Для повного завершення будівництва ДНЗ необхідно ще близько </w:t>
      </w:r>
      <w:r w:rsidR="007E2324">
        <w:rPr>
          <w:rFonts w:ascii="Times New Roman" w:hAnsi="Times New Roman" w:cs="Times New Roman"/>
          <w:sz w:val="24"/>
          <w:szCs w:val="24"/>
          <w:bdr w:val="none" w:sz="0" w:space="0" w:color="auto" w:frame="1"/>
          <w:lang w:val="ru-RU" w:eastAsia="uk-UA"/>
        </w:rPr>
        <w:t>26</w:t>
      </w:r>
      <w:r w:rsidRPr="00D20E91">
        <w:rPr>
          <w:rFonts w:ascii="Times New Roman" w:hAnsi="Times New Roman" w:cs="Times New Roman"/>
          <w:sz w:val="24"/>
          <w:szCs w:val="24"/>
          <w:bdr w:val="none" w:sz="0" w:space="0" w:color="auto" w:frame="1"/>
          <w:lang w:val="ru-RU" w:eastAsia="uk-UA"/>
        </w:rPr>
        <w:t xml:space="preserve"> млн. грн.</w:t>
      </w:r>
      <w:r w:rsidR="007E2324">
        <w:rPr>
          <w:rFonts w:ascii="Times New Roman" w:hAnsi="Times New Roman" w:cs="Times New Roman"/>
          <w:sz w:val="24"/>
          <w:szCs w:val="24"/>
          <w:bdr w:val="none" w:sz="0" w:space="0" w:color="auto" w:frame="1"/>
          <w:lang w:val="ru-RU" w:eastAsia="uk-UA"/>
        </w:rPr>
        <w:t>, які передбачені у сільському бюджеті на 2021 рік.</w:t>
      </w:r>
    </w:p>
    <w:p w:rsidR="009B446E" w:rsidRPr="00D37CB7" w:rsidRDefault="009B446E" w:rsidP="009B446E">
      <w:pPr>
        <w:spacing w:after="0"/>
        <w:ind w:firstLine="709"/>
        <w:jc w:val="both"/>
        <w:textAlignment w:val="baseline"/>
        <w:rPr>
          <w:rFonts w:ascii="Times New Roman" w:hAnsi="Times New Roman" w:cs="Times New Roman"/>
          <w:b/>
          <w:bCs/>
          <w:sz w:val="24"/>
          <w:szCs w:val="24"/>
          <w:lang w:eastAsia="uk-UA"/>
        </w:rPr>
      </w:pPr>
    </w:p>
    <w:p w:rsidR="009B446E" w:rsidRDefault="009B446E" w:rsidP="009B446E">
      <w:pPr>
        <w:spacing w:after="0"/>
        <w:jc w:val="center"/>
        <w:rPr>
          <w:rFonts w:ascii="Times New Roman" w:hAnsi="Times New Roman" w:cs="Times New Roman"/>
          <w:bCs/>
          <w:i/>
          <w:sz w:val="24"/>
          <w:szCs w:val="24"/>
          <w:lang w:eastAsia="uk-UA"/>
        </w:rPr>
      </w:pPr>
      <w:r w:rsidRPr="00D37CB7">
        <w:rPr>
          <w:rFonts w:ascii="Times New Roman" w:hAnsi="Times New Roman" w:cs="Times New Roman"/>
          <w:bCs/>
          <w:i/>
          <w:sz w:val="24"/>
          <w:szCs w:val="24"/>
          <w:lang w:eastAsia="uk-UA"/>
        </w:rPr>
        <w:t>Основні заходи щодо забезпечення виконання Програми</w:t>
      </w:r>
    </w:p>
    <w:p w:rsidR="00D37CB7" w:rsidRPr="007F7DB3" w:rsidRDefault="00D37CB7" w:rsidP="009B446E">
      <w:pPr>
        <w:spacing w:after="0"/>
        <w:jc w:val="center"/>
        <w:rPr>
          <w:rFonts w:ascii="Times New Roman" w:hAnsi="Times New Roman" w:cs="Times New Roman"/>
          <w:bCs/>
          <w:i/>
          <w:sz w:val="6"/>
          <w:szCs w:val="6"/>
          <w:lang w:eastAsia="uk-UA"/>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6119"/>
        <w:gridCol w:w="2520"/>
      </w:tblGrid>
      <w:tr w:rsidR="009B446E" w:rsidRPr="006D40B0" w:rsidTr="00892A1E">
        <w:trPr>
          <w:trHeight w:val="349"/>
        </w:trPr>
        <w:tc>
          <w:tcPr>
            <w:tcW w:w="0" w:type="auto"/>
          </w:tcPr>
          <w:p w:rsidR="009B446E" w:rsidRPr="006D40B0" w:rsidRDefault="009B446E" w:rsidP="00892A1E">
            <w:pPr>
              <w:spacing w:after="0"/>
              <w:jc w:val="both"/>
              <w:rPr>
                <w:rFonts w:ascii="Times New Roman" w:hAnsi="Times New Roman" w:cs="Times New Roman"/>
                <w:b/>
                <w:bCs/>
                <w:sz w:val="24"/>
                <w:szCs w:val="24"/>
              </w:rPr>
            </w:pPr>
            <w:r w:rsidRPr="006D40B0">
              <w:rPr>
                <w:rFonts w:ascii="Times New Roman" w:hAnsi="Times New Roman" w:cs="Times New Roman"/>
                <w:b/>
                <w:bCs/>
                <w:sz w:val="24"/>
                <w:szCs w:val="24"/>
              </w:rPr>
              <w:t>№ п/п</w:t>
            </w:r>
          </w:p>
        </w:tc>
        <w:tc>
          <w:tcPr>
            <w:tcW w:w="6119" w:type="dxa"/>
          </w:tcPr>
          <w:p w:rsidR="009B446E" w:rsidRPr="006D40B0" w:rsidRDefault="009B446E" w:rsidP="00892A1E">
            <w:pPr>
              <w:spacing w:after="0"/>
              <w:jc w:val="center"/>
              <w:rPr>
                <w:rFonts w:ascii="Times New Roman" w:hAnsi="Times New Roman" w:cs="Times New Roman"/>
                <w:b/>
                <w:bCs/>
                <w:sz w:val="24"/>
                <w:szCs w:val="24"/>
              </w:rPr>
            </w:pPr>
            <w:r w:rsidRPr="006D40B0">
              <w:rPr>
                <w:rFonts w:ascii="Times New Roman" w:hAnsi="Times New Roman" w:cs="Times New Roman"/>
                <w:b/>
                <w:bCs/>
                <w:sz w:val="24"/>
                <w:szCs w:val="24"/>
              </w:rPr>
              <w:t>Зміст</w:t>
            </w:r>
          </w:p>
        </w:tc>
        <w:tc>
          <w:tcPr>
            <w:tcW w:w="2520" w:type="dxa"/>
          </w:tcPr>
          <w:p w:rsidR="009B446E" w:rsidRPr="006D40B0" w:rsidRDefault="009B446E" w:rsidP="00B379CB">
            <w:pPr>
              <w:spacing w:after="0"/>
              <w:jc w:val="center"/>
              <w:rPr>
                <w:rFonts w:ascii="Times New Roman" w:hAnsi="Times New Roman" w:cs="Times New Roman"/>
                <w:b/>
                <w:bCs/>
                <w:sz w:val="24"/>
                <w:szCs w:val="24"/>
              </w:rPr>
            </w:pPr>
            <w:r w:rsidRPr="006D40B0">
              <w:rPr>
                <w:rFonts w:ascii="Times New Roman" w:hAnsi="Times New Roman" w:cs="Times New Roman"/>
                <w:b/>
                <w:bCs/>
                <w:sz w:val="24"/>
                <w:szCs w:val="24"/>
              </w:rPr>
              <w:t>Загальна сума витрат (грн)</w:t>
            </w:r>
          </w:p>
        </w:tc>
      </w:tr>
      <w:tr w:rsidR="009B446E" w:rsidRPr="006D40B0" w:rsidTr="00892A1E">
        <w:trPr>
          <w:trHeight w:val="146"/>
        </w:trPr>
        <w:tc>
          <w:tcPr>
            <w:tcW w:w="0" w:type="auto"/>
          </w:tcPr>
          <w:p w:rsidR="009B446E" w:rsidRPr="006D40B0" w:rsidRDefault="009B446E" w:rsidP="00892A1E">
            <w:pPr>
              <w:spacing w:after="0"/>
              <w:jc w:val="both"/>
              <w:rPr>
                <w:rFonts w:ascii="Times New Roman" w:hAnsi="Times New Roman" w:cs="Times New Roman"/>
                <w:sz w:val="24"/>
                <w:szCs w:val="24"/>
              </w:rPr>
            </w:pPr>
            <w:r w:rsidRPr="006D40B0">
              <w:rPr>
                <w:rFonts w:ascii="Times New Roman" w:hAnsi="Times New Roman" w:cs="Times New Roman"/>
                <w:sz w:val="24"/>
                <w:szCs w:val="24"/>
              </w:rPr>
              <w:t>1</w:t>
            </w:r>
          </w:p>
        </w:tc>
        <w:tc>
          <w:tcPr>
            <w:tcW w:w="6119" w:type="dxa"/>
          </w:tcPr>
          <w:p w:rsidR="009B446E" w:rsidRPr="006D40B0" w:rsidRDefault="009B446E" w:rsidP="00892A1E">
            <w:pPr>
              <w:autoSpaceDE w:val="0"/>
              <w:autoSpaceDN w:val="0"/>
              <w:adjustRightInd w:val="0"/>
              <w:spacing w:after="0" w:line="274" w:lineRule="exact"/>
              <w:jc w:val="both"/>
              <w:rPr>
                <w:rFonts w:ascii="Times New Roman" w:hAnsi="Times New Roman" w:cs="Times New Roman"/>
                <w:sz w:val="24"/>
                <w:szCs w:val="24"/>
                <w:lang w:eastAsia="ru-RU"/>
              </w:rPr>
            </w:pPr>
            <w:r w:rsidRPr="006D40B0">
              <w:rPr>
                <w:rFonts w:ascii="Times New Roman" w:hAnsi="Times New Roman" w:cs="Times New Roman"/>
                <w:sz w:val="24"/>
                <w:szCs w:val="24"/>
                <w:lang w:eastAsia="uk-UA"/>
              </w:rPr>
              <w:t>Роботи по будівництву дитячого садка</w:t>
            </w:r>
          </w:p>
        </w:tc>
        <w:tc>
          <w:tcPr>
            <w:tcW w:w="2520" w:type="dxa"/>
          </w:tcPr>
          <w:p w:rsidR="00FA679E" w:rsidRPr="006D40B0" w:rsidRDefault="00AA306C" w:rsidP="005A2E09">
            <w:pPr>
              <w:tabs>
                <w:tab w:val="left" w:pos="300"/>
              </w:tabs>
              <w:spacing w:after="0"/>
              <w:jc w:val="center"/>
              <w:rPr>
                <w:rFonts w:ascii="Times New Roman" w:hAnsi="Times New Roman" w:cs="Times New Roman"/>
                <w:sz w:val="24"/>
                <w:szCs w:val="24"/>
              </w:rPr>
            </w:pPr>
            <w:r>
              <w:rPr>
                <w:rFonts w:ascii="Times New Roman" w:hAnsi="Times New Roman" w:cs="Times New Roman"/>
                <w:sz w:val="24"/>
                <w:szCs w:val="24"/>
              </w:rPr>
              <w:t xml:space="preserve"> 26 000 000,00</w:t>
            </w:r>
          </w:p>
        </w:tc>
      </w:tr>
      <w:tr w:rsidR="005A2E09" w:rsidRPr="00F033C1" w:rsidTr="00892A1E">
        <w:trPr>
          <w:trHeight w:val="146"/>
        </w:trPr>
        <w:tc>
          <w:tcPr>
            <w:tcW w:w="0" w:type="auto"/>
          </w:tcPr>
          <w:p w:rsidR="005A2E09" w:rsidRPr="00F033C1" w:rsidRDefault="005A2E09" w:rsidP="00892A1E">
            <w:pPr>
              <w:spacing w:after="0"/>
              <w:jc w:val="both"/>
              <w:rPr>
                <w:rFonts w:ascii="Times New Roman" w:hAnsi="Times New Roman" w:cs="Times New Roman"/>
                <w:b/>
                <w:sz w:val="24"/>
                <w:szCs w:val="24"/>
              </w:rPr>
            </w:pPr>
          </w:p>
        </w:tc>
        <w:tc>
          <w:tcPr>
            <w:tcW w:w="6119" w:type="dxa"/>
          </w:tcPr>
          <w:p w:rsidR="005A2E09" w:rsidRPr="00F033C1" w:rsidRDefault="005A2E09" w:rsidP="00892A1E">
            <w:pPr>
              <w:autoSpaceDE w:val="0"/>
              <w:autoSpaceDN w:val="0"/>
              <w:adjustRightInd w:val="0"/>
              <w:spacing w:after="0" w:line="274" w:lineRule="exact"/>
              <w:jc w:val="both"/>
              <w:rPr>
                <w:rFonts w:ascii="Times New Roman" w:hAnsi="Times New Roman" w:cs="Times New Roman"/>
                <w:b/>
                <w:sz w:val="24"/>
                <w:szCs w:val="24"/>
                <w:lang w:eastAsia="uk-UA"/>
              </w:rPr>
            </w:pPr>
            <w:r w:rsidRPr="00F033C1">
              <w:rPr>
                <w:rFonts w:ascii="Times New Roman" w:hAnsi="Times New Roman" w:cs="Times New Roman"/>
                <w:b/>
                <w:sz w:val="24"/>
                <w:szCs w:val="24"/>
                <w:lang w:eastAsia="uk-UA"/>
              </w:rPr>
              <w:t>ВСЬОГО</w:t>
            </w:r>
          </w:p>
        </w:tc>
        <w:tc>
          <w:tcPr>
            <w:tcW w:w="2520" w:type="dxa"/>
          </w:tcPr>
          <w:p w:rsidR="005A2E09" w:rsidRPr="00F033C1" w:rsidRDefault="00AA306C" w:rsidP="00B379CB">
            <w:pPr>
              <w:tabs>
                <w:tab w:val="left" w:pos="300"/>
              </w:tabs>
              <w:spacing w:after="0"/>
              <w:jc w:val="center"/>
              <w:rPr>
                <w:rFonts w:ascii="Times New Roman" w:hAnsi="Times New Roman" w:cs="Times New Roman"/>
                <w:b/>
                <w:sz w:val="24"/>
                <w:szCs w:val="24"/>
              </w:rPr>
            </w:pPr>
            <w:r w:rsidRPr="00F033C1">
              <w:rPr>
                <w:rFonts w:ascii="Times New Roman" w:hAnsi="Times New Roman" w:cs="Times New Roman"/>
                <w:b/>
                <w:sz w:val="24"/>
                <w:szCs w:val="24"/>
              </w:rPr>
              <w:t xml:space="preserve"> 26 000 000,00</w:t>
            </w:r>
          </w:p>
        </w:tc>
      </w:tr>
    </w:tbl>
    <w:p w:rsidR="009B446E" w:rsidRPr="00F033C1" w:rsidRDefault="009B446E" w:rsidP="009B446E">
      <w:pPr>
        <w:spacing w:after="0"/>
        <w:textAlignment w:val="baseline"/>
        <w:rPr>
          <w:rFonts w:ascii="Times New Roman" w:hAnsi="Times New Roman" w:cs="Times New Roman"/>
          <w:b/>
          <w:color w:val="000000"/>
          <w:lang w:eastAsia="uk-UA"/>
        </w:rPr>
      </w:pP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Програма передбачена на 2021 рік</w:t>
      </w:r>
      <w:r>
        <w:rPr>
          <w:rFonts w:ascii="Times New Roman" w:eastAsia="Times New Roman" w:hAnsi="Times New Roman" w:cs="Times New Roman"/>
          <w:sz w:val="24"/>
          <w:szCs w:val="24"/>
          <w:lang w:eastAsia="ru-RU"/>
        </w:rPr>
        <w:t>.</w:t>
      </w:r>
    </w:p>
    <w:p w:rsidR="00F033C1" w:rsidRPr="00431EC2" w:rsidRDefault="00F033C1" w:rsidP="00F033C1">
      <w:pPr>
        <w:spacing w:after="0" w:line="240" w:lineRule="auto"/>
        <w:ind w:firstLine="708"/>
        <w:jc w:val="both"/>
        <w:rPr>
          <w:rFonts w:ascii="Times New Roman" w:eastAsia="Times New Roman" w:hAnsi="Times New Roman" w:cs="Times New Roman"/>
          <w:sz w:val="24"/>
          <w:szCs w:val="24"/>
          <w:lang w:eastAsia="ru-RU"/>
        </w:rPr>
      </w:pPr>
      <w:r w:rsidRPr="00431EC2">
        <w:rPr>
          <w:rFonts w:ascii="Times New Roman" w:eastAsia="Times New Roman" w:hAnsi="Times New Roman" w:cs="Times New Roman"/>
          <w:sz w:val="24"/>
          <w:szCs w:val="24"/>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033C1" w:rsidRPr="00431EC2" w:rsidRDefault="00F033C1" w:rsidP="00F033C1">
      <w:pPr>
        <w:spacing w:after="0" w:line="240" w:lineRule="auto"/>
        <w:jc w:val="center"/>
        <w:rPr>
          <w:rFonts w:ascii="Times New Roman" w:eastAsia="Times New Roman" w:hAnsi="Times New Roman" w:cs="Times New Roman"/>
          <w:b/>
          <w:i/>
          <w:sz w:val="24"/>
          <w:szCs w:val="24"/>
          <w:lang w:eastAsia="ru-RU"/>
        </w:rPr>
      </w:pPr>
    </w:p>
    <w:p w:rsidR="009B446E" w:rsidRDefault="009B446E" w:rsidP="009B446E">
      <w:pPr>
        <w:spacing w:after="0"/>
        <w:jc w:val="center"/>
        <w:textAlignment w:val="baseline"/>
        <w:rPr>
          <w:rFonts w:ascii="Times New Roman" w:hAnsi="Times New Roman" w:cs="Times New Roman"/>
          <w:b/>
          <w:bCs/>
          <w:sz w:val="28"/>
          <w:szCs w:val="28"/>
          <w:bdr w:val="none" w:sz="0" w:space="0" w:color="auto" w:frame="1"/>
          <w:lang w:eastAsia="uk-UA"/>
        </w:rPr>
      </w:pPr>
    </w:p>
    <w:p w:rsidR="007F7AC6" w:rsidRPr="007F7AC6" w:rsidRDefault="007F7AC6" w:rsidP="007F7AC6">
      <w:pPr>
        <w:spacing w:after="0"/>
        <w:jc w:val="both"/>
        <w:textAlignment w:val="baseline"/>
        <w:rPr>
          <w:rFonts w:ascii="Times New Roman" w:hAnsi="Times New Roman" w:cs="Times New Roman"/>
          <w:b/>
          <w:i/>
          <w:sz w:val="24"/>
          <w:szCs w:val="24"/>
          <w:lang w:eastAsia="uk-UA"/>
        </w:rPr>
      </w:pPr>
      <w:r w:rsidRPr="007F7AC6">
        <w:rPr>
          <w:rFonts w:ascii="Times New Roman" w:hAnsi="Times New Roman" w:cs="Times New Roman"/>
          <w:b/>
          <w:bCs/>
          <w:i/>
          <w:sz w:val="24"/>
          <w:szCs w:val="24"/>
          <w:bdr w:val="none" w:sz="0" w:space="0" w:color="auto" w:frame="1"/>
          <w:lang w:eastAsia="uk-UA"/>
        </w:rPr>
        <w:t xml:space="preserve">Секретар сільської ради     </w:t>
      </w:r>
      <w:r>
        <w:rPr>
          <w:rFonts w:ascii="Times New Roman" w:hAnsi="Times New Roman" w:cs="Times New Roman"/>
          <w:sz w:val="24"/>
          <w:szCs w:val="24"/>
          <w:lang w:eastAsia="uk-UA"/>
        </w:rPr>
        <w:t xml:space="preserve">                                                           </w:t>
      </w:r>
      <w:r w:rsidRPr="007F7AC6">
        <w:rPr>
          <w:rFonts w:ascii="Times New Roman" w:hAnsi="Times New Roman" w:cs="Times New Roman"/>
          <w:b/>
          <w:i/>
          <w:sz w:val="24"/>
          <w:szCs w:val="24"/>
          <w:lang w:eastAsia="uk-UA"/>
        </w:rPr>
        <w:t xml:space="preserve">Світлана КОСТЮК </w:t>
      </w:r>
    </w:p>
    <w:sectPr w:rsidR="007F7AC6" w:rsidRPr="007F7AC6" w:rsidSect="00D95F0E">
      <w:footerReference w:type="default" r:id="rId10"/>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13D" w:rsidRDefault="0055613D" w:rsidP="00A53649">
      <w:pPr>
        <w:spacing w:after="0" w:line="240" w:lineRule="auto"/>
      </w:pPr>
      <w:r>
        <w:separator/>
      </w:r>
    </w:p>
  </w:endnote>
  <w:endnote w:type="continuationSeparator" w:id="0">
    <w:p w:rsidR="0055613D" w:rsidRDefault="0055613D" w:rsidP="00A5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Franklin Gothic Medium Cond">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624" w:rsidRDefault="00437624">
    <w:pPr>
      <w:pStyle w:val="af"/>
      <w:jc w:val="right"/>
    </w:pPr>
    <w:r>
      <w:fldChar w:fldCharType="begin"/>
    </w:r>
    <w:r>
      <w:instrText>PAGE   \* MERGEFORMAT</w:instrText>
    </w:r>
    <w:r>
      <w:fldChar w:fldCharType="separate"/>
    </w:r>
    <w:r w:rsidR="00FC3E05" w:rsidRPr="00FC3E05">
      <w:rPr>
        <w:noProof/>
        <w:lang w:val="ru-RU"/>
      </w:rPr>
      <w:t>6</w:t>
    </w:r>
    <w:r>
      <w:fldChar w:fldCharType="end"/>
    </w:r>
  </w:p>
  <w:p w:rsidR="00437624" w:rsidRDefault="00437624">
    <w:pPr>
      <w:pStyle w:val="af"/>
    </w:pPr>
  </w:p>
  <w:p w:rsidR="00437624" w:rsidRDefault="004376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13D" w:rsidRDefault="0055613D" w:rsidP="00A53649">
      <w:pPr>
        <w:spacing w:after="0" w:line="240" w:lineRule="auto"/>
      </w:pPr>
      <w:r>
        <w:separator/>
      </w:r>
    </w:p>
  </w:footnote>
  <w:footnote w:type="continuationSeparator" w:id="0">
    <w:p w:rsidR="0055613D" w:rsidRDefault="0055613D" w:rsidP="00A536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2880"/>
        </w:tabs>
        <w:ind w:left="2880" w:hanging="360"/>
      </w:pPr>
    </w:lvl>
  </w:abstractNum>
  <w:abstractNum w:abstractNumId="1">
    <w:nsid w:val="0AC5692F"/>
    <w:multiLevelType w:val="multilevel"/>
    <w:tmpl w:val="EBEC60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3">
    <w:nsid w:val="14BD5558"/>
    <w:multiLevelType w:val="multilevel"/>
    <w:tmpl w:val="BD12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5E01CD"/>
    <w:multiLevelType w:val="hybridMultilevel"/>
    <w:tmpl w:val="7F5A04CC"/>
    <w:lvl w:ilvl="0" w:tplc="1ACC737E">
      <w:start w:val="3"/>
      <w:numFmt w:val="bullet"/>
      <w:lvlText w:val="-"/>
      <w:lvlJc w:val="left"/>
      <w:pPr>
        <w:ind w:left="360"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1C174A32"/>
    <w:multiLevelType w:val="hybridMultilevel"/>
    <w:tmpl w:val="667E607C"/>
    <w:lvl w:ilvl="0" w:tplc="0A781132">
      <w:numFmt w:val="bullet"/>
      <w:lvlText w:val="-"/>
      <w:lvlJc w:val="left"/>
      <w:pPr>
        <w:ind w:left="828" w:hanging="360"/>
      </w:pPr>
      <w:rPr>
        <w:rFonts w:ascii="Times New Roman" w:eastAsia="Times New Roman" w:hAnsi="Times New Roman" w:cs="Times New Roman" w:hint="default"/>
        <w:spacing w:val="-8"/>
        <w:w w:val="99"/>
        <w:sz w:val="24"/>
        <w:szCs w:val="24"/>
        <w:lang w:val="uk-UA" w:eastAsia="uk-UA" w:bidi="uk-UA"/>
      </w:rPr>
    </w:lvl>
    <w:lvl w:ilvl="1" w:tplc="19B0E90E">
      <w:numFmt w:val="bullet"/>
      <w:lvlText w:val="•"/>
      <w:lvlJc w:val="left"/>
      <w:pPr>
        <w:ind w:left="1371" w:hanging="360"/>
      </w:pPr>
      <w:rPr>
        <w:rFonts w:hint="default"/>
        <w:lang w:val="uk-UA" w:eastAsia="uk-UA" w:bidi="uk-UA"/>
      </w:rPr>
    </w:lvl>
    <w:lvl w:ilvl="2" w:tplc="50984D3E">
      <w:numFmt w:val="bullet"/>
      <w:lvlText w:val="•"/>
      <w:lvlJc w:val="left"/>
      <w:pPr>
        <w:ind w:left="1922" w:hanging="360"/>
      </w:pPr>
      <w:rPr>
        <w:rFonts w:hint="default"/>
        <w:lang w:val="uk-UA" w:eastAsia="uk-UA" w:bidi="uk-UA"/>
      </w:rPr>
    </w:lvl>
    <w:lvl w:ilvl="3" w:tplc="C4987132">
      <w:numFmt w:val="bullet"/>
      <w:lvlText w:val="•"/>
      <w:lvlJc w:val="left"/>
      <w:pPr>
        <w:ind w:left="2473" w:hanging="360"/>
      </w:pPr>
      <w:rPr>
        <w:rFonts w:hint="default"/>
        <w:lang w:val="uk-UA" w:eastAsia="uk-UA" w:bidi="uk-UA"/>
      </w:rPr>
    </w:lvl>
    <w:lvl w:ilvl="4" w:tplc="197AC492">
      <w:numFmt w:val="bullet"/>
      <w:lvlText w:val="•"/>
      <w:lvlJc w:val="left"/>
      <w:pPr>
        <w:ind w:left="3024" w:hanging="360"/>
      </w:pPr>
      <w:rPr>
        <w:rFonts w:hint="default"/>
        <w:lang w:val="uk-UA" w:eastAsia="uk-UA" w:bidi="uk-UA"/>
      </w:rPr>
    </w:lvl>
    <w:lvl w:ilvl="5" w:tplc="CB2E2638">
      <w:numFmt w:val="bullet"/>
      <w:lvlText w:val="•"/>
      <w:lvlJc w:val="left"/>
      <w:pPr>
        <w:ind w:left="3575" w:hanging="360"/>
      </w:pPr>
      <w:rPr>
        <w:rFonts w:hint="default"/>
        <w:lang w:val="uk-UA" w:eastAsia="uk-UA" w:bidi="uk-UA"/>
      </w:rPr>
    </w:lvl>
    <w:lvl w:ilvl="6" w:tplc="9CBECA86">
      <w:numFmt w:val="bullet"/>
      <w:lvlText w:val="•"/>
      <w:lvlJc w:val="left"/>
      <w:pPr>
        <w:ind w:left="4126" w:hanging="360"/>
      </w:pPr>
      <w:rPr>
        <w:rFonts w:hint="default"/>
        <w:lang w:val="uk-UA" w:eastAsia="uk-UA" w:bidi="uk-UA"/>
      </w:rPr>
    </w:lvl>
    <w:lvl w:ilvl="7" w:tplc="067ADC96">
      <w:numFmt w:val="bullet"/>
      <w:lvlText w:val="•"/>
      <w:lvlJc w:val="left"/>
      <w:pPr>
        <w:ind w:left="4677" w:hanging="360"/>
      </w:pPr>
      <w:rPr>
        <w:rFonts w:hint="default"/>
        <w:lang w:val="uk-UA" w:eastAsia="uk-UA" w:bidi="uk-UA"/>
      </w:rPr>
    </w:lvl>
    <w:lvl w:ilvl="8" w:tplc="E976199E">
      <w:numFmt w:val="bullet"/>
      <w:lvlText w:val="•"/>
      <w:lvlJc w:val="left"/>
      <w:pPr>
        <w:ind w:left="5228" w:hanging="360"/>
      </w:pPr>
      <w:rPr>
        <w:rFonts w:hint="default"/>
        <w:lang w:val="uk-UA" w:eastAsia="uk-UA" w:bidi="uk-UA"/>
      </w:rPr>
    </w:lvl>
  </w:abstractNum>
  <w:abstractNum w:abstractNumId="6">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0F4639E"/>
    <w:multiLevelType w:val="multilevel"/>
    <w:tmpl w:val="933285C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nsid w:val="262B0773"/>
    <w:multiLevelType w:val="multilevel"/>
    <w:tmpl w:val="078A8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AD2CC2"/>
    <w:multiLevelType w:val="multilevel"/>
    <w:tmpl w:val="898C67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36050F89"/>
    <w:multiLevelType w:val="hybridMultilevel"/>
    <w:tmpl w:val="72209C42"/>
    <w:lvl w:ilvl="0" w:tplc="686C600A">
      <w:start w:val="1"/>
      <w:numFmt w:val="bullet"/>
      <w:lvlText w:val=""/>
      <w:lvlJc w:val="left"/>
      <w:pPr>
        <w:tabs>
          <w:tab w:val="num" w:pos="2508"/>
        </w:tabs>
        <w:ind w:left="2508" w:hanging="360"/>
      </w:pPr>
      <w:rPr>
        <w:rFonts w:ascii="Symbol" w:hAnsi="Symbol" w:cs="Symbol" w:hint="default"/>
      </w:rPr>
    </w:lvl>
    <w:lvl w:ilvl="1" w:tplc="686C600A">
      <w:start w:val="1"/>
      <w:numFmt w:val="bullet"/>
      <w:lvlText w:val=""/>
      <w:lvlJc w:val="left"/>
      <w:pPr>
        <w:tabs>
          <w:tab w:val="num" w:pos="2148"/>
        </w:tabs>
        <w:ind w:left="2148" w:hanging="360"/>
      </w:pPr>
      <w:rPr>
        <w:rFonts w:ascii="Symbol" w:hAnsi="Symbol" w:cs="Symbol"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2">
    <w:nsid w:val="3AF4719A"/>
    <w:multiLevelType w:val="multilevel"/>
    <w:tmpl w:val="F612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3116CC"/>
    <w:multiLevelType w:val="hybridMultilevel"/>
    <w:tmpl w:val="64C20072"/>
    <w:lvl w:ilvl="0" w:tplc="16DC7998">
      <w:numFmt w:val="bullet"/>
      <w:lvlText w:val="-"/>
      <w:lvlJc w:val="left"/>
      <w:pPr>
        <w:tabs>
          <w:tab w:val="num" w:pos="720"/>
        </w:tabs>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4">
    <w:nsid w:val="48C7398F"/>
    <w:multiLevelType w:val="hybridMultilevel"/>
    <w:tmpl w:val="A81E0368"/>
    <w:lvl w:ilvl="0" w:tplc="2C681798">
      <w:numFmt w:val="bullet"/>
      <w:lvlText w:val="-"/>
      <w:lvlJc w:val="left"/>
      <w:pPr>
        <w:ind w:left="57" w:hanging="246"/>
      </w:pPr>
      <w:rPr>
        <w:rFonts w:ascii="Times New Roman" w:eastAsia="Times New Roman" w:hAnsi="Times New Roman" w:cs="Times New Roman" w:hint="default"/>
        <w:spacing w:val="-15"/>
        <w:w w:val="99"/>
        <w:sz w:val="24"/>
        <w:szCs w:val="24"/>
        <w:lang w:val="uk-UA" w:eastAsia="en-US" w:bidi="ar-SA"/>
      </w:rPr>
    </w:lvl>
    <w:lvl w:ilvl="1" w:tplc="99BC62DE">
      <w:numFmt w:val="bullet"/>
      <w:lvlText w:val="•"/>
      <w:lvlJc w:val="left"/>
      <w:pPr>
        <w:ind w:left="361" w:hanging="246"/>
      </w:pPr>
      <w:rPr>
        <w:lang w:val="uk-UA" w:eastAsia="en-US" w:bidi="ar-SA"/>
      </w:rPr>
    </w:lvl>
    <w:lvl w:ilvl="2" w:tplc="6FC44070">
      <w:numFmt w:val="bullet"/>
      <w:lvlText w:val="•"/>
      <w:lvlJc w:val="left"/>
      <w:pPr>
        <w:ind w:left="662" w:hanging="246"/>
      </w:pPr>
      <w:rPr>
        <w:lang w:val="uk-UA" w:eastAsia="en-US" w:bidi="ar-SA"/>
      </w:rPr>
    </w:lvl>
    <w:lvl w:ilvl="3" w:tplc="54A2642A">
      <w:numFmt w:val="bullet"/>
      <w:lvlText w:val="•"/>
      <w:lvlJc w:val="left"/>
      <w:pPr>
        <w:ind w:left="963" w:hanging="246"/>
      </w:pPr>
      <w:rPr>
        <w:lang w:val="uk-UA" w:eastAsia="en-US" w:bidi="ar-SA"/>
      </w:rPr>
    </w:lvl>
    <w:lvl w:ilvl="4" w:tplc="0EC04DDC">
      <w:numFmt w:val="bullet"/>
      <w:lvlText w:val="•"/>
      <w:lvlJc w:val="left"/>
      <w:pPr>
        <w:ind w:left="1264" w:hanging="246"/>
      </w:pPr>
      <w:rPr>
        <w:lang w:val="uk-UA" w:eastAsia="en-US" w:bidi="ar-SA"/>
      </w:rPr>
    </w:lvl>
    <w:lvl w:ilvl="5" w:tplc="7B82AA88">
      <w:numFmt w:val="bullet"/>
      <w:lvlText w:val="•"/>
      <w:lvlJc w:val="left"/>
      <w:pPr>
        <w:ind w:left="1565" w:hanging="246"/>
      </w:pPr>
      <w:rPr>
        <w:lang w:val="uk-UA" w:eastAsia="en-US" w:bidi="ar-SA"/>
      </w:rPr>
    </w:lvl>
    <w:lvl w:ilvl="6" w:tplc="955C77D0">
      <w:numFmt w:val="bullet"/>
      <w:lvlText w:val="•"/>
      <w:lvlJc w:val="left"/>
      <w:pPr>
        <w:ind w:left="1866" w:hanging="246"/>
      </w:pPr>
      <w:rPr>
        <w:lang w:val="uk-UA" w:eastAsia="en-US" w:bidi="ar-SA"/>
      </w:rPr>
    </w:lvl>
    <w:lvl w:ilvl="7" w:tplc="0052C8CA">
      <w:numFmt w:val="bullet"/>
      <w:lvlText w:val="•"/>
      <w:lvlJc w:val="left"/>
      <w:pPr>
        <w:ind w:left="2167" w:hanging="246"/>
      </w:pPr>
      <w:rPr>
        <w:lang w:val="uk-UA" w:eastAsia="en-US" w:bidi="ar-SA"/>
      </w:rPr>
    </w:lvl>
    <w:lvl w:ilvl="8" w:tplc="90EE6B22">
      <w:numFmt w:val="bullet"/>
      <w:lvlText w:val="•"/>
      <w:lvlJc w:val="left"/>
      <w:pPr>
        <w:ind w:left="2468" w:hanging="246"/>
      </w:pPr>
      <w:rPr>
        <w:lang w:val="uk-UA" w:eastAsia="en-US" w:bidi="ar-SA"/>
      </w:rPr>
    </w:lvl>
  </w:abstractNum>
  <w:abstractNum w:abstractNumId="15">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6">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5E1610B"/>
    <w:multiLevelType w:val="hybridMultilevel"/>
    <w:tmpl w:val="87987958"/>
    <w:lvl w:ilvl="0" w:tplc="29BECB9A">
      <w:start w:val="1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57BB7C5F"/>
    <w:multiLevelType w:val="multilevel"/>
    <w:tmpl w:val="1E02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42215E"/>
    <w:multiLevelType w:val="multilevel"/>
    <w:tmpl w:val="A544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CAD24EB"/>
    <w:multiLevelType w:val="hybridMultilevel"/>
    <w:tmpl w:val="0C1CE67E"/>
    <w:lvl w:ilvl="0" w:tplc="2000000F">
      <w:start w:val="6"/>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1">
    <w:nsid w:val="5D611FF5"/>
    <w:multiLevelType w:val="hybridMultilevel"/>
    <w:tmpl w:val="7C6CA1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DD50B95"/>
    <w:multiLevelType w:val="hybridMultilevel"/>
    <w:tmpl w:val="830E20F8"/>
    <w:lvl w:ilvl="0" w:tplc="F8708B7C">
      <w:start w:val="10"/>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3">
    <w:nsid w:val="63EB7F5C"/>
    <w:multiLevelType w:val="hybridMultilevel"/>
    <w:tmpl w:val="489847D4"/>
    <w:lvl w:ilvl="0" w:tplc="134C9770">
      <w:start w:val="11"/>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642A7818"/>
    <w:multiLevelType w:val="multilevel"/>
    <w:tmpl w:val="0ACEE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
  </w:num>
  <w:num w:numId="4">
    <w:abstractNumId w:val="10"/>
  </w:num>
  <w:num w:numId="5">
    <w:abstractNumId w:val="17"/>
  </w:num>
  <w:num w:numId="6">
    <w:abstractNumId w:val="19"/>
  </w:num>
  <w:num w:numId="7">
    <w:abstractNumId w:val="8"/>
    <w:lvlOverride w:ilvl="0">
      <w:lvl w:ilvl="0">
        <w:numFmt w:val="decimal"/>
        <w:lvlText w:val="%1."/>
        <w:lvlJc w:val="left"/>
      </w:lvl>
    </w:lvlOverride>
  </w:num>
  <w:num w:numId="8">
    <w:abstractNumId w:val="24"/>
    <w:lvlOverride w:ilvl="0">
      <w:lvl w:ilvl="0">
        <w:numFmt w:val="decimal"/>
        <w:lvlText w:val="%1."/>
        <w:lvlJc w:val="left"/>
      </w:lvl>
    </w:lvlOverride>
  </w:num>
  <w:num w:numId="9">
    <w:abstractNumId w:val="9"/>
    <w:lvlOverride w:ilvl="0">
      <w:lvl w:ilvl="0">
        <w:numFmt w:val="decimal"/>
        <w:lvlText w:val="%1."/>
        <w:lvlJc w:val="left"/>
      </w:lvl>
    </w:lvlOverride>
  </w:num>
  <w:num w:numId="10">
    <w:abstractNumId w:val="1"/>
    <w:lvlOverride w:ilvl="0">
      <w:lvl w:ilvl="0">
        <w:numFmt w:val="decimal"/>
        <w:lvlText w:val="%1."/>
        <w:lvlJc w:val="left"/>
      </w:lvl>
    </w:lvlOverride>
  </w:num>
  <w:num w:numId="11">
    <w:abstractNumId w:val="23"/>
  </w:num>
  <w:num w:numId="12">
    <w:abstractNumId w:val="7"/>
  </w:num>
  <w:num w:numId="13">
    <w:abstractNumId w:val="15"/>
  </w:num>
  <w:num w:numId="14">
    <w:abstractNumId w:val="5"/>
  </w:num>
  <w:num w:numId="15">
    <w:abstractNumId w:val="6"/>
  </w:num>
  <w:num w:numId="16">
    <w:abstractNumId w:val="25"/>
  </w:num>
  <w:num w:numId="17">
    <w:abstractNumId w:val="14"/>
  </w:num>
  <w:num w:numId="18">
    <w:abstractNumId w:val="3"/>
  </w:num>
  <w:num w:numId="19">
    <w:abstractNumId w:val="22"/>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2"/>
  </w:num>
  <w:num w:numId="2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A3BD7"/>
    <w:rsid w:val="00006499"/>
    <w:rsid w:val="00017B1D"/>
    <w:rsid w:val="00020856"/>
    <w:rsid w:val="00031D9B"/>
    <w:rsid w:val="000464EB"/>
    <w:rsid w:val="0004730D"/>
    <w:rsid w:val="00047E10"/>
    <w:rsid w:val="00047FD5"/>
    <w:rsid w:val="000517E3"/>
    <w:rsid w:val="00051E2C"/>
    <w:rsid w:val="000520EE"/>
    <w:rsid w:val="00052E02"/>
    <w:rsid w:val="000536D9"/>
    <w:rsid w:val="00056584"/>
    <w:rsid w:val="00060A27"/>
    <w:rsid w:val="0006563E"/>
    <w:rsid w:val="0006625F"/>
    <w:rsid w:val="00074DCD"/>
    <w:rsid w:val="00082C99"/>
    <w:rsid w:val="00086C58"/>
    <w:rsid w:val="000901CE"/>
    <w:rsid w:val="00094AE0"/>
    <w:rsid w:val="000951B1"/>
    <w:rsid w:val="000A187D"/>
    <w:rsid w:val="000A328F"/>
    <w:rsid w:val="000A45A7"/>
    <w:rsid w:val="000A4B08"/>
    <w:rsid w:val="000A533D"/>
    <w:rsid w:val="000C4FE1"/>
    <w:rsid w:val="000C67E3"/>
    <w:rsid w:val="000C6BE6"/>
    <w:rsid w:val="000D2A6A"/>
    <w:rsid w:val="000D55AC"/>
    <w:rsid w:val="000D77E5"/>
    <w:rsid w:val="000E0AC8"/>
    <w:rsid w:val="000E5278"/>
    <w:rsid w:val="000E6BCD"/>
    <w:rsid w:val="000E7293"/>
    <w:rsid w:val="000F5268"/>
    <w:rsid w:val="000F7161"/>
    <w:rsid w:val="00100CBF"/>
    <w:rsid w:val="00102FAE"/>
    <w:rsid w:val="00106BBF"/>
    <w:rsid w:val="001073BC"/>
    <w:rsid w:val="00111331"/>
    <w:rsid w:val="001117AE"/>
    <w:rsid w:val="00114698"/>
    <w:rsid w:val="001179EA"/>
    <w:rsid w:val="00120A97"/>
    <w:rsid w:val="00123E97"/>
    <w:rsid w:val="00131F9F"/>
    <w:rsid w:val="00135E3A"/>
    <w:rsid w:val="00136084"/>
    <w:rsid w:val="00136534"/>
    <w:rsid w:val="001453BA"/>
    <w:rsid w:val="00145DE9"/>
    <w:rsid w:val="0015201F"/>
    <w:rsid w:val="00152217"/>
    <w:rsid w:val="00155346"/>
    <w:rsid w:val="00160BE5"/>
    <w:rsid w:val="001616DC"/>
    <w:rsid w:val="001648CC"/>
    <w:rsid w:val="00166C5C"/>
    <w:rsid w:val="00171ACE"/>
    <w:rsid w:val="001766D0"/>
    <w:rsid w:val="00184051"/>
    <w:rsid w:val="001841DA"/>
    <w:rsid w:val="001903EC"/>
    <w:rsid w:val="0019396A"/>
    <w:rsid w:val="001A1BD1"/>
    <w:rsid w:val="001B2046"/>
    <w:rsid w:val="001C69A0"/>
    <w:rsid w:val="001D1F56"/>
    <w:rsid w:val="001D6BEC"/>
    <w:rsid w:val="001E2E5B"/>
    <w:rsid w:val="001E5416"/>
    <w:rsid w:val="00206777"/>
    <w:rsid w:val="0020705A"/>
    <w:rsid w:val="00215392"/>
    <w:rsid w:val="00226E54"/>
    <w:rsid w:val="00230748"/>
    <w:rsid w:val="00231D3F"/>
    <w:rsid w:val="00237B49"/>
    <w:rsid w:val="00241D1A"/>
    <w:rsid w:val="00247522"/>
    <w:rsid w:val="00250E22"/>
    <w:rsid w:val="002564AB"/>
    <w:rsid w:val="00262BC3"/>
    <w:rsid w:val="00263D0D"/>
    <w:rsid w:val="002672AE"/>
    <w:rsid w:val="00273196"/>
    <w:rsid w:val="00274476"/>
    <w:rsid w:val="0027499F"/>
    <w:rsid w:val="00275B0D"/>
    <w:rsid w:val="00277A65"/>
    <w:rsid w:val="00281B28"/>
    <w:rsid w:val="00291F6B"/>
    <w:rsid w:val="002942F3"/>
    <w:rsid w:val="002A3EEF"/>
    <w:rsid w:val="002C4C8E"/>
    <w:rsid w:val="002D049A"/>
    <w:rsid w:val="002D3243"/>
    <w:rsid w:val="002E0960"/>
    <w:rsid w:val="002E23DB"/>
    <w:rsid w:val="002E26EF"/>
    <w:rsid w:val="002F2339"/>
    <w:rsid w:val="002F3FFA"/>
    <w:rsid w:val="003019EF"/>
    <w:rsid w:val="00310DE6"/>
    <w:rsid w:val="00312006"/>
    <w:rsid w:val="00315F6E"/>
    <w:rsid w:val="00320693"/>
    <w:rsid w:val="00336AF7"/>
    <w:rsid w:val="00337443"/>
    <w:rsid w:val="00341F5B"/>
    <w:rsid w:val="00342067"/>
    <w:rsid w:val="00343A9F"/>
    <w:rsid w:val="0035149F"/>
    <w:rsid w:val="003533AF"/>
    <w:rsid w:val="00354123"/>
    <w:rsid w:val="00356F13"/>
    <w:rsid w:val="0036051D"/>
    <w:rsid w:val="00367DD7"/>
    <w:rsid w:val="0037237E"/>
    <w:rsid w:val="00383E29"/>
    <w:rsid w:val="003861EC"/>
    <w:rsid w:val="00387EAE"/>
    <w:rsid w:val="00387ECD"/>
    <w:rsid w:val="003928E8"/>
    <w:rsid w:val="003936E3"/>
    <w:rsid w:val="003A232D"/>
    <w:rsid w:val="003B06AE"/>
    <w:rsid w:val="003B6C18"/>
    <w:rsid w:val="003C674B"/>
    <w:rsid w:val="003D3DFB"/>
    <w:rsid w:val="003E7773"/>
    <w:rsid w:val="003F0939"/>
    <w:rsid w:val="003F3C4B"/>
    <w:rsid w:val="00403A0D"/>
    <w:rsid w:val="00407285"/>
    <w:rsid w:val="00422872"/>
    <w:rsid w:val="00426786"/>
    <w:rsid w:val="004302D0"/>
    <w:rsid w:val="00431EC2"/>
    <w:rsid w:val="0043448E"/>
    <w:rsid w:val="00436C68"/>
    <w:rsid w:val="00437624"/>
    <w:rsid w:val="00443C72"/>
    <w:rsid w:val="00452B83"/>
    <w:rsid w:val="0045731B"/>
    <w:rsid w:val="004652C4"/>
    <w:rsid w:val="0046681A"/>
    <w:rsid w:val="0046722A"/>
    <w:rsid w:val="00470C9B"/>
    <w:rsid w:val="00475042"/>
    <w:rsid w:val="004750FA"/>
    <w:rsid w:val="00480688"/>
    <w:rsid w:val="0048447B"/>
    <w:rsid w:val="00485D1E"/>
    <w:rsid w:val="00486245"/>
    <w:rsid w:val="00493DD8"/>
    <w:rsid w:val="004A1E58"/>
    <w:rsid w:val="004A33BC"/>
    <w:rsid w:val="004A4D65"/>
    <w:rsid w:val="004B048C"/>
    <w:rsid w:val="004B2C00"/>
    <w:rsid w:val="004B323C"/>
    <w:rsid w:val="004C19AF"/>
    <w:rsid w:val="004D1802"/>
    <w:rsid w:val="004D6996"/>
    <w:rsid w:val="004D6AC1"/>
    <w:rsid w:val="004E21ED"/>
    <w:rsid w:val="004E782A"/>
    <w:rsid w:val="004F161F"/>
    <w:rsid w:val="00502780"/>
    <w:rsid w:val="00502825"/>
    <w:rsid w:val="005048E2"/>
    <w:rsid w:val="00514785"/>
    <w:rsid w:val="00520198"/>
    <w:rsid w:val="0052202B"/>
    <w:rsid w:val="0052439A"/>
    <w:rsid w:val="00527285"/>
    <w:rsid w:val="0053303A"/>
    <w:rsid w:val="0053430E"/>
    <w:rsid w:val="0053716E"/>
    <w:rsid w:val="005433C9"/>
    <w:rsid w:val="00544D7C"/>
    <w:rsid w:val="00550381"/>
    <w:rsid w:val="005547DD"/>
    <w:rsid w:val="005554AF"/>
    <w:rsid w:val="0055613D"/>
    <w:rsid w:val="00557A64"/>
    <w:rsid w:val="00560246"/>
    <w:rsid w:val="00565FEE"/>
    <w:rsid w:val="00567999"/>
    <w:rsid w:val="005750FC"/>
    <w:rsid w:val="00576376"/>
    <w:rsid w:val="0057671A"/>
    <w:rsid w:val="00580549"/>
    <w:rsid w:val="005A2275"/>
    <w:rsid w:val="005A2E09"/>
    <w:rsid w:val="005A66F0"/>
    <w:rsid w:val="005B73E0"/>
    <w:rsid w:val="005D40B9"/>
    <w:rsid w:val="005E51D9"/>
    <w:rsid w:val="005F0030"/>
    <w:rsid w:val="005F03BD"/>
    <w:rsid w:val="005F2504"/>
    <w:rsid w:val="005F7897"/>
    <w:rsid w:val="00605E4F"/>
    <w:rsid w:val="00611874"/>
    <w:rsid w:val="006139AD"/>
    <w:rsid w:val="00621DE7"/>
    <w:rsid w:val="00627040"/>
    <w:rsid w:val="00627450"/>
    <w:rsid w:val="00640336"/>
    <w:rsid w:val="00640CF2"/>
    <w:rsid w:val="006442E1"/>
    <w:rsid w:val="00647855"/>
    <w:rsid w:val="00653865"/>
    <w:rsid w:val="006577D4"/>
    <w:rsid w:val="00662BEE"/>
    <w:rsid w:val="0066354D"/>
    <w:rsid w:val="006765BF"/>
    <w:rsid w:val="006768C8"/>
    <w:rsid w:val="0068301A"/>
    <w:rsid w:val="006832CC"/>
    <w:rsid w:val="006837EE"/>
    <w:rsid w:val="00684E0D"/>
    <w:rsid w:val="006861FD"/>
    <w:rsid w:val="00687EE3"/>
    <w:rsid w:val="00695C87"/>
    <w:rsid w:val="006A4123"/>
    <w:rsid w:val="006B093C"/>
    <w:rsid w:val="006B2C3E"/>
    <w:rsid w:val="006B4FFA"/>
    <w:rsid w:val="006B6A07"/>
    <w:rsid w:val="006C046A"/>
    <w:rsid w:val="006C306C"/>
    <w:rsid w:val="006C3C96"/>
    <w:rsid w:val="006C6871"/>
    <w:rsid w:val="006C7EEA"/>
    <w:rsid w:val="006D1E63"/>
    <w:rsid w:val="006D40B0"/>
    <w:rsid w:val="006E3B59"/>
    <w:rsid w:val="007047A8"/>
    <w:rsid w:val="0070605B"/>
    <w:rsid w:val="00707258"/>
    <w:rsid w:val="0071231A"/>
    <w:rsid w:val="00715207"/>
    <w:rsid w:val="00722EE6"/>
    <w:rsid w:val="00726D90"/>
    <w:rsid w:val="0073217A"/>
    <w:rsid w:val="00733AC8"/>
    <w:rsid w:val="00733F7A"/>
    <w:rsid w:val="007400ED"/>
    <w:rsid w:val="0074061D"/>
    <w:rsid w:val="00744730"/>
    <w:rsid w:val="00753F53"/>
    <w:rsid w:val="00761CE6"/>
    <w:rsid w:val="00783F91"/>
    <w:rsid w:val="00793621"/>
    <w:rsid w:val="007955BC"/>
    <w:rsid w:val="007A483B"/>
    <w:rsid w:val="007B6FBA"/>
    <w:rsid w:val="007B7208"/>
    <w:rsid w:val="007B737E"/>
    <w:rsid w:val="007C044D"/>
    <w:rsid w:val="007C586F"/>
    <w:rsid w:val="007D2219"/>
    <w:rsid w:val="007D2C55"/>
    <w:rsid w:val="007D38AC"/>
    <w:rsid w:val="007E2324"/>
    <w:rsid w:val="007F03DF"/>
    <w:rsid w:val="007F0472"/>
    <w:rsid w:val="007F662D"/>
    <w:rsid w:val="007F7AC6"/>
    <w:rsid w:val="007F7DB3"/>
    <w:rsid w:val="0080047B"/>
    <w:rsid w:val="00803D61"/>
    <w:rsid w:val="00804AD2"/>
    <w:rsid w:val="008156F3"/>
    <w:rsid w:val="00820DAC"/>
    <w:rsid w:val="00832CE0"/>
    <w:rsid w:val="00842E39"/>
    <w:rsid w:val="00844E20"/>
    <w:rsid w:val="00847B29"/>
    <w:rsid w:val="00851754"/>
    <w:rsid w:val="008609AC"/>
    <w:rsid w:val="00866274"/>
    <w:rsid w:val="00871211"/>
    <w:rsid w:val="00875FB3"/>
    <w:rsid w:val="00883D1C"/>
    <w:rsid w:val="00886529"/>
    <w:rsid w:val="00892A1E"/>
    <w:rsid w:val="00895233"/>
    <w:rsid w:val="008953B1"/>
    <w:rsid w:val="008959E5"/>
    <w:rsid w:val="00896888"/>
    <w:rsid w:val="008A71B9"/>
    <w:rsid w:val="008B4422"/>
    <w:rsid w:val="008B73C6"/>
    <w:rsid w:val="008C296C"/>
    <w:rsid w:val="008C71DC"/>
    <w:rsid w:val="008D3D26"/>
    <w:rsid w:val="008D56B1"/>
    <w:rsid w:val="008D5EC8"/>
    <w:rsid w:val="008D6FD1"/>
    <w:rsid w:val="008E7619"/>
    <w:rsid w:val="008F298B"/>
    <w:rsid w:val="008F70F6"/>
    <w:rsid w:val="00900BEE"/>
    <w:rsid w:val="009012C8"/>
    <w:rsid w:val="00913F0E"/>
    <w:rsid w:val="009140B5"/>
    <w:rsid w:val="00914641"/>
    <w:rsid w:val="009161D2"/>
    <w:rsid w:val="009263B1"/>
    <w:rsid w:val="009308ED"/>
    <w:rsid w:val="009317EE"/>
    <w:rsid w:val="00931EA3"/>
    <w:rsid w:val="00937B6B"/>
    <w:rsid w:val="00937B88"/>
    <w:rsid w:val="00937F78"/>
    <w:rsid w:val="00942794"/>
    <w:rsid w:val="00942F3F"/>
    <w:rsid w:val="009473B4"/>
    <w:rsid w:val="0095253A"/>
    <w:rsid w:val="009547DE"/>
    <w:rsid w:val="00964587"/>
    <w:rsid w:val="00971B44"/>
    <w:rsid w:val="00972FC4"/>
    <w:rsid w:val="0098043B"/>
    <w:rsid w:val="009844DC"/>
    <w:rsid w:val="0098550E"/>
    <w:rsid w:val="00985FEB"/>
    <w:rsid w:val="00994863"/>
    <w:rsid w:val="00995AC5"/>
    <w:rsid w:val="009A3584"/>
    <w:rsid w:val="009A3BD7"/>
    <w:rsid w:val="009A515E"/>
    <w:rsid w:val="009B436E"/>
    <w:rsid w:val="009B446E"/>
    <w:rsid w:val="009C19B9"/>
    <w:rsid w:val="009C2157"/>
    <w:rsid w:val="009D1B38"/>
    <w:rsid w:val="009D1F1D"/>
    <w:rsid w:val="009D1FFE"/>
    <w:rsid w:val="009D6FC1"/>
    <w:rsid w:val="009E3CFF"/>
    <w:rsid w:val="00A1265B"/>
    <w:rsid w:val="00A13EF4"/>
    <w:rsid w:val="00A24A42"/>
    <w:rsid w:val="00A24AF7"/>
    <w:rsid w:val="00A26689"/>
    <w:rsid w:val="00A302F8"/>
    <w:rsid w:val="00A343F5"/>
    <w:rsid w:val="00A36981"/>
    <w:rsid w:val="00A44C86"/>
    <w:rsid w:val="00A53649"/>
    <w:rsid w:val="00A57404"/>
    <w:rsid w:val="00A57AD9"/>
    <w:rsid w:val="00A65127"/>
    <w:rsid w:val="00A67D32"/>
    <w:rsid w:val="00A77E33"/>
    <w:rsid w:val="00A834E0"/>
    <w:rsid w:val="00A8355C"/>
    <w:rsid w:val="00A857FE"/>
    <w:rsid w:val="00A90D9F"/>
    <w:rsid w:val="00A938F7"/>
    <w:rsid w:val="00A964CD"/>
    <w:rsid w:val="00A96DDE"/>
    <w:rsid w:val="00AA306C"/>
    <w:rsid w:val="00AA4B3E"/>
    <w:rsid w:val="00AA6EF8"/>
    <w:rsid w:val="00AB4FC0"/>
    <w:rsid w:val="00AD08B1"/>
    <w:rsid w:val="00AD5FC1"/>
    <w:rsid w:val="00AE0E22"/>
    <w:rsid w:val="00AE343A"/>
    <w:rsid w:val="00B00178"/>
    <w:rsid w:val="00B0029A"/>
    <w:rsid w:val="00B00B6C"/>
    <w:rsid w:val="00B01C4D"/>
    <w:rsid w:val="00B0549B"/>
    <w:rsid w:val="00B126EC"/>
    <w:rsid w:val="00B17945"/>
    <w:rsid w:val="00B25B05"/>
    <w:rsid w:val="00B312A5"/>
    <w:rsid w:val="00B32810"/>
    <w:rsid w:val="00B33D0D"/>
    <w:rsid w:val="00B379CB"/>
    <w:rsid w:val="00B4109C"/>
    <w:rsid w:val="00B43EF3"/>
    <w:rsid w:val="00B4471C"/>
    <w:rsid w:val="00B4719B"/>
    <w:rsid w:val="00B50A45"/>
    <w:rsid w:val="00B731FF"/>
    <w:rsid w:val="00B77447"/>
    <w:rsid w:val="00B83865"/>
    <w:rsid w:val="00B9071A"/>
    <w:rsid w:val="00B9638F"/>
    <w:rsid w:val="00BA02DC"/>
    <w:rsid w:val="00BA39C0"/>
    <w:rsid w:val="00BA4955"/>
    <w:rsid w:val="00BB1605"/>
    <w:rsid w:val="00BB1E15"/>
    <w:rsid w:val="00BB7C87"/>
    <w:rsid w:val="00BE5E26"/>
    <w:rsid w:val="00BE628A"/>
    <w:rsid w:val="00BF0A3D"/>
    <w:rsid w:val="00BF5096"/>
    <w:rsid w:val="00BF78DA"/>
    <w:rsid w:val="00C037B0"/>
    <w:rsid w:val="00C13B0A"/>
    <w:rsid w:val="00C16D47"/>
    <w:rsid w:val="00C3496A"/>
    <w:rsid w:val="00C350CC"/>
    <w:rsid w:val="00C3533B"/>
    <w:rsid w:val="00C554F0"/>
    <w:rsid w:val="00C63CE8"/>
    <w:rsid w:val="00C64812"/>
    <w:rsid w:val="00C74484"/>
    <w:rsid w:val="00C7620E"/>
    <w:rsid w:val="00C857AF"/>
    <w:rsid w:val="00C96C51"/>
    <w:rsid w:val="00CA12F6"/>
    <w:rsid w:val="00CA1A13"/>
    <w:rsid w:val="00CB767A"/>
    <w:rsid w:val="00CC470E"/>
    <w:rsid w:val="00CD038A"/>
    <w:rsid w:val="00CE1046"/>
    <w:rsid w:val="00CE70C6"/>
    <w:rsid w:val="00CF2025"/>
    <w:rsid w:val="00D014F4"/>
    <w:rsid w:val="00D038B4"/>
    <w:rsid w:val="00D06DD0"/>
    <w:rsid w:val="00D06FA0"/>
    <w:rsid w:val="00D20E91"/>
    <w:rsid w:val="00D21330"/>
    <w:rsid w:val="00D37CB7"/>
    <w:rsid w:val="00D54AAF"/>
    <w:rsid w:val="00D562EF"/>
    <w:rsid w:val="00D62FF3"/>
    <w:rsid w:val="00D6304F"/>
    <w:rsid w:val="00D75C52"/>
    <w:rsid w:val="00D77AE6"/>
    <w:rsid w:val="00D8105A"/>
    <w:rsid w:val="00D83CED"/>
    <w:rsid w:val="00D8642A"/>
    <w:rsid w:val="00D9389A"/>
    <w:rsid w:val="00D95F0E"/>
    <w:rsid w:val="00DA1E9A"/>
    <w:rsid w:val="00DB074F"/>
    <w:rsid w:val="00DB675C"/>
    <w:rsid w:val="00DB6858"/>
    <w:rsid w:val="00DC3BA9"/>
    <w:rsid w:val="00DC4742"/>
    <w:rsid w:val="00DC6D04"/>
    <w:rsid w:val="00DD4C6E"/>
    <w:rsid w:val="00DD5320"/>
    <w:rsid w:val="00DE1B11"/>
    <w:rsid w:val="00DE3100"/>
    <w:rsid w:val="00DE7C90"/>
    <w:rsid w:val="00DF06AB"/>
    <w:rsid w:val="00DF6965"/>
    <w:rsid w:val="00E026F8"/>
    <w:rsid w:val="00E06E5A"/>
    <w:rsid w:val="00E107A2"/>
    <w:rsid w:val="00E1168F"/>
    <w:rsid w:val="00E11B2D"/>
    <w:rsid w:val="00E151C6"/>
    <w:rsid w:val="00E32810"/>
    <w:rsid w:val="00E451FC"/>
    <w:rsid w:val="00E51A63"/>
    <w:rsid w:val="00E541AD"/>
    <w:rsid w:val="00E64BD2"/>
    <w:rsid w:val="00E677B3"/>
    <w:rsid w:val="00E8006F"/>
    <w:rsid w:val="00E91CAE"/>
    <w:rsid w:val="00E94D7B"/>
    <w:rsid w:val="00EC7177"/>
    <w:rsid w:val="00EC7FD0"/>
    <w:rsid w:val="00EE72CB"/>
    <w:rsid w:val="00EF10A2"/>
    <w:rsid w:val="00F02E3F"/>
    <w:rsid w:val="00F033C1"/>
    <w:rsid w:val="00F06FC5"/>
    <w:rsid w:val="00F12211"/>
    <w:rsid w:val="00F1332D"/>
    <w:rsid w:val="00F1498D"/>
    <w:rsid w:val="00F15EFF"/>
    <w:rsid w:val="00F176A0"/>
    <w:rsid w:val="00F2042D"/>
    <w:rsid w:val="00F21A31"/>
    <w:rsid w:val="00F23F97"/>
    <w:rsid w:val="00F27CC9"/>
    <w:rsid w:val="00F31250"/>
    <w:rsid w:val="00F41440"/>
    <w:rsid w:val="00F42082"/>
    <w:rsid w:val="00F448D3"/>
    <w:rsid w:val="00F52422"/>
    <w:rsid w:val="00F5340D"/>
    <w:rsid w:val="00F5649F"/>
    <w:rsid w:val="00F65E30"/>
    <w:rsid w:val="00F72C1A"/>
    <w:rsid w:val="00F77DBF"/>
    <w:rsid w:val="00F805AE"/>
    <w:rsid w:val="00F850C8"/>
    <w:rsid w:val="00F909B6"/>
    <w:rsid w:val="00F92905"/>
    <w:rsid w:val="00F9418F"/>
    <w:rsid w:val="00F960AA"/>
    <w:rsid w:val="00FA15AA"/>
    <w:rsid w:val="00FA2E67"/>
    <w:rsid w:val="00FA679E"/>
    <w:rsid w:val="00FB0DDD"/>
    <w:rsid w:val="00FB23A5"/>
    <w:rsid w:val="00FB37E8"/>
    <w:rsid w:val="00FB41DA"/>
    <w:rsid w:val="00FC3E05"/>
    <w:rsid w:val="00FC663A"/>
    <w:rsid w:val="00FC7621"/>
    <w:rsid w:val="00FC7771"/>
    <w:rsid w:val="00FD7A15"/>
    <w:rsid w:val="00FE2FCA"/>
    <w:rsid w:val="00FE3ED9"/>
    <w:rsid w:val="00FF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locked="1"/>
    <w:lsdException w:name="caption" w:locked="1" w:uiPriority="0" w:qFormat="1"/>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Strong" w:locked="1" w:semiHidden="0" w:uiPriority="0" w:unhideWhenUsed="0" w:qFormat="1"/>
    <w:lsdException w:name="Emphasis" w:locked="1" w:semiHidden="0" w:uiPriority="0" w:unhideWhenUsed="0" w:qFormat="1"/>
    <w:lsdException w:name="Plain Text" w:locked="1" w:uiPriority="0"/>
    <w:lsdException w:name="Normal (Web)" w:locked="1"/>
    <w:lsdException w:name="HTML Preformatted"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96A"/>
    <w:pPr>
      <w:spacing w:after="200" w:line="276" w:lineRule="auto"/>
    </w:pPr>
    <w:rPr>
      <w:rFonts w:cs="Calibri"/>
      <w:sz w:val="22"/>
      <w:szCs w:val="22"/>
      <w:lang w:eastAsia="en-US"/>
    </w:rPr>
  </w:style>
  <w:style w:type="paragraph" w:styleId="2">
    <w:name w:val="heading 2"/>
    <w:basedOn w:val="a"/>
    <w:next w:val="a"/>
    <w:link w:val="20"/>
    <w:uiPriority w:val="99"/>
    <w:qFormat/>
    <w:rsid w:val="009547DE"/>
    <w:pPr>
      <w:keepNext/>
      <w:spacing w:before="240" w:after="60" w:line="240" w:lineRule="auto"/>
      <w:outlineLvl w:val="1"/>
    </w:pPr>
    <w:rPr>
      <w:rFonts w:ascii="Arial" w:eastAsia="Times New Roman" w:hAnsi="Arial" w:cs="Arial"/>
      <w:b/>
      <w:bCs/>
      <w:i/>
      <w:iCs/>
      <w:sz w:val="28"/>
      <w:szCs w:val="28"/>
      <w:lang w:val="ru-RU" w:eastAsia="ru-RU"/>
    </w:rPr>
  </w:style>
  <w:style w:type="paragraph" w:styleId="6">
    <w:name w:val="heading 6"/>
    <w:basedOn w:val="a"/>
    <w:next w:val="a"/>
    <w:link w:val="60"/>
    <w:uiPriority w:val="99"/>
    <w:qFormat/>
    <w:rsid w:val="009547DE"/>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9547DE"/>
    <w:rPr>
      <w:rFonts w:ascii="Arial" w:hAnsi="Arial" w:cs="Arial"/>
      <w:b/>
      <w:bCs/>
      <w:i/>
      <w:iCs/>
      <w:sz w:val="28"/>
      <w:szCs w:val="28"/>
      <w:lang w:val="ru-RU" w:eastAsia="ru-RU"/>
    </w:rPr>
  </w:style>
  <w:style w:type="character" w:customStyle="1" w:styleId="60">
    <w:name w:val="Заголовок 6 Знак"/>
    <w:link w:val="6"/>
    <w:uiPriority w:val="99"/>
    <w:locked/>
    <w:rsid w:val="009547DE"/>
    <w:rPr>
      <w:rFonts w:ascii="Times New Roman" w:hAnsi="Times New Roman" w:cs="Times New Roman"/>
      <w:b/>
      <w:bCs/>
      <w:lang w:val="ru-RU" w:eastAsia="ru-RU"/>
    </w:rPr>
  </w:style>
  <w:style w:type="character" w:styleId="a3">
    <w:name w:val="Hyperlink"/>
    <w:uiPriority w:val="99"/>
    <w:rsid w:val="009547DE"/>
    <w:rPr>
      <w:color w:val="0000FF"/>
      <w:u w:val="single"/>
    </w:rPr>
  </w:style>
  <w:style w:type="character" w:customStyle="1" w:styleId="HTML">
    <w:name w:val="Стандартный HTML Знак"/>
    <w:link w:val="HTML0"/>
    <w:uiPriority w:val="99"/>
    <w:locked/>
    <w:rsid w:val="009547DE"/>
    <w:rPr>
      <w:rFonts w:ascii="Courier New" w:hAnsi="Courier New" w:cs="Courier New"/>
      <w:lang w:val="ru-RU" w:eastAsia="ru-RU"/>
    </w:rPr>
  </w:style>
  <w:style w:type="paragraph" w:styleId="HTML0">
    <w:name w:val="HTML Preformatted"/>
    <w:basedOn w:val="a"/>
    <w:link w:val="HTML"/>
    <w:uiPriority w:val="99"/>
    <w:rsid w:val="00954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PreformattedChar1">
    <w:name w:val="HTML Preformatted Char1"/>
    <w:uiPriority w:val="99"/>
    <w:semiHidden/>
    <w:rsid w:val="00730051"/>
    <w:rPr>
      <w:rFonts w:ascii="Courier New" w:hAnsi="Courier New" w:cs="Courier New"/>
      <w:sz w:val="20"/>
      <w:szCs w:val="20"/>
      <w:lang w:val="uk-UA" w:eastAsia="en-US"/>
    </w:rPr>
  </w:style>
  <w:style w:type="character" w:customStyle="1" w:styleId="HTML1">
    <w:name w:val="Стандартный HTML Знак1"/>
    <w:uiPriority w:val="99"/>
    <w:semiHidden/>
    <w:rsid w:val="009547DE"/>
    <w:rPr>
      <w:rFonts w:ascii="Consolas" w:hAnsi="Consolas" w:cs="Consolas"/>
      <w:sz w:val="20"/>
      <w:szCs w:val="20"/>
    </w:rPr>
  </w:style>
  <w:style w:type="paragraph" w:styleId="a4">
    <w:name w:val="Normal (Web)"/>
    <w:basedOn w:val="a"/>
    <w:uiPriority w:val="99"/>
    <w:rsid w:val="009547D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ody Text"/>
    <w:basedOn w:val="a"/>
    <w:link w:val="a6"/>
    <w:uiPriority w:val="99"/>
    <w:rsid w:val="009547DE"/>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link w:val="a5"/>
    <w:uiPriority w:val="99"/>
    <w:locked/>
    <w:rsid w:val="009547DE"/>
    <w:rPr>
      <w:rFonts w:ascii="Times New Roman" w:hAnsi="Times New Roman" w:cs="Times New Roman"/>
      <w:sz w:val="20"/>
      <w:szCs w:val="20"/>
      <w:lang w:eastAsia="ru-RU"/>
    </w:rPr>
  </w:style>
  <w:style w:type="paragraph" w:customStyle="1" w:styleId="Style2">
    <w:name w:val="Style2"/>
    <w:basedOn w:val="a"/>
    <w:uiPriority w:val="99"/>
    <w:rsid w:val="009547DE"/>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9547DE"/>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9547DE"/>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9547D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Style60">
    <w:name w:val="Style6 Знак"/>
    <w:link w:val="Style6"/>
    <w:uiPriority w:val="99"/>
    <w:locked/>
    <w:rsid w:val="009547DE"/>
    <w:rPr>
      <w:rFonts w:ascii="Times New Roman" w:hAnsi="Times New Roman" w:cs="Times New Roman"/>
      <w:sz w:val="24"/>
      <w:szCs w:val="24"/>
      <w:lang w:val="ru-RU" w:eastAsia="ru-RU"/>
    </w:rPr>
  </w:style>
  <w:style w:type="paragraph" w:customStyle="1" w:styleId="a7">
    <w:name w:val="Основной"/>
    <w:basedOn w:val="a"/>
    <w:uiPriority w:val="99"/>
    <w:rsid w:val="009547DE"/>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9547DE"/>
    <w:pPr>
      <w:spacing w:before="100" w:beforeAutospacing="1" w:after="100" w:afterAutospacing="1" w:line="240" w:lineRule="auto"/>
    </w:pPr>
    <w:rPr>
      <w:rFonts w:cs="Times New Roman"/>
      <w:sz w:val="24"/>
      <w:szCs w:val="24"/>
      <w:lang w:val="ru-RU" w:eastAsia="ru-RU"/>
    </w:rPr>
  </w:style>
  <w:style w:type="character" w:customStyle="1" w:styleId="FontStyle12">
    <w:name w:val="Font Style12"/>
    <w:uiPriority w:val="99"/>
    <w:rsid w:val="009547DE"/>
    <w:rPr>
      <w:rFonts w:ascii="Times New Roman" w:hAnsi="Times New Roman" w:cs="Times New Roman"/>
      <w:b/>
      <w:bCs/>
      <w:sz w:val="24"/>
      <w:szCs w:val="24"/>
    </w:rPr>
  </w:style>
  <w:style w:type="character" w:customStyle="1" w:styleId="FontStyle11">
    <w:name w:val="Font Style11"/>
    <w:uiPriority w:val="99"/>
    <w:rsid w:val="009547DE"/>
    <w:rPr>
      <w:rFonts w:ascii="Times New Roman" w:hAnsi="Times New Roman" w:cs="Times New Roman"/>
      <w:sz w:val="24"/>
      <w:szCs w:val="24"/>
    </w:rPr>
  </w:style>
  <w:style w:type="character" w:customStyle="1" w:styleId="apple-converted-space">
    <w:name w:val="apple-converted-space"/>
    <w:uiPriority w:val="99"/>
    <w:rsid w:val="009547DE"/>
  </w:style>
  <w:style w:type="character" w:styleId="a8">
    <w:name w:val="Strong"/>
    <w:qFormat/>
    <w:rsid w:val="009547DE"/>
    <w:rPr>
      <w:b/>
      <w:bCs/>
    </w:rPr>
  </w:style>
  <w:style w:type="paragraph" w:customStyle="1" w:styleId="abzac">
    <w:name w:val="abzac"/>
    <w:basedOn w:val="a"/>
    <w:rsid w:val="009547DE"/>
    <w:pPr>
      <w:spacing w:before="100" w:beforeAutospacing="1" w:after="100" w:afterAutospacing="1" w:line="240" w:lineRule="auto"/>
    </w:pPr>
    <w:rPr>
      <w:rFonts w:cs="Times New Roman"/>
      <w:sz w:val="24"/>
      <w:szCs w:val="24"/>
      <w:lang w:val="ru-RU" w:eastAsia="ru-RU"/>
    </w:rPr>
  </w:style>
  <w:style w:type="paragraph" w:customStyle="1" w:styleId="1">
    <w:name w:val="Абзац списка1"/>
    <w:basedOn w:val="a"/>
    <w:link w:val="ListParagraphChar"/>
    <w:uiPriority w:val="99"/>
    <w:rsid w:val="009547DE"/>
    <w:pPr>
      <w:spacing w:after="0" w:line="240" w:lineRule="auto"/>
      <w:ind w:left="720"/>
    </w:pPr>
    <w:rPr>
      <w:rFonts w:cs="Times New Roman"/>
      <w:sz w:val="24"/>
      <w:szCs w:val="24"/>
      <w:lang w:val="ru-RU" w:eastAsia="ru-RU"/>
    </w:rPr>
  </w:style>
  <w:style w:type="character" w:customStyle="1" w:styleId="ListParagraphChar">
    <w:name w:val="List Paragraph Char"/>
    <w:link w:val="1"/>
    <w:uiPriority w:val="99"/>
    <w:locked/>
    <w:rsid w:val="009547DE"/>
    <w:rPr>
      <w:rFonts w:ascii="Times New Roman" w:eastAsia="Times New Roman" w:hAnsi="Times New Roman" w:cs="Times New Roman"/>
      <w:sz w:val="24"/>
      <w:szCs w:val="24"/>
      <w:lang w:eastAsia="ru-RU"/>
    </w:rPr>
  </w:style>
  <w:style w:type="paragraph" w:styleId="a9">
    <w:name w:val="Body Text Indent"/>
    <w:basedOn w:val="a"/>
    <w:link w:val="aa"/>
    <w:uiPriority w:val="99"/>
    <w:rsid w:val="009547DE"/>
    <w:pPr>
      <w:spacing w:after="120" w:line="240" w:lineRule="auto"/>
      <w:ind w:left="283"/>
    </w:pPr>
    <w:rPr>
      <w:rFonts w:ascii="Times New Roman" w:eastAsia="Times New Roman" w:hAnsi="Times New Roman" w:cs="Times New Roman"/>
      <w:sz w:val="20"/>
      <w:szCs w:val="20"/>
      <w:lang w:val="ru-RU" w:eastAsia="ru-RU"/>
    </w:rPr>
  </w:style>
  <w:style w:type="character" w:customStyle="1" w:styleId="aa">
    <w:name w:val="Основной текст с отступом Знак"/>
    <w:link w:val="a9"/>
    <w:uiPriority w:val="99"/>
    <w:locked/>
    <w:rsid w:val="009547DE"/>
    <w:rPr>
      <w:rFonts w:ascii="Times New Roman" w:hAnsi="Times New Roman" w:cs="Times New Roman"/>
      <w:sz w:val="20"/>
      <w:szCs w:val="20"/>
      <w:lang w:val="ru-RU" w:eastAsia="ru-RU"/>
    </w:rPr>
  </w:style>
  <w:style w:type="paragraph" w:styleId="3">
    <w:name w:val="Body Text 3"/>
    <w:basedOn w:val="a"/>
    <w:link w:val="30"/>
    <w:uiPriority w:val="99"/>
    <w:rsid w:val="009547DE"/>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ой текст 3 Знак"/>
    <w:link w:val="3"/>
    <w:uiPriority w:val="99"/>
    <w:locked/>
    <w:rsid w:val="009547DE"/>
    <w:rPr>
      <w:rFonts w:ascii="Times New Roman" w:hAnsi="Times New Roman" w:cs="Times New Roman"/>
      <w:sz w:val="16"/>
      <w:szCs w:val="16"/>
      <w:lang w:val="ru-RU" w:eastAsia="ru-RU"/>
    </w:rPr>
  </w:style>
  <w:style w:type="paragraph" w:styleId="21">
    <w:name w:val="Body Text Indent 2"/>
    <w:basedOn w:val="a"/>
    <w:link w:val="22"/>
    <w:uiPriority w:val="99"/>
    <w:rsid w:val="009547DE"/>
    <w:pPr>
      <w:spacing w:after="120" w:line="480" w:lineRule="auto"/>
      <w:ind w:left="283"/>
    </w:pPr>
    <w:rPr>
      <w:rFonts w:ascii="Times New Roman" w:eastAsia="Times New Roman" w:hAnsi="Times New Roman" w:cs="Times New Roman"/>
      <w:sz w:val="20"/>
      <w:szCs w:val="20"/>
      <w:lang w:val="ru-RU" w:eastAsia="ru-RU"/>
    </w:rPr>
  </w:style>
  <w:style w:type="character" w:customStyle="1" w:styleId="22">
    <w:name w:val="Основной текст с отступом 2 Знак"/>
    <w:link w:val="21"/>
    <w:uiPriority w:val="99"/>
    <w:locked/>
    <w:rsid w:val="009547DE"/>
    <w:rPr>
      <w:rFonts w:ascii="Times New Roman" w:hAnsi="Times New Roman" w:cs="Times New Roman"/>
      <w:sz w:val="20"/>
      <w:szCs w:val="20"/>
      <w:lang w:val="ru-RU" w:eastAsia="ru-RU"/>
    </w:rPr>
  </w:style>
  <w:style w:type="paragraph" w:styleId="31">
    <w:name w:val="Body Text Indent 3"/>
    <w:basedOn w:val="a"/>
    <w:link w:val="32"/>
    <w:uiPriority w:val="99"/>
    <w:rsid w:val="009547DE"/>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link w:val="31"/>
    <w:uiPriority w:val="99"/>
    <w:locked/>
    <w:rsid w:val="009547DE"/>
    <w:rPr>
      <w:rFonts w:ascii="Times New Roman" w:hAnsi="Times New Roman" w:cs="Times New Roman"/>
      <w:sz w:val="16"/>
      <w:szCs w:val="16"/>
      <w:lang w:val="ru-RU" w:eastAsia="ru-RU"/>
    </w:rPr>
  </w:style>
  <w:style w:type="paragraph" w:styleId="ab">
    <w:name w:val="Block Text"/>
    <w:basedOn w:val="a"/>
    <w:uiPriority w:val="99"/>
    <w:rsid w:val="009547DE"/>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szCs w:val="28"/>
      <w:lang w:eastAsia="ru-RU"/>
    </w:rPr>
  </w:style>
  <w:style w:type="character" w:customStyle="1" w:styleId="ac">
    <w:name w:val="Текст Знак"/>
    <w:link w:val="ad"/>
    <w:uiPriority w:val="99"/>
    <w:locked/>
    <w:rsid w:val="009547DE"/>
    <w:rPr>
      <w:sz w:val="32"/>
      <w:szCs w:val="32"/>
    </w:rPr>
  </w:style>
  <w:style w:type="paragraph" w:styleId="ad">
    <w:name w:val="Plain Text"/>
    <w:basedOn w:val="a"/>
    <w:link w:val="ac"/>
    <w:uiPriority w:val="99"/>
    <w:rsid w:val="009547DE"/>
    <w:pPr>
      <w:spacing w:after="0" w:line="240" w:lineRule="auto"/>
    </w:pPr>
    <w:rPr>
      <w:sz w:val="32"/>
      <w:szCs w:val="32"/>
      <w:lang w:val="ru-RU" w:eastAsia="ru-RU"/>
    </w:rPr>
  </w:style>
  <w:style w:type="character" w:customStyle="1" w:styleId="PlainTextChar1">
    <w:name w:val="Plain Text Char1"/>
    <w:uiPriority w:val="99"/>
    <w:semiHidden/>
    <w:rsid w:val="00730051"/>
    <w:rPr>
      <w:rFonts w:ascii="Courier New" w:hAnsi="Courier New" w:cs="Courier New"/>
      <w:sz w:val="20"/>
      <w:szCs w:val="20"/>
      <w:lang w:val="uk-UA" w:eastAsia="en-US"/>
    </w:rPr>
  </w:style>
  <w:style w:type="character" w:customStyle="1" w:styleId="10">
    <w:name w:val="Текст Знак1"/>
    <w:uiPriority w:val="99"/>
    <w:semiHidden/>
    <w:rsid w:val="009547DE"/>
    <w:rPr>
      <w:rFonts w:ascii="Consolas" w:hAnsi="Consolas" w:cs="Consolas"/>
      <w:sz w:val="21"/>
      <w:szCs w:val="21"/>
    </w:rPr>
  </w:style>
  <w:style w:type="character" w:customStyle="1" w:styleId="rvts23">
    <w:name w:val="rvts23"/>
    <w:basedOn w:val="a0"/>
    <w:rsid w:val="009547DE"/>
  </w:style>
  <w:style w:type="character" w:styleId="ae">
    <w:name w:val="Emphasis"/>
    <w:qFormat/>
    <w:rsid w:val="009547DE"/>
    <w:rPr>
      <w:i/>
      <w:iCs/>
    </w:rPr>
  </w:style>
  <w:style w:type="paragraph" w:customStyle="1" w:styleId="rvps2">
    <w:name w:val="rvps2"/>
    <w:basedOn w:val="a"/>
    <w:uiPriority w:val="99"/>
    <w:rsid w:val="009547D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Обычный1"/>
    <w:link w:val="Normal"/>
    <w:uiPriority w:val="99"/>
    <w:rsid w:val="009547DE"/>
    <w:pPr>
      <w:widowControl w:val="0"/>
    </w:pPr>
    <w:rPr>
      <w:sz w:val="22"/>
      <w:szCs w:val="22"/>
      <w:lang w:val="ru-RU" w:eastAsia="ru-RU"/>
    </w:rPr>
  </w:style>
  <w:style w:type="character" w:customStyle="1" w:styleId="Normal">
    <w:name w:val="Normal Знак"/>
    <w:link w:val="11"/>
    <w:uiPriority w:val="99"/>
    <w:locked/>
    <w:rsid w:val="009547DE"/>
    <w:rPr>
      <w:rFonts w:ascii="Times New Roman" w:eastAsia="Times New Roman" w:hAnsi="Times New Roman" w:cs="Times New Roman"/>
      <w:sz w:val="22"/>
      <w:szCs w:val="22"/>
      <w:lang w:eastAsia="ru-RU"/>
    </w:rPr>
  </w:style>
  <w:style w:type="character" w:customStyle="1" w:styleId="23">
    <w:name w:val="Заголовок №2_"/>
    <w:link w:val="24"/>
    <w:uiPriority w:val="99"/>
    <w:locked/>
    <w:rsid w:val="009547DE"/>
    <w:rPr>
      <w:i/>
      <w:iCs/>
      <w:spacing w:val="-3"/>
      <w:sz w:val="30"/>
      <w:szCs w:val="30"/>
      <w:shd w:val="clear" w:color="auto" w:fill="FFFFFF"/>
    </w:rPr>
  </w:style>
  <w:style w:type="paragraph" w:customStyle="1" w:styleId="24">
    <w:name w:val="Заголовок №2"/>
    <w:basedOn w:val="a"/>
    <w:link w:val="23"/>
    <w:uiPriority w:val="99"/>
    <w:rsid w:val="009547DE"/>
    <w:pPr>
      <w:widowControl w:val="0"/>
      <w:shd w:val="clear" w:color="auto" w:fill="FFFFFF"/>
      <w:spacing w:after="240" w:line="552" w:lineRule="exact"/>
      <w:ind w:firstLine="2040"/>
      <w:outlineLvl w:val="1"/>
    </w:pPr>
    <w:rPr>
      <w:i/>
      <w:iCs/>
      <w:spacing w:val="-3"/>
      <w:sz w:val="30"/>
      <w:szCs w:val="30"/>
      <w:shd w:val="clear" w:color="auto" w:fill="FFFFFF"/>
      <w:lang w:val="ru-RU" w:eastAsia="ru-RU"/>
    </w:rPr>
  </w:style>
  <w:style w:type="character" w:customStyle="1" w:styleId="12">
    <w:name w:val="Заголовок №1_"/>
    <w:link w:val="13"/>
    <w:uiPriority w:val="99"/>
    <w:locked/>
    <w:rsid w:val="009547DE"/>
    <w:rPr>
      <w:spacing w:val="4"/>
      <w:sz w:val="26"/>
      <w:szCs w:val="26"/>
      <w:shd w:val="clear" w:color="auto" w:fill="FFFFFF"/>
    </w:rPr>
  </w:style>
  <w:style w:type="paragraph" w:customStyle="1" w:styleId="13">
    <w:name w:val="Заголовок №1"/>
    <w:basedOn w:val="a"/>
    <w:link w:val="12"/>
    <w:uiPriority w:val="99"/>
    <w:rsid w:val="009547DE"/>
    <w:pPr>
      <w:widowControl w:val="0"/>
      <w:shd w:val="clear" w:color="auto" w:fill="FFFFFF"/>
      <w:spacing w:before="240" w:after="0" w:line="240" w:lineRule="atLeast"/>
      <w:outlineLvl w:val="0"/>
    </w:pPr>
    <w:rPr>
      <w:spacing w:val="4"/>
      <w:sz w:val="26"/>
      <w:szCs w:val="26"/>
      <w:shd w:val="clear" w:color="auto" w:fill="FFFFFF"/>
      <w:lang w:val="ru-RU" w:eastAsia="ru-RU"/>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9547DE"/>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9547DE"/>
    <w:rPr>
      <w:rFonts w:ascii="Times New Roman" w:eastAsia="Times New Roman" w:hAnsi="Times New Roman" w:cs="Times New Roman"/>
      <w:spacing w:val="1"/>
      <w:sz w:val="25"/>
      <w:szCs w:val="25"/>
      <w:shd w:val="clear" w:color="auto" w:fill="FFFFFF"/>
    </w:rPr>
  </w:style>
  <w:style w:type="character" w:customStyle="1" w:styleId="10pt">
    <w:name w:val="Основной текст + 10 pt"/>
    <w:aliases w:val="Интервал 0 pt"/>
    <w:uiPriority w:val="99"/>
    <w:rsid w:val="009547DE"/>
    <w:rPr>
      <w:rFonts w:ascii="Times New Roman" w:eastAsia="Times New Roman" w:hAnsi="Times New Roman" w:cs="Times New Roman"/>
      <w:spacing w:val="3"/>
      <w:sz w:val="20"/>
      <w:szCs w:val="20"/>
      <w:shd w:val="clear" w:color="auto" w:fill="FFFFFF"/>
    </w:rPr>
  </w:style>
  <w:style w:type="character" w:customStyle="1" w:styleId="7pt">
    <w:name w:val="Основной текст + 7 pt"/>
    <w:aliases w:val="Интервал 0 pt3"/>
    <w:uiPriority w:val="99"/>
    <w:rsid w:val="009547DE"/>
    <w:rPr>
      <w:rFonts w:ascii="Times New Roman" w:eastAsia="Times New Roman" w:hAnsi="Times New Roman" w:cs="Times New Roman"/>
      <w:spacing w:val="0"/>
      <w:sz w:val="14"/>
      <w:szCs w:val="14"/>
      <w:shd w:val="clear" w:color="auto" w:fill="FFFFFF"/>
    </w:rPr>
  </w:style>
  <w:style w:type="paragraph" w:styleId="af">
    <w:name w:val="footer"/>
    <w:basedOn w:val="a"/>
    <w:link w:val="af0"/>
    <w:uiPriority w:val="99"/>
    <w:rsid w:val="00954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link w:val="af"/>
    <w:uiPriority w:val="99"/>
    <w:locked/>
    <w:rsid w:val="009547DE"/>
    <w:rPr>
      <w:rFonts w:ascii="Times New Roman" w:hAnsi="Times New Roman" w:cs="Times New Roman"/>
      <w:sz w:val="24"/>
      <w:szCs w:val="24"/>
      <w:lang w:eastAsia="ru-RU"/>
    </w:rPr>
  </w:style>
  <w:style w:type="paragraph" w:styleId="af1">
    <w:name w:val="Balloon Text"/>
    <w:basedOn w:val="a"/>
    <w:link w:val="af2"/>
    <w:uiPriority w:val="99"/>
    <w:semiHidden/>
    <w:rsid w:val="009547DE"/>
    <w:pPr>
      <w:spacing w:after="0" w:line="240" w:lineRule="auto"/>
    </w:pPr>
    <w:rPr>
      <w:rFonts w:ascii="Tahoma" w:eastAsia="Times New Roman" w:hAnsi="Tahoma" w:cs="Tahoma"/>
      <w:sz w:val="16"/>
      <w:szCs w:val="16"/>
    </w:rPr>
  </w:style>
  <w:style w:type="character" w:customStyle="1" w:styleId="af2">
    <w:name w:val="Текст выноски Знак"/>
    <w:link w:val="af1"/>
    <w:uiPriority w:val="99"/>
    <w:locked/>
    <w:rsid w:val="009547DE"/>
    <w:rPr>
      <w:rFonts w:ascii="Tahoma" w:hAnsi="Tahoma" w:cs="Tahoma"/>
      <w:sz w:val="16"/>
      <w:szCs w:val="16"/>
    </w:rPr>
  </w:style>
  <w:style w:type="paragraph" w:customStyle="1" w:styleId="af3">
    <w:name w:val="Знак Знак Знак Знак"/>
    <w:basedOn w:val="a"/>
    <w:rsid w:val="000F5268"/>
    <w:pPr>
      <w:spacing w:after="0" w:line="240" w:lineRule="auto"/>
    </w:pPr>
    <w:rPr>
      <w:rFonts w:ascii="Verdana" w:eastAsia="Times New Roman" w:hAnsi="Verdana" w:cs="Verdana"/>
      <w:sz w:val="20"/>
      <w:szCs w:val="20"/>
      <w:lang w:val="en-US"/>
    </w:rPr>
  </w:style>
  <w:style w:type="paragraph" w:customStyle="1" w:styleId="ListParagraph1">
    <w:name w:val="List Paragraph1"/>
    <w:basedOn w:val="a"/>
    <w:uiPriority w:val="99"/>
    <w:rsid w:val="000F5268"/>
    <w:pPr>
      <w:spacing w:after="0" w:line="240" w:lineRule="auto"/>
      <w:ind w:left="720"/>
    </w:pPr>
    <w:rPr>
      <w:rFonts w:cs="Times New Roman"/>
      <w:sz w:val="24"/>
      <w:szCs w:val="24"/>
      <w:lang w:eastAsia="ru-RU"/>
    </w:rPr>
  </w:style>
  <w:style w:type="character" w:customStyle="1" w:styleId="25">
    <w:name w:val="Знак Знак2"/>
    <w:locked/>
    <w:rsid w:val="00A343F5"/>
    <w:rPr>
      <w:b/>
      <w:bCs/>
      <w:kern w:val="36"/>
      <w:sz w:val="48"/>
      <w:szCs w:val="48"/>
      <w:lang w:val="ru-RU" w:eastAsia="ru-RU"/>
    </w:rPr>
  </w:style>
  <w:style w:type="table" w:styleId="af4">
    <w:name w:val="Table Grid"/>
    <w:basedOn w:val="a1"/>
    <w:locked/>
    <w:rsid w:val="008712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7B7208"/>
    <w:rPr>
      <w:rFonts w:cs="Calibri"/>
      <w:sz w:val="22"/>
      <w:szCs w:val="22"/>
      <w:lang w:eastAsia="en-US"/>
    </w:rPr>
  </w:style>
  <w:style w:type="paragraph" w:styleId="af6">
    <w:name w:val="header"/>
    <w:basedOn w:val="a"/>
    <w:link w:val="af7"/>
    <w:uiPriority w:val="99"/>
    <w:unhideWhenUsed/>
    <w:rsid w:val="00A53649"/>
    <w:pPr>
      <w:tabs>
        <w:tab w:val="center" w:pos="4677"/>
        <w:tab w:val="right" w:pos="9355"/>
      </w:tabs>
    </w:pPr>
  </w:style>
  <w:style w:type="character" w:customStyle="1" w:styleId="af7">
    <w:name w:val="Верхний колонтитул Знак"/>
    <w:link w:val="af6"/>
    <w:uiPriority w:val="99"/>
    <w:rsid w:val="00A53649"/>
    <w:rPr>
      <w:rFonts w:cs="Calibri"/>
      <w:sz w:val="22"/>
      <w:szCs w:val="22"/>
      <w:lang w:val="uk-UA" w:eastAsia="en-US"/>
    </w:rPr>
  </w:style>
  <w:style w:type="paragraph" w:customStyle="1" w:styleId="14">
    <w:name w:val="1"/>
    <w:basedOn w:val="a"/>
    <w:rsid w:val="003F0939"/>
    <w:pPr>
      <w:spacing w:after="0" w:line="240" w:lineRule="auto"/>
    </w:pPr>
    <w:rPr>
      <w:rFonts w:ascii="Verdana" w:eastAsia="Times New Roman" w:hAnsi="Verdana" w:cs="Verdana"/>
      <w:sz w:val="20"/>
      <w:szCs w:val="20"/>
      <w:lang w:val="en-US"/>
    </w:rPr>
  </w:style>
  <w:style w:type="table" w:customStyle="1" w:styleId="15">
    <w:name w:val="Сетка таблицы1"/>
    <w:basedOn w:val="a1"/>
    <w:next w:val="af4"/>
    <w:rsid w:val="002E09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3928E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928E8"/>
    <w:pPr>
      <w:widowControl w:val="0"/>
      <w:autoSpaceDE w:val="0"/>
      <w:autoSpaceDN w:val="0"/>
      <w:spacing w:after="0" w:line="240" w:lineRule="auto"/>
    </w:pPr>
    <w:rPr>
      <w:rFonts w:ascii="Times New Roman" w:eastAsia="Times New Roman" w:hAnsi="Times New Roman" w:cs="Times New Roman"/>
      <w:lang w:eastAsia="uk-UA" w:bidi="uk-UA"/>
    </w:rPr>
  </w:style>
  <w:style w:type="paragraph" w:styleId="af8">
    <w:name w:val="List Paragraph"/>
    <w:basedOn w:val="a"/>
    <w:uiPriority w:val="1"/>
    <w:qFormat/>
    <w:rsid w:val="000F7161"/>
    <w:pPr>
      <w:ind w:left="720"/>
      <w:contextualSpacing/>
    </w:pPr>
    <w:rPr>
      <w:rFonts w:cs="Times New Roman"/>
      <w:lang w:val="ru-RU"/>
    </w:rPr>
  </w:style>
  <w:style w:type="table" w:customStyle="1" w:styleId="TableNormal1">
    <w:name w:val="Table Normal1"/>
    <w:uiPriority w:val="2"/>
    <w:semiHidden/>
    <w:qFormat/>
    <w:rsid w:val="00247522"/>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capitalletter">
    <w:name w:val="capital_letter"/>
    <w:basedOn w:val="a"/>
    <w:rsid w:val="009263B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9">
    <w:name w:val="Subtitle"/>
    <w:basedOn w:val="a"/>
    <w:next w:val="a"/>
    <w:link w:val="afa"/>
    <w:qFormat/>
    <w:locked/>
    <w:rsid w:val="00094AE0"/>
    <w:pPr>
      <w:spacing w:after="60"/>
      <w:jc w:val="center"/>
      <w:outlineLvl w:val="1"/>
    </w:pPr>
    <w:rPr>
      <w:rFonts w:ascii="Cambria" w:eastAsia="Times New Roman" w:hAnsi="Cambria" w:cs="Times New Roman"/>
      <w:sz w:val="24"/>
      <w:szCs w:val="24"/>
    </w:rPr>
  </w:style>
  <w:style w:type="character" w:customStyle="1" w:styleId="afa">
    <w:name w:val="Подзаголовок Знак"/>
    <w:link w:val="af9"/>
    <w:rsid w:val="00094AE0"/>
    <w:rPr>
      <w:rFonts w:ascii="Cambria" w:eastAsia="Times New Roman" w:hAnsi="Cambria" w:cs="Times New Roman"/>
      <w:sz w:val="24"/>
      <w:szCs w:val="24"/>
      <w:lang w:val="uk-UA" w:eastAsia="en-US"/>
    </w:rPr>
  </w:style>
  <w:style w:type="character" w:customStyle="1" w:styleId="apple-tab-span">
    <w:name w:val="apple-tab-span"/>
    <w:rsid w:val="00431EC2"/>
  </w:style>
  <w:style w:type="paragraph" w:customStyle="1" w:styleId="afb">
    <w:name w:val="Нормальний текст"/>
    <w:basedOn w:val="a"/>
    <w:rsid w:val="00407285"/>
    <w:pPr>
      <w:spacing w:before="120" w:after="0" w:line="240" w:lineRule="auto"/>
      <w:ind w:firstLine="567"/>
    </w:pPr>
    <w:rPr>
      <w:rFonts w:ascii="Antiqua" w:eastAsia="Times New Roman" w:hAnsi="Antiqua" w:cs="Times New Roman"/>
      <w:sz w:val="26"/>
      <w:szCs w:val="20"/>
      <w:lang w:eastAsia="ru-RU"/>
    </w:rPr>
  </w:style>
  <w:style w:type="paragraph" w:customStyle="1" w:styleId="afc">
    <w:name w:val="Назва документа"/>
    <w:basedOn w:val="a"/>
    <w:next w:val="afb"/>
    <w:rsid w:val="00407285"/>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407285"/>
    <w:pPr>
      <w:keepNext/>
      <w:keepLines/>
      <w:spacing w:after="240" w:line="240" w:lineRule="auto"/>
      <w:ind w:left="3969"/>
      <w:jc w:val="center"/>
    </w:pPr>
    <w:rPr>
      <w:rFonts w:ascii="Antiqua" w:eastAsia="Times New Roman" w:hAnsi="Antiqua" w:cs="Times New Roman"/>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72050">
      <w:bodyDiv w:val="1"/>
      <w:marLeft w:val="0"/>
      <w:marRight w:val="0"/>
      <w:marTop w:val="0"/>
      <w:marBottom w:val="0"/>
      <w:divBdr>
        <w:top w:val="none" w:sz="0" w:space="0" w:color="auto"/>
        <w:left w:val="none" w:sz="0" w:space="0" w:color="auto"/>
        <w:bottom w:val="none" w:sz="0" w:space="0" w:color="auto"/>
        <w:right w:val="none" w:sz="0" w:space="0" w:color="auto"/>
      </w:divBdr>
    </w:div>
    <w:div w:id="464813629">
      <w:bodyDiv w:val="1"/>
      <w:marLeft w:val="0"/>
      <w:marRight w:val="0"/>
      <w:marTop w:val="0"/>
      <w:marBottom w:val="0"/>
      <w:divBdr>
        <w:top w:val="none" w:sz="0" w:space="0" w:color="auto"/>
        <w:left w:val="none" w:sz="0" w:space="0" w:color="auto"/>
        <w:bottom w:val="none" w:sz="0" w:space="0" w:color="auto"/>
        <w:right w:val="none" w:sz="0" w:space="0" w:color="auto"/>
      </w:divBdr>
    </w:div>
    <w:div w:id="498230973">
      <w:bodyDiv w:val="1"/>
      <w:marLeft w:val="0"/>
      <w:marRight w:val="0"/>
      <w:marTop w:val="0"/>
      <w:marBottom w:val="0"/>
      <w:divBdr>
        <w:top w:val="none" w:sz="0" w:space="0" w:color="auto"/>
        <w:left w:val="none" w:sz="0" w:space="0" w:color="auto"/>
        <w:bottom w:val="none" w:sz="0" w:space="0" w:color="auto"/>
        <w:right w:val="none" w:sz="0" w:space="0" w:color="auto"/>
      </w:divBdr>
    </w:div>
    <w:div w:id="1092974438">
      <w:marLeft w:val="0"/>
      <w:marRight w:val="0"/>
      <w:marTop w:val="0"/>
      <w:marBottom w:val="0"/>
      <w:divBdr>
        <w:top w:val="none" w:sz="0" w:space="0" w:color="auto"/>
        <w:left w:val="none" w:sz="0" w:space="0" w:color="auto"/>
        <w:bottom w:val="none" w:sz="0" w:space="0" w:color="auto"/>
        <w:right w:val="none" w:sz="0" w:space="0" w:color="auto"/>
      </w:divBdr>
    </w:div>
    <w:div w:id="1092974439">
      <w:marLeft w:val="0"/>
      <w:marRight w:val="0"/>
      <w:marTop w:val="0"/>
      <w:marBottom w:val="0"/>
      <w:divBdr>
        <w:top w:val="none" w:sz="0" w:space="0" w:color="auto"/>
        <w:left w:val="none" w:sz="0" w:space="0" w:color="auto"/>
        <w:bottom w:val="none" w:sz="0" w:space="0" w:color="auto"/>
        <w:right w:val="none" w:sz="0" w:space="0" w:color="auto"/>
      </w:divBdr>
    </w:div>
    <w:div w:id="1092974440">
      <w:marLeft w:val="0"/>
      <w:marRight w:val="0"/>
      <w:marTop w:val="0"/>
      <w:marBottom w:val="0"/>
      <w:divBdr>
        <w:top w:val="none" w:sz="0" w:space="0" w:color="auto"/>
        <w:left w:val="none" w:sz="0" w:space="0" w:color="auto"/>
        <w:bottom w:val="none" w:sz="0" w:space="0" w:color="auto"/>
        <w:right w:val="none" w:sz="0" w:space="0" w:color="auto"/>
      </w:divBdr>
    </w:div>
    <w:div w:id="1159492657">
      <w:bodyDiv w:val="1"/>
      <w:marLeft w:val="0"/>
      <w:marRight w:val="0"/>
      <w:marTop w:val="0"/>
      <w:marBottom w:val="0"/>
      <w:divBdr>
        <w:top w:val="none" w:sz="0" w:space="0" w:color="auto"/>
        <w:left w:val="none" w:sz="0" w:space="0" w:color="auto"/>
        <w:bottom w:val="none" w:sz="0" w:space="0" w:color="auto"/>
        <w:right w:val="none" w:sz="0" w:space="0" w:color="auto"/>
      </w:divBdr>
    </w:div>
    <w:div w:id="1627617129">
      <w:bodyDiv w:val="1"/>
      <w:marLeft w:val="0"/>
      <w:marRight w:val="0"/>
      <w:marTop w:val="0"/>
      <w:marBottom w:val="0"/>
      <w:divBdr>
        <w:top w:val="none" w:sz="0" w:space="0" w:color="auto"/>
        <w:left w:val="none" w:sz="0" w:space="0" w:color="auto"/>
        <w:bottom w:val="none" w:sz="0" w:space="0" w:color="auto"/>
        <w:right w:val="none" w:sz="0" w:space="0" w:color="auto"/>
      </w:divBdr>
    </w:div>
    <w:div w:id="1664384336">
      <w:bodyDiv w:val="1"/>
      <w:marLeft w:val="0"/>
      <w:marRight w:val="0"/>
      <w:marTop w:val="0"/>
      <w:marBottom w:val="0"/>
      <w:divBdr>
        <w:top w:val="none" w:sz="0" w:space="0" w:color="auto"/>
        <w:left w:val="none" w:sz="0" w:space="0" w:color="auto"/>
        <w:bottom w:val="none" w:sz="0" w:space="0" w:color="auto"/>
        <w:right w:val="none" w:sz="0" w:space="0" w:color="auto"/>
      </w:divBdr>
    </w:div>
    <w:div w:id="1763599146">
      <w:bodyDiv w:val="1"/>
      <w:marLeft w:val="0"/>
      <w:marRight w:val="0"/>
      <w:marTop w:val="0"/>
      <w:marBottom w:val="0"/>
      <w:divBdr>
        <w:top w:val="none" w:sz="0" w:space="0" w:color="auto"/>
        <w:left w:val="none" w:sz="0" w:space="0" w:color="auto"/>
        <w:bottom w:val="none" w:sz="0" w:space="0" w:color="auto"/>
        <w:right w:val="none" w:sz="0" w:space="0" w:color="auto"/>
      </w:divBdr>
    </w:div>
    <w:div w:id="2009824180">
      <w:bodyDiv w:val="1"/>
      <w:marLeft w:val="0"/>
      <w:marRight w:val="0"/>
      <w:marTop w:val="0"/>
      <w:marBottom w:val="0"/>
      <w:divBdr>
        <w:top w:val="none" w:sz="0" w:space="0" w:color="auto"/>
        <w:left w:val="none" w:sz="0" w:space="0" w:color="auto"/>
        <w:bottom w:val="none" w:sz="0" w:space="0" w:color="auto"/>
        <w:right w:val="none" w:sz="0" w:space="0" w:color="auto"/>
      </w:divBdr>
    </w:div>
    <w:div w:id="203280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zakon2.rada.gov.ua/laws/show/1378-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F17E81-5FAB-44D8-88F6-CD6252872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110300</Words>
  <Characters>62871</Characters>
  <Application>Microsoft Office Word</Application>
  <DocSecurity>0</DocSecurity>
  <Lines>523</Lines>
  <Paragraphs>345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1</Company>
  <LinksUpToDate>false</LinksUpToDate>
  <CharactersWithSpaces>172826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Люба</cp:lastModifiedBy>
  <cp:revision>2</cp:revision>
  <cp:lastPrinted>2021-02-15T13:33:00Z</cp:lastPrinted>
  <dcterms:created xsi:type="dcterms:W3CDTF">2021-03-22T09:21:00Z</dcterms:created>
  <dcterms:modified xsi:type="dcterms:W3CDTF">2021-03-22T09:21:00Z</dcterms:modified>
</cp:coreProperties>
</file>