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BA9A8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uk-UA"/>
        </w:rPr>
      </w:pPr>
      <w:r w:rsidRPr="00884B83">
        <w:rPr>
          <w:rFonts w:ascii="Traktir" w:eastAsia="Times New Roman" w:hAnsi="Traktir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13C759BB" wp14:editId="61CA0F3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85EAE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E153273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ПЕТРІВСЬКА СІЛЬСЬКА РАДА</w:t>
      </w:r>
    </w:p>
    <w:p w14:paraId="5E3D155B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ВИШГОРОДСЬКОГО РАЙОНУ КИЇВСЬКОЇ ОБЛАСТІ</w:t>
      </w:r>
    </w:p>
    <w:p w14:paraId="68692B02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5A3DB99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ВИКОНАВЧИЙ КОМІТЕТ</w:t>
      </w:r>
    </w:p>
    <w:p w14:paraId="1A2C3754" w14:textId="77777777" w:rsidR="009649D5" w:rsidRPr="00884B83" w:rsidRDefault="009649D5" w:rsidP="009649D5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535494" w14:textId="484D4090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«</w:t>
      </w:r>
      <w:r w:rsidR="008A07A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20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» </w:t>
      </w:r>
      <w:r w:rsidR="008A07A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лютого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202</w:t>
      </w:r>
      <w:r w:rsidR="008D30EA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5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року                                                                                    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      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№ </w:t>
      </w:r>
      <w:r w:rsidR="008A07AD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76</w:t>
      </w:r>
    </w:p>
    <w:p w14:paraId="70E07B0B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14:paraId="6EDD478F" w14:textId="77777777" w:rsidR="009649D5" w:rsidRPr="00884B83" w:rsidRDefault="009649D5" w:rsidP="009649D5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4B8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 xml:space="preserve">     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РІШЕННЯ</w:t>
      </w:r>
    </w:p>
    <w:p w14:paraId="3A0F2ED0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14:paraId="7383B0C2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14:paraId="1E210275" w14:textId="77777777"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Петрівської </w:t>
      </w:r>
    </w:p>
    <w:p w14:paraId="7367FF45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14:paraId="77B8DFD1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</w:t>
      </w:r>
      <w:r w:rsidR="008D30E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4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рік</w:t>
      </w:r>
    </w:p>
    <w:p w14:paraId="0A6F488B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14:paraId="6A3EBA76" w14:textId="77777777" w:rsidR="009649D5" w:rsidRPr="00884B83" w:rsidRDefault="009649D5" w:rsidP="009649D5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Петрівської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</w:t>
      </w:r>
      <w:r w:rsidR="008D30E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рік, керуючись </w:t>
      </w:r>
      <w:proofErr w:type="spellStart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29 Закону України «Про місцеве самоврядування в Україні», 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14:paraId="03842307" w14:textId="77777777" w:rsidR="009649D5" w:rsidRPr="00884B83" w:rsidRDefault="009649D5" w:rsidP="009649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14:paraId="7F407511" w14:textId="77777777" w:rsidR="009649D5" w:rsidRPr="00884B83" w:rsidRDefault="009649D5" w:rsidP="009649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D80FD9" w14:textId="77777777" w:rsidR="009649D5" w:rsidRPr="00884B83" w:rsidRDefault="009649D5" w:rsidP="009649D5">
      <w:pPr>
        <w:numPr>
          <w:ilvl w:val="0"/>
          <w:numId w:val="1"/>
        </w:numPr>
        <w:tabs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Calibri" w:hAnsi="Times New Roman" w:cs="Times New Roman"/>
          <w:sz w:val="28"/>
          <w:szCs w:val="28"/>
        </w:rPr>
        <w:t>Звіт голови адміністративної комісії при виконавчому комітеті Петрівської сільської ради Дикуна М.М. про проведену роботу за 202</w:t>
      </w:r>
      <w:r w:rsidR="008D30EA">
        <w:rPr>
          <w:rFonts w:ascii="Times New Roman" w:eastAsia="Calibri" w:hAnsi="Times New Roman" w:cs="Times New Roman"/>
          <w:sz w:val="28"/>
          <w:szCs w:val="28"/>
        </w:rPr>
        <w:t>4</w:t>
      </w:r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 рік прийняти до відома. </w:t>
      </w:r>
    </w:p>
    <w:p w14:paraId="09E4EFA5" w14:textId="77777777" w:rsidR="009649D5" w:rsidRPr="00884B83" w:rsidRDefault="009649D5" w:rsidP="009649D5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2ECA516D" w14:textId="77777777" w:rsidR="009649D5" w:rsidRPr="00884B83" w:rsidRDefault="009649D5" w:rsidP="009649D5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Роботу адміністративної комісії при виконавчому комітеті Петрівської сільської за 202</w:t>
      </w:r>
      <w:r w:rsidR="008D30EA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визнати задовільною.</w:t>
      </w:r>
    </w:p>
    <w:p w14:paraId="22A29D30" w14:textId="77777777" w:rsidR="009649D5" w:rsidRPr="00884B83" w:rsidRDefault="009649D5" w:rsidP="009649D5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14:paraId="53750511" w14:textId="77777777" w:rsidR="009649D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B5033B8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EDCEBD0" w14:textId="77777777" w:rsidR="009649D5" w:rsidRPr="00884B83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C4F7FD3" w14:textId="77777777" w:rsidR="009649D5" w:rsidRPr="003C4395" w:rsidRDefault="009649D5" w:rsidP="009649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3C439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</w:t>
      </w:r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r w:rsid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</w:t>
      </w:r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            </w:t>
      </w:r>
      <w:proofErr w:type="spellStart"/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3C43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14:paraId="70E7A5C1" w14:textId="77777777" w:rsidR="007D6A7A" w:rsidRPr="003C4395" w:rsidRDefault="007D6A7A">
      <w:pPr>
        <w:rPr>
          <w:i/>
        </w:rPr>
      </w:pPr>
    </w:p>
    <w:p w14:paraId="01CED0BB" w14:textId="77777777" w:rsidR="009649D5" w:rsidRDefault="009649D5"/>
    <w:p w14:paraId="762A53E5" w14:textId="77777777" w:rsidR="009649D5" w:rsidRDefault="009649D5"/>
    <w:p w14:paraId="50E180B6" w14:textId="77777777" w:rsidR="009649D5" w:rsidRDefault="009649D5"/>
    <w:p w14:paraId="7613B515" w14:textId="77777777" w:rsidR="009649D5" w:rsidRDefault="009649D5"/>
    <w:p w14:paraId="6D16E734" w14:textId="77777777" w:rsidR="009649D5" w:rsidRDefault="009649D5"/>
    <w:p w14:paraId="22B0AA68" w14:textId="77777777" w:rsidR="009649D5" w:rsidRDefault="009649D5"/>
    <w:p w14:paraId="6E861CA3" w14:textId="77777777" w:rsidR="003C4395" w:rsidRDefault="003C4395"/>
    <w:p w14:paraId="2A0596A5" w14:textId="77777777" w:rsidR="009649D5" w:rsidRPr="00E61305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305">
        <w:rPr>
          <w:rFonts w:ascii="Times New Roman" w:hAnsi="Times New Roman" w:cs="Times New Roman"/>
          <w:b/>
          <w:sz w:val="26"/>
          <w:szCs w:val="26"/>
        </w:rPr>
        <w:lastRenderedPageBreak/>
        <w:t>Звіт</w:t>
      </w:r>
    </w:p>
    <w:p w14:paraId="3371147B" w14:textId="77777777" w:rsidR="009649D5" w:rsidRPr="00E61305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305">
        <w:rPr>
          <w:rFonts w:ascii="Times New Roman" w:hAnsi="Times New Roman" w:cs="Times New Roman"/>
          <w:b/>
          <w:sz w:val="26"/>
          <w:szCs w:val="26"/>
        </w:rPr>
        <w:t>про результати роботи адміністративної комісії при виконавчому комітеті</w:t>
      </w:r>
    </w:p>
    <w:p w14:paraId="142B72AD" w14:textId="64468955" w:rsidR="009649D5" w:rsidRPr="00E61305" w:rsidRDefault="009649D5" w:rsidP="009649D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305">
        <w:rPr>
          <w:rFonts w:ascii="Times New Roman" w:hAnsi="Times New Roman" w:cs="Times New Roman"/>
          <w:b/>
          <w:sz w:val="26"/>
          <w:szCs w:val="26"/>
        </w:rPr>
        <w:t>Петрівської сільської ради  за 202</w:t>
      </w:r>
      <w:r w:rsidR="008D30EA" w:rsidRPr="00E61305">
        <w:rPr>
          <w:rFonts w:ascii="Times New Roman" w:hAnsi="Times New Roman" w:cs="Times New Roman"/>
          <w:b/>
          <w:sz w:val="26"/>
          <w:szCs w:val="26"/>
        </w:rPr>
        <w:t>4</w:t>
      </w:r>
      <w:r w:rsidRPr="00E61305">
        <w:rPr>
          <w:rFonts w:ascii="Times New Roman" w:hAnsi="Times New Roman" w:cs="Times New Roman"/>
          <w:b/>
          <w:sz w:val="26"/>
          <w:szCs w:val="26"/>
        </w:rPr>
        <w:t xml:space="preserve"> рік</w:t>
      </w:r>
    </w:p>
    <w:p w14:paraId="61DB0EF8" w14:textId="77777777" w:rsidR="003C4395" w:rsidRPr="00E61305" w:rsidRDefault="003C4395" w:rsidP="009649D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BDA1BCF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Керуючись Законом України «Про місцеве самоврядування в Україні», Кодексом України про адміністративні правопорушення, Положенням про адміністративну комісію, протягом 202</w:t>
      </w:r>
      <w:r w:rsidR="008D30EA" w:rsidRPr="00E61305">
        <w:rPr>
          <w:rFonts w:ascii="Times New Roman" w:hAnsi="Times New Roman" w:cs="Times New Roman"/>
          <w:sz w:val="26"/>
          <w:szCs w:val="26"/>
        </w:rPr>
        <w:t>4</w:t>
      </w:r>
      <w:r w:rsidRPr="00E61305">
        <w:rPr>
          <w:rFonts w:ascii="Times New Roman" w:hAnsi="Times New Roman" w:cs="Times New Roman"/>
          <w:sz w:val="26"/>
          <w:szCs w:val="26"/>
        </w:rPr>
        <w:t xml:space="preserve"> року адміністративна комісія при виконавчому комітеті Петрівської сільської ради здійснювала свою діяльність, виконуючи основні покладені завдання:</w:t>
      </w:r>
      <w:r w:rsidRPr="00E61305">
        <w:rPr>
          <w:rFonts w:ascii="Times New Roman" w:hAnsi="Times New Roman" w:cs="Times New Roman"/>
          <w:sz w:val="26"/>
          <w:szCs w:val="26"/>
        </w:rPr>
        <w:tab/>
        <w:t>розгляд справ про адміністративні правопорушення, охорона прав і свобод громадян, власності, конституційного ладу України, прав і законних інтересів підприємств, установ і організацій, встановленого правопорядку, зміцнення законності, запобігання правопорушенням, виховання громадян у дусі точного і неухильного додержання Конституції і законів України, поваги до прав, честі і гідності інших громадян, до правил спів-життя, сумлінного виконання своїх обов'язків, відповідальності перед суспільством.</w:t>
      </w:r>
    </w:p>
    <w:p w14:paraId="69699443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Адміністративна комісія розглядає справи про адміністративні правопорушення, зазначені в статті 218 Кодексу України про адміністративні правопорушення.</w:t>
      </w:r>
    </w:p>
    <w:p w14:paraId="1269B3CC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За період 202</w:t>
      </w:r>
      <w:r w:rsidR="008D30EA" w:rsidRPr="00E61305">
        <w:rPr>
          <w:rFonts w:ascii="Times New Roman" w:hAnsi="Times New Roman" w:cs="Times New Roman"/>
          <w:sz w:val="26"/>
          <w:szCs w:val="26"/>
        </w:rPr>
        <w:t>4</w:t>
      </w:r>
      <w:r w:rsidRPr="00E61305">
        <w:rPr>
          <w:rFonts w:ascii="Times New Roman" w:hAnsi="Times New Roman" w:cs="Times New Roman"/>
          <w:sz w:val="26"/>
          <w:szCs w:val="26"/>
        </w:rPr>
        <w:t xml:space="preserve"> року у журналі реєстрації адміністративних справ адміністративної комісії зареєстровано </w:t>
      </w:r>
      <w:r w:rsidRPr="00E61305">
        <w:rPr>
          <w:rFonts w:ascii="Times New Roman" w:hAnsi="Times New Roman" w:cs="Times New Roman"/>
          <w:b/>
          <w:sz w:val="26"/>
          <w:szCs w:val="26"/>
        </w:rPr>
        <w:t>5</w:t>
      </w:r>
      <w:r w:rsidR="008D30EA" w:rsidRPr="00E61305">
        <w:rPr>
          <w:rFonts w:ascii="Times New Roman" w:hAnsi="Times New Roman" w:cs="Times New Roman"/>
          <w:b/>
          <w:sz w:val="26"/>
          <w:szCs w:val="26"/>
        </w:rPr>
        <w:t>0</w:t>
      </w:r>
      <w:r w:rsidRPr="00E61305">
        <w:rPr>
          <w:rFonts w:ascii="Times New Roman" w:hAnsi="Times New Roman" w:cs="Times New Roman"/>
          <w:sz w:val="26"/>
          <w:szCs w:val="26"/>
        </w:rPr>
        <w:t xml:space="preserve"> протоколів про адміністративні правопорушення.</w:t>
      </w:r>
    </w:p>
    <w:p w14:paraId="7C234A55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З них </w:t>
      </w:r>
      <w:r w:rsidR="00874ECA" w:rsidRPr="00E61305">
        <w:rPr>
          <w:rFonts w:ascii="Times New Roman" w:hAnsi="Times New Roman" w:cs="Times New Roman"/>
          <w:b/>
          <w:sz w:val="26"/>
          <w:szCs w:val="26"/>
        </w:rPr>
        <w:t>22</w:t>
      </w:r>
      <w:r w:rsidRPr="00E61305">
        <w:rPr>
          <w:rFonts w:ascii="Times New Roman" w:hAnsi="Times New Roman" w:cs="Times New Roman"/>
          <w:sz w:val="26"/>
          <w:szCs w:val="26"/>
        </w:rPr>
        <w:t xml:space="preserve"> – працівниками (інспекторами) відділу житлово-комунального господарства та благоустрою Петрівської сільської ради.</w:t>
      </w:r>
    </w:p>
    <w:p w14:paraId="70E7AC0B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Комісією розглядалося </w:t>
      </w:r>
      <w:r w:rsidR="00275EC6" w:rsidRPr="00E61305">
        <w:rPr>
          <w:rFonts w:ascii="Times New Roman" w:hAnsi="Times New Roman" w:cs="Times New Roman"/>
          <w:b/>
          <w:sz w:val="26"/>
          <w:szCs w:val="26"/>
        </w:rPr>
        <w:t>40</w:t>
      </w:r>
      <w:r w:rsidRPr="00E61305">
        <w:rPr>
          <w:rFonts w:ascii="Times New Roman" w:hAnsi="Times New Roman" w:cs="Times New Roman"/>
          <w:sz w:val="26"/>
          <w:szCs w:val="26"/>
        </w:rPr>
        <w:t xml:space="preserve">, виконавчим комітетом </w:t>
      </w:r>
      <w:r w:rsidR="00275EC6" w:rsidRPr="00E61305">
        <w:rPr>
          <w:rFonts w:ascii="Times New Roman" w:hAnsi="Times New Roman" w:cs="Times New Roman"/>
          <w:b/>
          <w:sz w:val="26"/>
          <w:szCs w:val="26"/>
        </w:rPr>
        <w:t>6</w:t>
      </w:r>
      <w:r w:rsidRPr="00E61305">
        <w:rPr>
          <w:rFonts w:ascii="Times New Roman" w:hAnsi="Times New Roman" w:cs="Times New Roman"/>
          <w:sz w:val="26"/>
          <w:szCs w:val="26"/>
        </w:rPr>
        <w:t xml:space="preserve">, залишилось  на розгляді </w:t>
      </w:r>
      <w:r w:rsidR="008D30EA" w:rsidRPr="00E61305">
        <w:rPr>
          <w:rFonts w:ascii="Times New Roman" w:hAnsi="Times New Roman" w:cs="Times New Roman"/>
          <w:b/>
          <w:sz w:val="26"/>
          <w:szCs w:val="26"/>
        </w:rPr>
        <w:t>3</w:t>
      </w:r>
      <w:r w:rsidR="00275EC6" w:rsidRPr="00E61305">
        <w:rPr>
          <w:rFonts w:ascii="Times New Roman" w:hAnsi="Times New Roman" w:cs="Times New Roman"/>
          <w:sz w:val="26"/>
          <w:szCs w:val="26"/>
        </w:rPr>
        <w:t xml:space="preserve">, повернуто- </w:t>
      </w:r>
      <w:r w:rsidR="00275EC6" w:rsidRPr="00E61305">
        <w:rPr>
          <w:rFonts w:ascii="Times New Roman" w:hAnsi="Times New Roman" w:cs="Times New Roman"/>
          <w:b/>
          <w:sz w:val="26"/>
          <w:szCs w:val="26"/>
        </w:rPr>
        <w:t>1.</w:t>
      </w:r>
    </w:p>
    <w:p w14:paraId="02C003EE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Рішення комісії виносяться спільним обговоренням з усіма членами адміністративної комісії і завжди є </w:t>
      </w:r>
      <w:proofErr w:type="spellStart"/>
      <w:r w:rsidRPr="00E61305">
        <w:rPr>
          <w:rFonts w:ascii="Times New Roman" w:hAnsi="Times New Roman" w:cs="Times New Roman"/>
          <w:sz w:val="26"/>
          <w:szCs w:val="26"/>
        </w:rPr>
        <w:t>обгрунтованими</w:t>
      </w:r>
      <w:proofErr w:type="spellEnd"/>
      <w:r w:rsidRPr="00E61305">
        <w:rPr>
          <w:rFonts w:ascii="Times New Roman" w:hAnsi="Times New Roman" w:cs="Times New Roman"/>
          <w:sz w:val="26"/>
          <w:szCs w:val="26"/>
        </w:rPr>
        <w:t>.</w:t>
      </w:r>
    </w:p>
    <w:p w14:paraId="1B638486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Проводячи аналіз складених протоколів по статтях, можна відмітити, що найбільш поширеного застосування набула ст. 152 КУпАП, яка передбачає відповідальність за порушення державних стандартів, норм і правил у сфері благоустрою населених пунктів, правил благоустрою територій населених пунктів</w:t>
      </w:r>
    </w:p>
    <w:p w14:paraId="53DFD1F6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 xml:space="preserve">На території Петрівської сільської ради, поширеними порушеннями були такі як: </w:t>
      </w:r>
    </w:p>
    <w:p w14:paraId="4C86AD92" w14:textId="77777777" w:rsidR="009649D5" w:rsidRPr="00E6130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зливання каналізаційних нечистот на землі загального користування;</w:t>
      </w:r>
    </w:p>
    <w:p w14:paraId="65BDA6C2" w14:textId="77777777" w:rsidR="009649D5" w:rsidRPr="00E6130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роздрібна торгівля без дозвільних документів;</w:t>
      </w:r>
    </w:p>
    <w:p w14:paraId="37B34FD2" w14:textId="77777777" w:rsidR="009649D5" w:rsidRPr="00E61305" w:rsidRDefault="009649D5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п</w:t>
      </w:r>
      <w:r w:rsidR="00275EC6" w:rsidRPr="00E61305">
        <w:rPr>
          <w:rFonts w:ascii="Times New Roman" w:hAnsi="Times New Roman" w:cs="Times New Roman"/>
          <w:sz w:val="26"/>
          <w:szCs w:val="26"/>
        </w:rPr>
        <w:t>орушення правил утримання собак;</w:t>
      </w:r>
    </w:p>
    <w:p w14:paraId="750A01FA" w14:textId="77777777" w:rsidR="00275EC6" w:rsidRPr="00E61305" w:rsidRDefault="00275EC6" w:rsidP="009649D5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порушення правил благоустрою  під час виконання будівельних робіт ( в м. Києві)</w:t>
      </w:r>
    </w:p>
    <w:p w14:paraId="1BFADA18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sz w:val="26"/>
          <w:szCs w:val="26"/>
        </w:rPr>
        <w:t>Аналізуючи, за часту, у літній період надходили протоколи про адміністративне правопорушення ст. 15</w:t>
      </w:r>
      <w:r w:rsidR="00275EC6" w:rsidRPr="00E61305">
        <w:rPr>
          <w:rFonts w:ascii="Times New Roman" w:hAnsi="Times New Roman" w:cs="Times New Roman"/>
          <w:sz w:val="26"/>
          <w:szCs w:val="26"/>
        </w:rPr>
        <w:t>2</w:t>
      </w:r>
      <w:r w:rsidRPr="00E61305">
        <w:rPr>
          <w:rFonts w:ascii="Times New Roman" w:hAnsi="Times New Roman" w:cs="Times New Roman"/>
          <w:sz w:val="26"/>
          <w:szCs w:val="26"/>
        </w:rPr>
        <w:t xml:space="preserve"> КУпАП, Порушення правил </w:t>
      </w:r>
      <w:r w:rsidR="00275EC6" w:rsidRPr="00E61305">
        <w:rPr>
          <w:rFonts w:ascii="Times New Roman" w:hAnsi="Times New Roman" w:cs="Times New Roman"/>
          <w:sz w:val="26"/>
          <w:szCs w:val="26"/>
        </w:rPr>
        <w:t>благоустрою під час виконання будівельних  робіт без дозвільних документів</w:t>
      </w:r>
      <w:r w:rsidRPr="00E613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18D9161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1305"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 w:bidi="uk-UA"/>
        </w:rPr>
        <w:t>За період 202</w:t>
      </w:r>
      <w:r w:rsidR="00275EC6" w:rsidRPr="00E61305"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 w:bidi="uk-UA"/>
        </w:rPr>
        <w:t>4</w:t>
      </w:r>
      <w:r w:rsidRPr="00E61305"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 w:bidi="uk-UA"/>
        </w:rPr>
        <w:t xml:space="preserve"> року </w:t>
      </w:r>
      <w:r w:rsidRPr="00E61305">
        <w:rPr>
          <w:rFonts w:ascii="Times New Roman" w:hAnsi="Times New Roman" w:cs="Times New Roman"/>
          <w:sz w:val="26"/>
          <w:szCs w:val="26"/>
        </w:rPr>
        <w:t xml:space="preserve">на рахунок «Адміністративні штрафи та інші санкції» надійшло </w:t>
      </w:r>
      <w:r w:rsidR="003B20DD" w:rsidRPr="00E61305">
        <w:rPr>
          <w:rFonts w:ascii="Times New Roman" w:hAnsi="Times New Roman" w:cs="Times New Roman"/>
          <w:b/>
          <w:sz w:val="26"/>
          <w:szCs w:val="26"/>
        </w:rPr>
        <w:t>37 тис. 131 грн.</w:t>
      </w:r>
    </w:p>
    <w:p w14:paraId="2F0EF4BB" w14:textId="77777777" w:rsidR="009649D5" w:rsidRPr="00E61305" w:rsidRDefault="009649D5" w:rsidP="009649D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</w:pPr>
    </w:p>
    <w:p w14:paraId="6BCF7024" w14:textId="77777777" w:rsidR="009649D5" w:rsidRPr="00E61305" w:rsidRDefault="009649D5" w:rsidP="009649D5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</w:pPr>
    </w:p>
    <w:p w14:paraId="100E01FD" w14:textId="77777777" w:rsidR="009649D5" w:rsidRPr="00E61305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</w:pP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 xml:space="preserve">Голова адміністративної комісії </w:t>
      </w:r>
    </w:p>
    <w:p w14:paraId="046F0E2C" w14:textId="77777777" w:rsidR="009649D5" w:rsidRPr="00E61305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</w:pP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 xml:space="preserve">при виконавчому комітетові </w:t>
      </w:r>
    </w:p>
    <w:p w14:paraId="337F577F" w14:textId="77777777" w:rsidR="009649D5" w:rsidRPr="00E61305" w:rsidRDefault="009649D5" w:rsidP="009649D5">
      <w:pPr>
        <w:spacing w:after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</w:pP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 xml:space="preserve">Петрівської сільської ради </w:t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  <w:t>Михайло ДИКУН</w:t>
      </w:r>
    </w:p>
    <w:p w14:paraId="060F4B45" w14:textId="4D865743" w:rsidR="009649D5" w:rsidRPr="00E61305" w:rsidRDefault="009649D5" w:rsidP="00E61305">
      <w:pPr>
        <w:spacing w:after="0"/>
        <w:jc w:val="both"/>
        <w:rPr>
          <w:sz w:val="26"/>
          <w:szCs w:val="26"/>
        </w:rPr>
      </w:pPr>
      <w:r w:rsidRPr="00E61305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ab/>
      </w:r>
    </w:p>
    <w:sectPr w:rsidR="009649D5" w:rsidRPr="00E61305" w:rsidSect="003C4395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D6E"/>
    <w:rsid w:val="00275EC6"/>
    <w:rsid w:val="00332D6E"/>
    <w:rsid w:val="003B20DD"/>
    <w:rsid w:val="003C4395"/>
    <w:rsid w:val="004E0344"/>
    <w:rsid w:val="00743830"/>
    <w:rsid w:val="007D6A7A"/>
    <w:rsid w:val="00874ECA"/>
    <w:rsid w:val="008A07AD"/>
    <w:rsid w:val="008D30EA"/>
    <w:rsid w:val="009649D5"/>
    <w:rsid w:val="00967210"/>
    <w:rsid w:val="009F33E1"/>
    <w:rsid w:val="00E6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EF1D"/>
  <w15:docId w15:val="{51DD525A-2FDD-4DD1-B40A-7A8B7C458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9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49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4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2298</Words>
  <Characters>1311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8</cp:revision>
  <cp:lastPrinted>2025-02-24T07:58:00Z</cp:lastPrinted>
  <dcterms:created xsi:type="dcterms:W3CDTF">2025-01-13T12:51:00Z</dcterms:created>
  <dcterms:modified xsi:type="dcterms:W3CDTF">2025-02-24T08:26:00Z</dcterms:modified>
</cp:coreProperties>
</file>