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A64" w:rsidRDefault="00256A64" w:rsidP="00256A64">
      <w:pPr>
        <w:jc w:val="center"/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A64" w:rsidRDefault="00256A64" w:rsidP="00256A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56A64" w:rsidRDefault="00256A64" w:rsidP="00256A6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56A64" w:rsidRDefault="00256A64" w:rsidP="00256A6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56A64" w:rsidRDefault="00256A64" w:rsidP="00256A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6A64" w:rsidTr="00256A64">
        <w:tc>
          <w:tcPr>
            <w:tcW w:w="4790" w:type="dxa"/>
            <w:hideMark/>
          </w:tcPr>
          <w:p w:rsidR="00256A64" w:rsidRDefault="00256A64" w:rsidP="00256A6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56A64" w:rsidRDefault="00256A6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EC104D">
              <w:rPr>
                <w:b/>
                <w:sz w:val="28"/>
                <w:szCs w:val="28"/>
                <w:lang w:val="uk-UA"/>
              </w:rPr>
              <w:t>1779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256A64" w:rsidTr="00256A64">
        <w:tc>
          <w:tcPr>
            <w:tcW w:w="9571" w:type="dxa"/>
            <w:gridSpan w:val="2"/>
            <w:hideMark/>
          </w:tcPr>
          <w:p w:rsidR="00256A64" w:rsidRDefault="00256A6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56A64" w:rsidRDefault="00256A64" w:rsidP="00256A64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256A64" w:rsidRDefault="00256A64" w:rsidP="00256A64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256A64" w:rsidRDefault="00256A64" w:rsidP="00256A64">
      <w:pPr>
        <w:ind w:firstLine="708"/>
        <w:jc w:val="both"/>
        <w:rPr>
          <w:sz w:val="28"/>
          <w:szCs w:val="28"/>
          <w:lang w:val="uk-UA"/>
        </w:rPr>
      </w:pPr>
    </w:p>
    <w:p w:rsidR="00256A64" w:rsidRDefault="00256A64" w:rsidP="00256A6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гр. Дворової Ольги Василівни та </w:t>
      </w:r>
      <w:proofErr w:type="spellStart"/>
      <w:r>
        <w:rPr>
          <w:sz w:val="28"/>
          <w:szCs w:val="28"/>
          <w:lang w:val="uk-UA"/>
        </w:rPr>
        <w:t>Лашкул</w:t>
      </w:r>
      <w:proofErr w:type="spellEnd"/>
      <w:r>
        <w:rPr>
          <w:sz w:val="28"/>
          <w:szCs w:val="28"/>
          <w:lang w:val="uk-UA"/>
        </w:rPr>
        <w:t xml:space="preserve"> Наталії Олексіївни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 в спільну сумісну власність, розроблену ФОП ГРИЩЕНКО ЮРІЙ ЛЕОНІДОВИЧ,</w:t>
      </w:r>
    </w:p>
    <w:p w:rsidR="00256A64" w:rsidRDefault="00256A64" w:rsidP="00256A64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256A64" w:rsidRDefault="00256A64" w:rsidP="00256A6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56A64" w:rsidRDefault="00256A64" w:rsidP="00256A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громадянам Дворовій Ользі Василівні та </w:t>
      </w:r>
      <w:proofErr w:type="spellStart"/>
      <w:r>
        <w:rPr>
          <w:sz w:val="28"/>
          <w:szCs w:val="28"/>
          <w:lang w:val="uk-UA"/>
        </w:rPr>
        <w:t>Лашкул</w:t>
      </w:r>
      <w:proofErr w:type="spellEnd"/>
      <w:r>
        <w:rPr>
          <w:sz w:val="28"/>
          <w:szCs w:val="28"/>
          <w:lang w:val="uk-UA"/>
        </w:rPr>
        <w:t xml:space="preserve"> Наталії Олексіївні для будівництва та обслуговування житлового будинку, господарських будівель та споруд (присадибна ділянка) площею 0,1303 га, кадастровий номер 3221886001:03:259:6014, при передачі її у спільну часткову власність (9/10 частки-Дворовій Ользі Василівні; 1/10 частки-</w:t>
      </w:r>
      <w:proofErr w:type="spellStart"/>
      <w:r>
        <w:rPr>
          <w:sz w:val="28"/>
          <w:szCs w:val="28"/>
          <w:lang w:val="uk-UA"/>
        </w:rPr>
        <w:t>Лашкул</w:t>
      </w:r>
      <w:proofErr w:type="spellEnd"/>
      <w:r>
        <w:rPr>
          <w:sz w:val="28"/>
          <w:szCs w:val="28"/>
          <w:lang w:val="uk-UA"/>
        </w:rPr>
        <w:t xml:space="preserve"> Наталії Олексіївні), яка розташована в селі Нові Петрівці Київської області Вишгородського району.</w:t>
      </w:r>
    </w:p>
    <w:p w:rsidR="00256A64" w:rsidRDefault="00256A64" w:rsidP="00256A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спільну часткову власність громадянам Дворовій Ользі Василівні</w:t>
      </w:r>
      <w:r w:rsidR="00146342">
        <w:rPr>
          <w:sz w:val="28"/>
          <w:szCs w:val="28"/>
          <w:lang w:val="uk-UA"/>
        </w:rPr>
        <w:t xml:space="preserve"> 9/10 частки</w:t>
      </w:r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Лашкул</w:t>
      </w:r>
      <w:proofErr w:type="spellEnd"/>
      <w:r>
        <w:rPr>
          <w:sz w:val="28"/>
          <w:szCs w:val="28"/>
          <w:lang w:val="uk-UA"/>
        </w:rPr>
        <w:t xml:space="preserve"> Наталії Олексіївні</w:t>
      </w:r>
      <w:r w:rsidR="00146342">
        <w:rPr>
          <w:sz w:val="28"/>
          <w:szCs w:val="28"/>
          <w:lang w:val="uk-UA"/>
        </w:rPr>
        <w:t xml:space="preserve"> 1/10 частки</w:t>
      </w:r>
      <w:r>
        <w:rPr>
          <w:sz w:val="28"/>
          <w:szCs w:val="28"/>
          <w:lang w:val="uk-UA"/>
        </w:rPr>
        <w:t xml:space="preserve"> </w:t>
      </w:r>
      <w:r w:rsidR="00146342">
        <w:rPr>
          <w:sz w:val="28"/>
          <w:szCs w:val="28"/>
          <w:lang w:val="uk-UA"/>
        </w:rPr>
        <w:t>земельної</w:t>
      </w:r>
      <w:r>
        <w:rPr>
          <w:sz w:val="28"/>
          <w:szCs w:val="28"/>
          <w:lang w:val="uk-UA"/>
        </w:rPr>
        <w:t xml:space="preserve"> ділянк</w:t>
      </w:r>
      <w:r w:rsidR="00146342">
        <w:rPr>
          <w:sz w:val="28"/>
          <w:szCs w:val="28"/>
          <w:lang w:val="uk-UA"/>
        </w:rPr>
        <w:t>и загальною площею 0,1303</w:t>
      </w:r>
      <w:r>
        <w:rPr>
          <w:sz w:val="28"/>
          <w:szCs w:val="28"/>
          <w:lang w:val="uk-UA"/>
        </w:rPr>
        <w:t xml:space="preserve"> га з кадастровим номером </w:t>
      </w:r>
      <w:r w:rsidR="00146342">
        <w:rPr>
          <w:sz w:val="28"/>
          <w:szCs w:val="28"/>
          <w:lang w:val="uk-UA"/>
        </w:rPr>
        <w:t xml:space="preserve">3221886001:03:259:6014 </w:t>
      </w:r>
      <w:r>
        <w:rPr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256A64" w:rsidRDefault="00256A64" w:rsidP="00256A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146342">
        <w:rPr>
          <w:sz w:val="28"/>
          <w:szCs w:val="28"/>
          <w:lang w:val="uk-UA"/>
        </w:rPr>
        <w:t xml:space="preserve">громадянам Дворовій Ользі Василівні та </w:t>
      </w:r>
      <w:proofErr w:type="spellStart"/>
      <w:r w:rsidR="00146342">
        <w:rPr>
          <w:sz w:val="28"/>
          <w:szCs w:val="28"/>
          <w:lang w:val="uk-UA"/>
        </w:rPr>
        <w:t>Лашкул</w:t>
      </w:r>
      <w:proofErr w:type="spellEnd"/>
      <w:r w:rsidR="00146342">
        <w:rPr>
          <w:sz w:val="28"/>
          <w:szCs w:val="28"/>
          <w:lang w:val="uk-UA"/>
        </w:rPr>
        <w:t xml:space="preserve"> Наталії Олексіївні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56A64" w:rsidRDefault="00256A64" w:rsidP="00256A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56A64" w:rsidRDefault="00256A64" w:rsidP="00256A64">
      <w:pPr>
        <w:jc w:val="both"/>
        <w:rPr>
          <w:sz w:val="28"/>
          <w:szCs w:val="28"/>
          <w:lang w:val="uk-UA"/>
        </w:rPr>
      </w:pPr>
    </w:p>
    <w:p w:rsidR="00256A64" w:rsidRDefault="00256A64" w:rsidP="00256A64">
      <w:pPr>
        <w:spacing w:before="24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6B68F0" w:rsidRDefault="006B68F0"/>
    <w:sectPr w:rsidR="006B68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C3D"/>
    <w:rsid w:val="00146342"/>
    <w:rsid w:val="00256A64"/>
    <w:rsid w:val="002E25A7"/>
    <w:rsid w:val="006B68F0"/>
    <w:rsid w:val="00B11A3B"/>
    <w:rsid w:val="00B13C3D"/>
    <w:rsid w:val="00E57061"/>
    <w:rsid w:val="00EC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DC573-D1F1-4209-9FCC-9F07E9BA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5A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E25A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2020-02-19T06:48:00Z</cp:lastPrinted>
  <dcterms:created xsi:type="dcterms:W3CDTF">2020-02-11T16:35:00Z</dcterms:created>
  <dcterms:modified xsi:type="dcterms:W3CDTF">2020-02-19T13:55:00Z</dcterms:modified>
</cp:coreProperties>
</file>