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9ED" w:rsidRDefault="005009ED" w:rsidP="005009E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9ED" w:rsidRDefault="005009ED" w:rsidP="005009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009ED" w:rsidRDefault="005009ED" w:rsidP="005009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009ED" w:rsidRDefault="005009ED" w:rsidP="005009E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009ED" w:rsidRDefault="005009ED" w:rsidP="005009E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009ED" w:rsidTr="005009ED">
        <w:tc>
          <w:tcPr>
            <w:tcW w:w="4790" w:type="dxa"/>
            <w:hideMark/>
          </w:tcPr>
          <w:p w:rsidR="005009ED" w:rsidRDefault="005009E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009ED" w:rsidRDefault="005009ED" w:rsidP="005009E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1788</w:t>
            </w:r>
          </w:p>
        </w:tc>
      </w:tr>
      <w:tr w:rsidR="005009ED" w:rsidTr="005009ED">
        <w:tc>
          <w:tcPr>
            <w:tcW w:w="9571" w:type="dxa"/>
            <w:gridSpan w:val="2"/>
            <w:hideMark/>
          </w:tcPr>
          <w:p w:rsidR="005009ED" w:rsidRDefault="005009E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009ED" w:rsidRDefault="005009ED" w:rsidP="005009ED">
      <w:pPr>
        <w:jc w:val="both"/>
        <w:rPr>
          <w:b/>
          <w:i/>
          <w:sz w:val="28"/>
          <w:szCs w:val="28"/>
          <w:lang w:val="uk-UA"/>
        </w:rPr>
      </w:pPr>
    </w:p>
    <w:p w:rsidR="005009ED" w:rsidRDefault="005009ED" w:rsidP="005009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009ED" w:rsidRDefault="005009ED" w:rsidP="005009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009ED" w:rsidRDefault="005009ED" w:rsidP="005009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009ED" w:rsidRDefault="005009ED" w:rsidP="005009ED">
      <w:pPr>
        <w:jc w:val="both"/>
        <w:rPr>
          <w:i/>
          <w:sz w:val="28"/>
          <w:szCs w:val="28"/>
          <w:lang w:val="uk-UA"/>
        </w:rPr>
      </w:pPr>
    </w:p>
    <w:p w:rsidR="005009ED" w:rsidRDefault="005009ED" w:rsidP="005009E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Углєва</w:t>
      </w:r>
      <w:proofErr w:type="spellEnd"/>
      <w:r>
        <w:rPr>
          <w:sz w:val="28"/>
          <w:szCs w:val="28"/>
          <w:lang w:val="uk-UA"/>
        </w:rPr>
        <w:t xml:space="preserve"> Ігоря Олександровича про надання дозволу на розроблення проект</w:t>
      </w:r>
      <w:r w:rsidR="00374BA4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землеустрою щодо відведення земельн</w:t>
      </w:r>
      <w:r w:rsidR="00374BA4">
        <w:rPr>
          <w:sz w:val="28"/>
          <w:szCs w:val="28"/>
          <w:lang w:val="uk-UA"/>
        </w:rPr>
        <w:t xml:space="preserve">их ділянок </w:t>
      </w:r>
      <w:r>
        <w:rPr>
          <w:sz w:val="28"/>
          <w:szCs w:val="28"/>
          <w:lang w:val="uk-UA"/>
        </w:rPr>
        <w:t>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5009ED" w:rsidRDefault="005009ED" w:rsidP="005009E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009ED" w:rsidRDefault="005009ED" w:rsidP="005009E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009ED" w:rsidRDefault="005009ED" w:rsidP="005009E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009ED" w:rsidRDefault="005009ED" w:rsidP="005009E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09ED" w:rsidRDefault="005009ED" w:rsidP="005009E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Углєву</w:t>
      </w:r>
      <w:proofErr w:type="spellEnd"/>
      <w:r>
        <w:rPr>
          <w:sz w:val="28"/>
          <w:szCs w:val="28"/>
          <w:lang w:val="uk-UA"/>
        </w:rPr>
        <w:t xml:space="preserve"> Ігорю Олександровичу в наданн</w:t>
      </w:r>
      <w:r w:rsidR="00374BA4">
        <w:rPr>
          <w:sz w:val="28"/>
          <w:szCs w:val="28"/>
          <w:lang w:val="uk-UA"/>
        </w:rPr>
        <w:t>і дозволу на розроблення проектів</w:t>
      </w:r>
      <w:r>
        <w:rPr>
          <w:sz w:val="28"/>
          <w:szCs w:val="28"/>
          <w:lang w:val="uk-UA"/>
        </w:rPr>
        <w:t xml:space="preserve"> земле</w:t>
      </w:r>
      <w:r w:rsidR="00374BA4">
        <w:rPr>
          <w:sz w:val="28"/>
          <w:szCs w:val="28"/>
          <w:lang w:val="uk-UA"/>
        </w:rPr>
        <w:t>устрою щодо відведення земельних ділянок</w:t>
      </w:r>
      <w:r>
        <w:rPr>
          <w:sz w:val="28"/>
          <w:szCs w:val="28"/>
          <w:lang w:val="uk-UA"/>
        </w:rPr>
        <w:t xml:space="preserve"> орієнтовною площею</w:t>
      </w:r>
      <w:r w:rsidR="00374BA4">
        <w:rPr>
          <w:sz w:val="28"/>
          <w:szCs w:val="28"/>
          <w:lang w:val="uk-UA"/>
        </w:rPr>
        <w:t xml:space="preserve"> від 0,0900 га до 0,2500 га </w:t>
      </w:r>
      <w:bookmarkStart w:id="0" w:name="_GoBack"/>
      <w:bookmarkEnd w:id="0"/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 у зв’язку з невідповідністю </w:t>
      </w:r>
      <w:r w:rsidR="00AE1836">
        <w:rPr>
          <w:sz w:val="28"/>
          <w:szCs w:val="28"/>
          <w:lang w:val="uk-UA"/>
        </w:rPr>
        <w:t xml:space="preserve">поданих </w:t>
      </w:r>
      <w:r>
        <w:rPr>
          <w:sz w:val="28"/>
          <w:szCs w:val="28"/>
          <w:lang w:val="uk-UA"/>
        </w:rPr>
        <w:t xml:space="preserve">графічних матеріалів </w:t>
      </w:r>
      <w:r w:rsidR="00374BA4">
        <w:rPr>
          <w:sz w:val="28"/>
          <w:szCs w:val="28"/>
          <w:lang w:val="uk-UA"/>
        </w:rPr>
        <w:t>вимогам пункту 6 статті 118 Земельного кодексу України</w:t>
      </w:r>
      <w:r>
        <w:rPr>
          <w:sz w:val="28"/>
          <w:szCs w:val="28"/>
          <w:lang w:val="uk-UA"/>
        </w:rPr>
        <w:t>.</w:t>
      </w:r>
    </w:p>
    <w:p w:rsidR="005009ED" w:rsidRDefault="005009ED" w:rsidP="005009ED">
      <w:pPr>
        <w:jc w:val="both"/>
        <w:rPr>
          <w:sz w:val="28"/>
          <w:szCs w:val="28"/>
          <w:lang w:val="uk-UA"/>
        </w:rPr>
      </w:pPr>
    </w:p>
    <w:p w:rsidR="005009ED" w:rsidRDefault="005009ED" w:rsidP="005009ED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009ED" w:rsidRDefault="005009ED" w:rsidP="005009E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009ED" w:rsidRDefault="005009ED" w:rsidP="005009E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09ED" w:rsidRDefault="005009ED" w:rsidP="005009E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009ED" w:rsidRDefault="005009ED" w:rsidP="005009ED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p w:rsidR="002B262B" w:rsidRDefault="002B262B"/>
    <w:sectPr w:rsidR="002B262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639"/>
    <w:rsid w:val="00030704"/>
    <w:rsid w:val="002B262B"/>
    <w:rsid w:val="00374BA4"/>
    <w:rsid w:val="005009ED"/>
    <w:rsid w:val="00AE1836"/>
    <w:rsid w:val="00E5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C6602"/>
  <w15:chartTrackingRefBased/>
  <w15:docId w15:val="{B5632B82-D5A2-48A5-A0B5-92D70D5F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9E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00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009E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307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30704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0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2020-02-26T10:07:00Z</cp:lastPrinted>
  <dcterms:created xsi:type="dcterms:W3CDTF">2020-02-20T12:49:00Z</dcterms:created>
  <dcterms:modified xsi:type="dcterms:W3CDTF">2020-02-26T10:08:00Z</dcterms:modified>
</cp:coreProperties>
</file>