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FA3" w:rsidRDefault="00566FA3" w:rsidP="00566FA3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FA3" w:rsidRDefault="00566FA3" w:rsidP="00566FA3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566FA3" w:rsidRDefault="00566FA3" w:rsidP="00566FA3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566FA3" w:rsidRDefault="00566FA3" w:rsidP="00566FA3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дев’ята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566FA3" w:rsidRDefault="00566FA3" w:rsidP="00566FA3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66FA3" w:rsidTr="00566FA3">
        <w:tc>
          <w:tcPr>
            <w:tcW w:w="4790" w:type="dxa"/>
            <w:hideMark/>
          </w:tcPr>
          <w:p w:rsidR="00566FA3" w:rsidRDefault="00566FA3" w:rsidP="00566FA3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14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лютого</w:t>
            </w:r>
            <w:r>
              <w:rPr>
                <w:b/>
                <w:sz w:val="28"/>
                <w:szCs w:val="28"/>
              </w:rPr>
              <w:t xml:space="preserve"> 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66FA3" w:rsidRDefault="00566FA3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№ </w:t>
            </w:r>
            <w:r w:rsidR="00803E7B">
              <w:rPr>
                <w:b/>
                <w:sz w:val="28"/>
                <w:szCs w:val="28"/>
                <w:lang w:val="uk-UA"/>
              </w:rPr>
              <w:t>1784</w:t>
            </w:r>
          </w:p>
        </w:tc>
      </w:tr>
      <w:tr w:rsidR="00566FA3" w:rsidTr="00566FA3">
        <w:tc>
          <w:tcPr>
            <w:tcW w:w="9571" w:type="dxa"/>
            <w:gridSpan w:val="2"/>
            <w:hideMark/>
          </w:tcPr>
          <w:p w:rsidR="00566FA3" w:rsidRDefault="00566FA3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566FA3" w:rsidRDefault="00566FA3" w:rsidP="00566FA3">
      <w:pPr>
        <w:jc w:val="both"/>
        <w:rPr>
          <w:b/>
          <w:i/>
          <w:sz w:val="28"/>
          <w:szCs w:val="28"/>
          <w:lang w:val="uk-UA"/>
        </w:rPr>
      </w:pPr>
    </w:p>
    <w:p w:rsidR="00566FA3" w:rsidRDefault="00566FA3" w:rsidP="00566FA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566FA3" w:rsidRDefault="00566FA3" w:rsidP="00566FA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566FA3" w:rsidRDefault="00566FA3" w:rsidP="00566FA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566FA3" w:rsidRDefault="00566FA3" w:rsidP="00566FA3">
      <w:pPr>
        <w:jc w:val="both"/>
        <w:rPr>
          <w:i/>
          <w:sz w:val="28"/>
          <w:szCs w:val="28"/>
          <w:lang w:val="uk-UA"/>
        </w:rPr>
      </w:pPr>
    </w:p>
    <w:p w:rsidR="00566FA3" w:rsidRDefault="00566FA3" w:rsidP="00566FA3">
      <w:pPr>
        <w:jc w:val="both"/>
        <w:rPr>
          <w:i/>
          <w:sz w:val="28"/>
          <w:szCs w:val="28"/>
          <w:lang w:val="uk-UA"/>
        </w:rPr>
      </w:pPr>
    </w:p>
    <w:p w:rsidR="00566FA3" w:rsidRDefault="00566FA3" w:rsidP="00566FA3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громадянина </w:t>
      </w:r>
      <w:r w:rsidR="00803E7B">
        <w:rPr>
          <w:sz w:val="28"/>
          <w:szCs w:val="28"/>
          <w:lang w:val="uk-UA"/>
        </w:rPr>
        <w:t xml:space="preserve">Кухарчука Романа </w:t>
      </w:r>
      <w:proofErr w:type="spellStart"/>
      <w:r w:rsidR="00803E7B">
        <w:rPr>
          <w:sz w:val="28"/>
          <w:szCs w:val="28"/>
          <w:lang w:val="uk-UA"/>
        </w:rPr>
        <w:t>Вячеславовича</w:t>
      </w:r>
      <w:proofErr w:type="spellEnd"/>
      <w:r>
        <w:rPr>
          <w:sz w:val="28"/>
          <w:szCs w:val="28"/>
          <w:lang w:val="uk-UA"/>
        </w:rPr>
        <w:t xml:space="preserve">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статтями 118, 121, 122, 123 Земельного кодексу України, статтею 26 Закону України «Про місцеве самоврядування в Україні»,</w:t>
      </w:r>
    </w:p>
    <w:p w:rsidR="00566FA3" w:rsidRDefault="00566FA3" w:rsidP="00566FA3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566FA3" w:rsidRDefault="00566FA3" w:rsidP="00566FA3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566FA3" w:rsidRDefault="00566FA3" w:rsidP="00566FA3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566FA3" w:rsidRDefault="00566FA3" w:rsidP="00566FA3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6FA3" w:rsidRDefault="00566FA3" w:rsidP="00803E7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</w:t>
      </w:r>
      <w:r w:rsidR="00803E7B">
        <w:rPr>
          <w:sz w:val="28"/>
          <w:szCs w:val="28"/>
          <w:lang w:val="uk-UA"/>
        </w:rPr>
        <w:t xml:space="preserve">Кухарчуку Роману </w:t>
      </w:r>
      <w:proofErr w:type="spellStart"/>
      <w:r w:rsidR="00803E7B">
        <w:rPr>
          <w:sz w:val="28"/>
          <w:szCs w:val="28"/>
          <w:lang w:val="uk-UA"/>
        </w:rPr>
        <w:t>Вячесла</w:t>
      </w:r>
      <w:r w:rsidR="00E7111D">
        <w:rPr>
          <w:sz w:val="28"/>
          <w:szCs w:val="28"/>
          <w:lang w:val="uk-UA"/>
        </w:rPr>
        <w:t>в</w:t>
      </w:r>
      <w:bookmarkStart w:id="0" w:name="_GoBack"/>
      <w:bookmarkEnd w:id="0"/>
      <w:r w:rsidR="00803E7B">
        <w:rPr>
          <w:sz w:val="28"/>
          <w:szCs w:val="28"/>
          <w:lang w:val="uk-UA"/>
        </w:rPr>
        <w:t>овичу</w:t>
      </w:r>
      <w:proofErr w:type="spellEnd"/>
      <w:r>
        <w:rPr>
          <w:sz w:val="28"/>
          <w:szCs w:val="28"/>
          <w:lang w:val="uk-UA"/>
        </w:rPr>
        <w:t xml:space="preserve"> в наданні дозволу на розроблення проекту землеустрою щодо відведення земельної ділянки орієнтовною площею </w:t>
      </w:r>
      <w:r w:rsidR="00803E7B">
        <w:rPr>
          <w:sz w:val="28"/>
          <w:szCs w:val="28"/>
          <w:lang w:val="uk-UA"/>
        </w:rPr>
        <w:t>0,2500</w:t>
      </w:r>
      <w:r>
        <w:rPr>
          <w:sz w:val="28"/>
          <w:szCs w:val="28"/>
          <w:lang w:val="uk-UA"/>
        </w:rPr>
        <w:t xml:space="preserve"> га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 </w:t>
      </w:r>
      <w:r w:rsidR="00803E7B" w:rsidRPr="00803E7B">
        <w:rPr>
          <w:sz w:val="28"/>
          <w:szCs w:val="28"/>
          <w:lang w:val="uk-UA"/>
        </w:rPr>
        <w:t>у зв’язку з розміщенням бажаної земельної ділянки в  рекреаційній  зоні озеленених територій загального користування відповідно до Плану зонування північно-східної частини території села Нові Петрівці.</w:t>
      </w:r>
    </w:p>
    <w:p w:rsidR="00803E7B" w:rsidRDefault="00803E7B" w:rsidP="00566FA3">
      <w:pPr>
        <w:jc w:val="both"/>
        <w:rPr>
          <w:sz w:val="28"/>
          <w:szCs w:val="28"/>
          <w:lang w:val="uk-UA"/>
        </w:rPr>
      </w:pPr>
    </w:p>
    <w:p w:rsidR="00566FA3" w:rsidRDefault="00566FA3" w:rsidP="00566FA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566FA3" w:rsidRDefault="00566FA3" w:rsidP="00566FA3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566FA3" w:rsidRDefault="00566FA3" w:rsidP="00566FA3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E4242" w:rsidRDefault="00566FA3" w:rsidP="00566FA3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Сільський голова                                                                    </w:t>
      </w:r>
      <w:r w:rsidR="00A035B8">
        <w:rPr>
          <w:b/>
          <w:bCs/>
          <w:i/>
          <w:iCs/>
          <w:sz w:val="28"/>
          <w:szCs w:val="28"/>
          <w:lang w:val="uk-UA"/>
        </w:rPr>
        <w:t xml:space="preserve">  </w:t>
      </w:r>
      <w:r>
        <w:rPr>
          <w:b/>
          <w:bCs/>
          <w:i/>
          <w:iCs/>
          <w:sz w:val="28"/>
          <w:szCs w:val="28"/>
          <w:lang w:val="uk-UA"/>
        </w:rPr>
        <w:t xml:space="preserve">   Р. М. Старенький</w:t>
      </w:r>
    </w:p>
    <w:sectPr w:rsidR="006E424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6B6"/>
    <w:rsid w:val="00566FA3"/>
    <w:rsid w:val="005D16B6"/>
    <w:rsid w:val="006E4242"/>
    <w:rsid w:val="00803E7B"/>
    <w:rsid w:val="00A035B8"/>
    <w:rsid w:val="00C060C4"/>
    <w:rsid w:val="00E71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71598"/>
  <w15:chartTrackingRefBased/>
  <w15:docId w15:val="{FFD74A3F-BBCE-4708-8B54-7F9FB9642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6FA3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66F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566FA3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51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2020-02-11T17:28:00Z</dcterms:created>
  <dcterms:modified xsi:type="dcterms:W3CDTF">2020-02-20T12:27:00Z</dcterms:modified>
</cp:coreProperties>
</file>