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46D" w:rsidRDefault="0068646D" w:rsidP="0068646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D" w:rsidRDefault="0068646D" w:rsidP="0068646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8646D" w:rsidRDefault="0068646D" w:rsidP="0068646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8646D" w:rsidRDefault="0068646D" w:rsidP="0068646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8646D" w:rsidRDefault="0068646D" w:rsidP="0068646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646D" w:rsidTr="0068646D">
        <w:tc>
          <w:tcPr>
            <w:tcW w:w="4790" w:type="dxa"/>
            <w:hideMark/>
          </w:tcPr>
          <w:p w:rsidR="0068646D" w:rsidRDefault="0068646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646D" w:rsidRDefault="0068646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1786</w:t>
            </w:r>
          </w:p>
        </w:tc>
      </w:tr>
      <w:tr w:rsidR="0068646D" w:rsidTr="0068646D">
        <w:tc>
          <w:tcPr>
            <w:tcW w:w="9571" w:type="dxa"/>
            <w:gridSpan w:val="2"/>
            <w:hideMark/>
          </w:tcPr>
          <w:p w:rsidR="0068646D" w:rsidRDefault="0068646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8646D" w:rsidRDefault="0068646D" w:rsidP="0068646D">
      <w:pPr>
        <w:jc w:val="both"/>
        <w:rPr>
          <w:b/>
          <w:i/>
          <w:sz w:val="28"/>
          <w:szCs w:val="28"/>
          <w:lang w:val="uk-UA"/>
        </w:rPr>
      </w:pPr>
    </w:p>
    <w:p w:rsidR="0068646D" w:rsidRDefault="0068646D" w:rsidP="0068646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8646D" w:rsidRDefault="0068646D" w:rsidP="0068646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8646D" w:rsidRDefault="0068646D" w:rsidP="0068646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8646D" w:rsidRDefault="0068646D" w:rsidP="0068646D">
      <w:pPr>
        <w:jc w:val="both"/>
        <w:rPr>
          <w:i/>
          <w:sz w:val="28"/>
          <w:szCs w:val="28"/>
          <w:lang w:val="uk-UA"/>
        </w:rPr>
      </w:pPr>
    </w:p>
    <w:p w:rsidR="0068646D" w:rsidRDefault="0068646D" w:rsidP="0068646D">
      <w:pPr>
        <w:jc w:val="both"/>
        <w:rPr>
          <w:i/>
          <w:sz w:val="28"/>
          <w:szCs w:val="28"/>
          <w:lang w:val="uk-UA"/>
        </w:rPr>
      </w:pPr>
    </w:p>
    <w:p w:rsidR="0068646D" w:rsidRDefault="0068646D" w:rsidP="0068646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</w:t>
      </w:r>
      <w:r>
        <w:rPr>
          <w:sz w:val="28"/>
          <w:szCs w:val="28"/>
          <w:lang w:val="uk-UA"/>
        </w:rPr>
        <w:t>вши заяву громадянці Кухарчук Людмилі Степанівні</w:t>
      </w:r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68646D" w:rsidRDefault="0068646D" w:rsidP="0068646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8646D" w:rsidRDefault="0068646D" w:rsidP="0068646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8646D" w:rsidRDefault="0068646D" w:rsidP="0068646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8646D" w:rsidRDefault="0068646D" w:rsidP="0068646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646D" w:rsidRDefault="0068646D" w:rsidP="0068646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громадянці</w:t>
      </w:r>
      <w:r>
        <w:rPr>
          <w:sz w:val="28"/>
          <w:szCs w:val="28"/>
          <w:lang w:val="uk-UA"/>
        </w:rPr>
        <w:t xml:space="preserve"> Кухарчук</w:t>
      </w:r>
      <w:r>
        <w:rPr>
          <w:sz w:val="28"/>
          <w:szCs w:val="28"/>
          <w:lang w:val="uk-UA"/>
        </w:rPr>
        <w:t xml:space="preserve"> Людмилі Степанівні</w:t>
      </w:r>
      <w:bookmarkStart w:id="0" w:name="_GoBack"/>
      <w:bookmarkEnd w:id="0"/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орієнтовною площею 0,2500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розміщенням бажаної земельної ділянки в  рекреаційній  зоні озеленених територій загального користування відповідно до Плану зонування північно-східної частини території села Нові Петрівці.</w:t>
      </w:r>
    </w:p>
    <w:p w:rsidR="0068646D" w:rsidRDefault="0068646D" w:rsidP="0068646D">
      <w:pPr>
        <w:jc w:val="both"/>
        <w:rPr>
          <w:sz w:val="28"/>
          <w:szCs w:val="28"/>
          <w:lang w:val="uk-UA"/>
        </w:rPr>
      </w:pPr>
    </w:p>
    <w:p w:rsidR="0068646D" w:rsidRDefault="0068646D" w:rsidP="0068646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8646D" w:rsidRDefault="0068646D" w:rsidP="0068646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8646D" w:rsidRDefault="0068646D" w:rsidP="0068646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10F02" w:rsidRDefault="0068646D" w:rsidP="0068646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Сільський голова                                                                         Р. М. Старенький</w:t>
      </w:r>
    </w:p>
    <w:sectPr w:rsidR="00D10F0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D53"/>
    <w:rsid w:val="00070D53"/>
    <w:rsid w:val="0068646D"/>
    <w:rsid w:val="00D1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9F00E"/>
  <w15:chartTrackingRefBased/>
  <w15:docId w15:val="{D50C98BB-BAEC-4ACD-AB77-7D9680B1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6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864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8646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2020-02-20T12:28:00Z</dcterms:created>
  <dcterms:modified xsi:type="dcterms:W3CDTF">2020-02-20T12:32:00Z</dcterms:modified>
</cp:coreProperties>
</file>