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1A5" w:rsidRPr="003151A5" w:rsidRDefault="003151A5" w:rsidP="00E5626A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</w:rPr>
      </w:pPr>
      <w:r w:rsidRPr="003151A5">
        <w:rPr>
          <w:rFonts w:ascii="Times New Roman" w:hAnsi="Times New Roman" w:cs="Times New Roman"/>
          <w:bCs/>
          <w:noProof/>
          <w:color w:val="00FF00"/>
          <w:lang w:val="ru-RU" w:eastAsia="ru-RU"/>
        </w:rPr>
        <w:drawing>
          <wp:inline distT="0" distB="0" distL="0" distR="0" wp14:anchorId="2ACC99B0" wp14:editId="0630AFE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51A5" w:rsidRPr="003151A5" w:rsidRDefault="003151A5" w:rsidP="00E5626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151A5">
        <w:rPr>
          <w:rFonts w:ascii="Times New Roman" w:hAnsi="Times New Roman" w:cs="Times New Roman"/>
          <w:b/>
          <w:sz w:val="32"/>
          <w:szCs w:val="32"/>
        </w:rPr>
        <w:t>ПЕТРІВСЬКА СІЛЬСЬКА РАДА</w:t>
      </w:r>
    </w:p>
    <w:p w:rsidR="003151A5" w:rsidRPr="003151A5" w:rsidRDefault="003151A5" w:rsidP="00E562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51A5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3151A5" w:rsidRPr="003151A5" w:rsidRDefault="003151A5" w:rsidP="00E562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51A5" w:rsidRPr="003151A5" w:rsidRDefault="003151A5" w:rsidP="00E562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51A5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3151A5" w:rsidRPr="003151A5" w:rsidRDefault="003151A5" w:rsidP="00E562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51A5" w:rsidRPr="003151A5" w:rsidRDefault="003151A5" w:rsidP="00E562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51A5">
        <w:rPr>
          <w:rFonts w:ascii="Times New Roman" w:hAnsi="Times New Roman" w:cs="Times New Roman"/>
          <w:b/>
          <w:i/>
          <w:sz w:val="28"/>
          <w:szCs w:val="28"/>
        </w:rPr>
        <w:t>«2</w:t>
      </w:r>
      <w:r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3151A5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чер</w:t>
      </w:r>
      <w:r w:rsidR="00E5626A">
        <w:rPr>
          <w:rFonts w:ascii="Times New Roman" w:hAnsi="Times New Roman" w:cs="Times New Roman"/>
          <w:b/>
          <w:i/>
          <w:sz w:val="28"/>
          <w:szCs w:val="28"/>
        </w:rPr>
        <w:t xml:space="preserve">вня 2021 </w:t>
      </w:r>
      <w:r w:rsidRPr="003151A5">
        <w:rPr>
          <w:rFonts w:ascii="Times New Roman" w:hAnsi="Times New Roman" w:cs="Times New Roman"/>
          <w:b/>
          <w:i/>
          <w:sz w:val="28"/>
          <w:szCs w:val="28"/>
        </w:rPr>
        <w:t xml:space="preserve">року                                                               </w:t>
      </w:r>
      <w:r w:rsidR="00E5626A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</w:t>
      </w:r>
      <w:r w:rsidRPr="003151A5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E5626A">
        <w:rPr>
          <w:rFonts w:ascii="Times New Roman" w:hAnsi="Times New Roman" w:cs="Times New Roman"/>
          <w:b/>
          <w:i/>
          <w:sz w:val="28"/>
          <w:szCs w:val="28"/>
        </w:rPr>
        <w:t xml:space="preserve"> 325</w:t>
      </w:r>
      <w:r w:rsidRPr="003151A5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3151A5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:rsidR="003151A5" w:rsidRPr="003151A5" w:rsidRDefault="003151A5" w:rsidP="00E562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51A5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3151A5" w:rsidRPr="003151A5" w:rsidRDefault="003151A5" w:rsidP="003151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151A5" w:rsidRPr="003151A5" w:rsidRDefault="003151A5" w:rsidP="003151A5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</w:rPr>
      </w:pPr>
      <w:r w:rsidRPr="003151A5">
        <w:rPr>
          <w:rFonts w:ascii="Times New Roman" w:hAnsi="Times New Roman" w:cs="Times New Roman"/>
          <w:b/>
          <w:i/>
          <w:sz w:val="28"/>
          <w:szCs w:val="28"/>
        </w:rPr>
        <w:t xml:space="preserve">Про присвоєння поштової  адреси </w:t>
      </w:r>
    </w:p>
    <w:p w:rsidR="003151A5" w:rsidRPr="003151A5" w:rsidRDefault="003151A5" w:rsidP="003151A5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51A5" w:rsidRPr="003151A5" w:rsidRDefault="003151A5" w:rsidP="003151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51A5">
        <w:rPr>
          <w:rFonts w:ascii="Times New Roman" w:hAnsi="Times New Roman" w:cs="Times New Roman"/>
          <w:sz w:val="28"/>
          <w:szCs w:val="28"/>
        </w:rPr>
        <w:t xml:space="preserve">    </w:t>
      </w:r>
      <w:r w:rsidRPr="003151A5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>Дубини Олега Степановича</w:t>
      </w:r>
      <w:r w:rsidRPr="003151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51A5">
        <w:rPr>
          <w:rFonts w:ascii="Times New Roman" w:hAnsi="Times New Roman" w:cs="Times New Roman"/>
          <w:sz w:val="28"/>
          <w:szCs w:val="28"/>
        </w:rPr>
        <w:t>про присвоєння поштової адреси закінченому будівництвом об’єкту, Декларацію про готовність до експлуатації об'єкта, зареєстровану Департаментом державної архітектурно-будівельної інспекції у Київській області за №</w:t>
      </w:r>
      <w:hyperlink r:id="rId7" w:history="1">
        <w:r w:rsidRPr="000121B8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shd w:val="clear" w:color="auto" w:fill="FFFFFF"/>
          </w:rPr>
          <w:t>КС</w:t>
        </w:r>
      </w:hyperlink>
      <w:r w:rsidR="000121B8">
        <w:rPr>
          <w:rFonts w:ascii="Times New Roman" w:hAnsi="Times New Roman" w:cs="Times New Roman"/>
          <w:sz w:val="28"/>
          <w:szCs w:val="28"/>
        </w:rPr>
        <w:t>101210512285</w:t>
      </w:r>
      <w:r w:rsidRPr="003151A5">
        <w:rPr>
          <w:rFonts w:ascii="Times New Roman" w:hAnsi="Times New Roman" w:cs="Times New Roman"/>
          <w:sz w:val="28"/>
          <w:szCs w:val="28"/>
        </w:rPr>
        <w:t>, враховуючи статтю 26</w:t>
      </w:r>
      <w:r w:rsidRPr="003151A5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3151A5">
        <w:rPr>
          <w:rFonts w:ascii="Times New Roman" w:hAnsi="Times New Roman" w:cs="Times New Roman"/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3151A5">
        <w:rPr>
          <w:rFonts w:ascii="Times New Roman" w:hAnsi="Times New Roman" w:cs="Times New Roman"/>
          <w:sz w:val="28"/>
          <w:szCs w:val="28"/>
        </w:rPr>
        <w:t xml:space="preserve">статтею 59 Закону України «Про місцеве самоврядування в Україні», </w:t>
      </w:r>
      <w:r w:rsidRPr="003151A5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:rsidR="003151A5" w:rsidRPr="003151A5" w:rsidRDefault="003151A5" w:rsidP="003151A5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51A5">
        <w:rPr>
          <w:rFonts w:ascii="Times New Roman" w:hAnsi="Times New Roman" w:cs="Times New Roman"/>
          <w:b/>
          <w:sz w:val="28"/>
          <w:szCs w:val="28"/>
        </w:rPr>
        <w:t>ВИРІШИВ:</w:t>
      </w:r>
    </w:p>
    <w:p w:rsidR="003151A5" w:rsidRPr="003151A5" w:rsidRDefault="003151A5" w:rsidP="003151A5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51A5">
        <w:rPr>
          <w:rFonts w:ascii="Times New Roman" w:hAnsi="Times New Roman" w:cs="Times New Roman"/>
          <w:sz w:val="28"/>
          <w:szCs w:val="28"/>
        </w:rPr>
        <w:t xml:space="preserve">1. Присвоїти завершеному будівництвом житловому будинку загальною площею – </w:t>
      </w:r>
      <w:r w:rsidR="006A5F75">
        <w:rPr>
          <w:rFonts w:ascii="Times New Roman" w:hAnsi="Times New Roman" w:cs="Times New Roman"/>
          <w:b/>
          <w:sz w:val="28"/>
          <w:szCs w:val="28"/>
        </w:rPr>
        <w:t>230,4</w:t>
      </w:r>
      <w:r w:rsidRPr="003151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151A5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3151A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3151A5">
        <w:rPr>
          <w:rFonts w:ascii="Times New Roman" w:hAnsi="Times New Roman" w:cs="Times New Roman"/>
          <w:sz w:val="28"/>
          <w:szCs w:val="28"/>
        </w:rPr>
        <w:t>житловою</w:t>
      </w:r>
      <w:r w:rsidRPr="003151A5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6A5F75">
        <w:rPr>
          <w:rFonts w:ascii="Times New Roman" w:hAnsi="Times New Roman" w:cs="Times New Roman"/>
          <w:b/>
          <w:sz w:val="28"/>
          <w:szCs w:val="28"/>
        </w:rPr>
        <w:t>105,9</w:t>
      </w:r>
      <w:r w:rsidRPr="003151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151A5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3151A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3151A5">
        <w:rPr>
          <w:rFonts w:ascii="Times New Roman" w:hAnsi="Times New Roman" w:cs="Times New Roman"/>
          <w:sz w:val="28"/>
          <w:szCs w:val="28"/>
        </w:rPr>
        <w:t xml:space="preserve">який розташований на земельній ділянці кадастровий номер: </w:t>
      </w:r>
      <w:r w:rsidRPr="003151A5">
        <w:rPr>
          <w:rFonts w:ascii="Times New Roman" w:hAnsi="Times New Roman" w:cs="Times New Roman"/>
          <w:b/>
          <w:sz w:val="28"/>
          <w:szCs w:val="28"/>
        </w:rPr>
        <w:t>3221886000:03:165:</w:t>
      </w:r>
      <w:r w:rsidR="006A5F75">
        <w:rPr>
          <w:rFonts w:ascii="Times New Roman" w:hAnsi="Times New Roman" w:cs="Times New Roman"/>
          <w:b/>
          <w:sz w:val="28"/>
          <w:szCs w:val="28"/>
        </w:rPr>
        <w:t>6162</w:t>
      </w:r>
      <w:r w:rsidRPr="003151A5">
        <w:rPr>
          <w:rFonts w:ascii="Times New Roman" w:hAnsi="Times New Roman" w:cs="Times New Roman"/>
          <w:b/>
          <w:sz w:val="28"/>
          <w:szCs w:val="28"/>
        </w:rPr>
        <w:t>,</w:t>
      </w:r>
      <w:r w:rsidRPr="003151A5">
        <w:rPr>
          <w:rFonts w:ascii="Times New Roman" w:hAnsi="Times New Roman" w:cs="Times New Roman"/>
          <w:sz w:val="28"/>
          <w:szCs w:val="28"/>
        </w:rPr>
        <w:t xml:space="preserve"> поштову адресу: </w:t>
      </w:r>
      <w:r w:rsidRPr="003151A5">
        <w:rPr>
          <w:rFonts w:ascii="Times New Roman" w:hAnsi="Times New Roman" w:cs="Times New Roman"/>
          <w:b/>
          <w:sz w:val="28"/>
          <w:szCs w:val="28"/>
        </w:rPr>
        <w:t xml:space="preserve">Київська область, Вишгородський район, село Нові Петрівці, вулиця Будівельників </w:t>
      </w:r>
      <w:r w:rsidR="00997514">
        <w:rPr>
          <w:rFonts w:ascii="Times New Roman" w:hAnsi="Times New Roman" w:cs="Times New Roman"/>
          <w:b/>
          <w:sz w:val="28"/>
          <w:szCs w:val="28"/>
        </w:rPr>
        <w:t>перш</w:t>
      </w:r>
      <w:r w:rsidRPr="003151A5">
        <w:rPr>
          <w:rFonts w:ascii="Times New Roman" w:hAnsi="Times New Roman" w:cs="Times New Roman"/>
          <w:b/>
          <w:sz w:val="28"/>
          <w:szCs w:val="28"/>
        </w:rPr>
        <w:t>а, будинок 26.</w:t>
      </w:r>
    </w:p>
    <w:p w:rsidR="003151A5" w:rsidRPr="003151A5" w:rsidRDefault="003151A5" w:rsidP="003151A5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51A5">
        <w:rPr>
          <w:rFonts w:ascii="Times New Roman" w:hAnsi="Times New Roman" w:cs="Times New Roman"/>
          <w:sz w:val="28"/>
          <w:szCs w:val="28"/>
        </w:rPr>
        <w:t xml:space="preserve">2. </w:t>
      </w:r>
      <w:r w:rsidR="00997514">
        <w:rPr>
          <w:rFonts w:ascii="Times New Roman" w:hAnsi="Times New Roman" w:cs="Times New Roman"/>
          <w:sz w:val="28"/>
          <w:szCs w:val="28"/>
        </w:rPr>
        <w:t>Дубині Олегу Степановичу</w:t>
      </w:r>
      <w:r w:rsidRPr="003151A5">
        <w:rPr>
          <w:rFonts w:ascii="Times New Roman" w:hAnsi="Times New Roman" w:cs="Times New Roman"/>
          <w:sz w:val="28"/>
          <w:szCs w:val="28"/>
        </w:rPr>
        <w:t>:</w:t>
      </w:r>
    </w:p>
    <w:p w:rsidR="003151A5" w:rsidRPr="003151A5" w:rsidRDefault="003151A5" w:rsidP="003151A5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51A5">
        <w:rPr>
          <w:rFonts w:ascii="Times New Roman" w:hAnsi="Times New Roman" w:cs="Times New Roman"/>
          <w:sz w:val="28"/>
          <w:szCs w:val="28"/>
        </w:rPr>
        <w:t xml:space="preserve">2.1. </w:t>
      </w:r>
      <w:r w:rsidRPr="003151A5">
        <w:rPr>
          <w:rFonts w:ascii="Times New Roman" w:hAnsi="Times New Roman" w:cs="Times New Roman"/>
          <w:sz w:val="28"/>
          <w:szCs w:val="28"/>
          <w:lang w:eastAsia="uk-UA"/>
        </w:rPr>
        <w:t>Забезпечити використання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3151A5" w:rsidRPr="003151A5" w:rsidRDefault="003151A5" w:rsidP="003151A5">
      <w:pPr>
        <w:numPr>
          <w:ilvl w:val="1"/>
          <w:numId w:val="1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151A5">
        <w:rPr>
          <w:rFonts w:ascii="Times New Roman" w:hAnsi="Times New Roman" w:cs="Times New Roman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:rsidR="003151A5" w:rsidRPr="003151A5" w:rsidRDefault="003151A5" w:rsidP="003151A5">
      <w:pPr>
        <w:tabs>
          <w:tab w:val="left" w:pos="0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51A5">
        <w:rPr>
          <w:rStyle w:val="rvts6"/>
          <w:rFonts w:ascii="Times New Roman" w:hAnsi="Times New Roman" w:cs="Times New Roman"/>
          <w:color w:val="000000"/>
          <w:sz w:val="28"/>
          <w:szCs w:val="28"/>
        </w:rPr>
        <w:t>3.Контроль за виконанням цього рішення покласти на Петровську Т.В., секретаря виконавчого комітету.</w:t>
      </w:r>
    </w:p>
    <w:p w:rsidR="003151A5" w:rsidRPr="003151A5" w:rsidRDefault="003151A5" w:rsidP="003151A5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1A5" w:rsidRPr="003151A5" w:rsidRDefault="003151A5" w:rsidP="003151A5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51A5">
        <w:rPr>
          <w:rFonts w:ascii="Times New Roman" w:hAnsi="Times New Roman" w:cs="Times New Roman"/>
          <w:b/>
          <w:sz w:val="28"/>
          <w:szCs w:val="28"/>
        </w:rPr>
        <w:t xml:space="preserve">Сільський голова                         </w:t>
      </w:r>
      <w:r w:rsidR="00E5626A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bookmarkStart w:id="0" w:name="_GoBack"/>
      <w:bookmarkEnd w:id="0"/>
      <w:r w:rsidR="00E5626A">
        <w:rPr>
          <w:rFonts w:ascii="Times New Roman" w:hAnsi="Times New Roman" w:cs="Times New Roman"/>
          <w:b/>
          <w:sz w:val="28"/>
          <w:szCs w:val="28"/>
        </w:rPr>
        <w:t xml:space="preserve">     </w:t>
      </w:r>
      <w:proofErr w:type="spellStart"/>
      <w:r w:rsidR="00E5626A">
        <w:rPr>
          <w:rFonts w:ascii="Times New Roman" w:hAnsi="Times New Roman" w:cs="Times New Roman"/>
          <w:b/>
          <w:sz w:val="28"/>
          <w:szCs w:val="28"/>
        </w:rPr>
        <w:t>Радіон</w:t>
      </w:r>
      <w:proofErr w:type="spellEnd"/>
      <w:r w:rsidR="00E562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51A5">
        <w:rPr>
          <w:rFonts w:ascii="Times New Roman" w:hAnsi="Times New Roman" w:cs="Times New Roman"/>
          <w:b/>
          <w:sz w:val="28"/>
          <w:szCs w:val="28"/>
        </w:rPr>
        <w:t>СТАРЕНЬКИЙ</w:t>
      </w:r>
      <w:r w:rsidRPr="003151A5">
        <w:rPr>
          <w:rFonts w:ascii="Times New Roman" w:hAnsi="Times New Roman" w:cs="Times New Roman"/>
        </w:rPr>
        <w:br/>
      </w:r>
    </w:p>
    <w:p w:rsidR="003151A5" w:rsidRPr="003151A5" w:rsidRDefault="003151A5" w:rsidP="003151A5">
      <w:pPr>
        <w:spacing w:after="0" w:line="240" w:lineRule="auto"/>
        <w:rPr>
          <w:rFonts w:ascii="Times New Roman" w:hAnsi="Times New Roman" w:cs="Times New Roman"/>
        </w:rPr>
      </w:pPr>
    </w:p>
    <w:p w:rsidR="00F00C5F" w:rsidRPr="003151A5" w:rsidRDefault="00F00C5F" w:rsidP="003151A5">
      <w:pPr>
        <w:spacing w:after="0" w:line="240" w:lineRule="auto"/>
        <w:rPr>
          <w:rFonts w:ascii="Times New Roman" w:hAnsi="Times New Roman" w:cs="Times New Roman"/>
        </w:rPr>
      </w:pPr>
    </w:p>
    <w:sectPr w:rsidR="00F00C5F" w:rsidRPr="003151A5" w:rsidSect="0041266B">
      <w:pgSz w:w="11906" w:h="16838"/>
      <w:pgMar w:top="426" w:right="707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0B4"/>
    <w:rsid w:val="000121B8"/>
    <w:rsid w:val="00121D6C"/>
    <w:rsid w:val="003151A5"/>
    <w:rsid w:val="0038154F"/>
    <w:rsid w:val="005E30A8"/>
    <w:rsid w:val="006A5F75"/>
    <w:rsid w:val="00773638"/>
    <w:rsid w:val="008800F8"/>
    <w:rsid w:val="008A2A15"/>
    <w:rsid w:val="00997514"/>
    <w:rsid w:val="00B26AE1"/>
    <w:rsid w:val="00E5626A"/>
    <w:rsid w:val="00E720B4"/>
    <w:rsid w:val="00F00C5F"/>
    <w:rsid w:val="00F64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151A5"/>
  </w:style>
  <w:style w:type="character" w:styleId="a3">
    <w:name w:val="Hyperlink"/>
    <w:uiPriority w:val="99"/>
    <w:unhideWhenUsed/>
    <w:rsid w:val="003151A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15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51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151A5"/>
  </w:style>
  <w:style w:type="character" w:styleId="a3">
    <w:name w:val="Hyperlink"/>
    <w:uiPriority w:val="99"/>
    <w:unhideWhenUsed/>
    <w:rsid w:val="003151A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15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51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-construction.gov.ua/permits_doc_detail/24668892423834841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2021-07-07T14:35:00Z</cp:lastPrinted>
  <dcterms:created xsi:type="dcterms:W3CDTF">2021-07-06T08:40:00Z</dcterms:created>
  <dcterms:modified xsi:type="dcterms:W3CDTF">2021-07-07T14:36:00Z</dcterms:modified>
</cp:coreProperties>
</file>