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25B1" w:rsidRPr="00A325CA" w:rsidRDefault="009125B1" w:rsidP="009125B1">
      <w:pPr>
        <w:jc w:val="center"/>
        <w:rPr>
          <w:bCs/>
          <w:snapToGrid w:val="0"/>
          <w:color w:val="00FF00"/>
          <w:lang w:val="uk-UA"/>
        </w:rPr>
      </w:pPr>
      <w:r w:rsidRPr="00A325CA">
        <w:rPr>
          <w:bCs/>
          <w:noProof/>
          <w:color w:val="00FF00"/>
          <w:lang w:val="uk-UA" w:eastAsia="uk-UA"/>
        </w:rPr>
        <w:drawing>
          <wp:inline distT="0" distB="0" distL="0" distR="0" wp14:anchorId="7F360102" wp14:editId="55D1B6BE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25B1" w:rsidRPr="00A325CA" w:rsidRDefault="009125B1" w:rsidP="009125B1">
      <w:pPr>
        <w:spacing w:after="80"/>
        <w:jc w:val="center"/>
        <w:rPr>
          <w:b/>
          <w:sz w:val="32"/>
          <w:szCs w:val="32"/>
          <w:lang w:val="uk-UA"/>
        </w:rPr>
      </w:pPr>
      <w:r w:rsidRPr="00A325CA">
        <w:rPr>
          <w:b/>
          <w:sz w:val="32"/>
          <w:szCs w:val="32"/>
          <w:lang w:val="uk-UA"/>
        </w:rPr>
        <w:t>ПЕТРІВСЬКА СІЛЬСЬКА РАДА</w:t>
      </w:r>
    </w:p>
    <w:p w:rsidR="009125B1" w:rsidRPr="00A325CA" w:rsidRDefault="009125B1" w:rsidP="009125B1">
      <w:pPr>
        <w:spacing w:after="80"/>
        <w:jc w:val="center"/>
        <w:rPr>
          <w:b/>
          <w:sz w:val="28"/>
          <w:szCs w:val="28"/>
          <w:lang w:val="uk-UA"/>
        </w:rPr>
      </w:pPr>
      <w:r w:rsidRPr="00A325CA"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9125B1" w:rsidRPr="00A325CA" w:rsidRDefault="009125B1" w:rsidP="009125B1">
      <w:pPr>
        <w:spacing w:after="80"/>
        <w:jc w:val="center"/>
        <w:rPr>
          <w:b/>
          <w:sz w:val="28"/>
          <w:szCs w:val="28"/>
          <w:lang w:val="uk-UA"/>
        </w:rPr>
      </w:pPr>
      <w:r w:rsidRPr="00A325CA">
        <w:rPr>
          <w:b/>
          <w:sz w:val="28"/>
          <w:szCs w:val="28"/>
          <w:lang w:val="uk-UA"/>
        </w:rPr>
        <w:t>ВИКОНАВЧИЙ КОМІТЕТ</w:t>
      </w:r>
    </w:p>
    <w:p w:rsidR="009125B1" w:rsidRPr="00A325CA" w:rsidRDefault="009125B1" w:rsidP="009125B1">
      <w:pPr>
        <w:rPr>
          <w:sz w:val="28"/>
          <w:szCs w:val="28"/>
          <w:lang w:val="uk-UA"/>
        </w:rPr>
      </w:pPr>
      <w:r w:rsidRPr="00A325CA">
        <w:rPr>
          <w:b/>
          <w:i/>
          <w:sz w:val="28"/>
          <w:szCs w:val="28"/>
          <w:lang w:val="uk-UA"/>
        </w:rPr>
        <w:t>«</w:t>
      </w:r>
      <w:r>
        <w:rPr>
          <w:b/>
          <w:i/>
          <w:sz w:val="28"/>
          <w:szCs w:val="28"/>
          <w:lang w:val="uk-UA"/>
        </w:rPr>
        <w:t>24</w:t>
      </w:r>
      <w:r w:rsidRPr="00A325CA">
        <w:rPr>
          <w:b/>
          <w:i/>
          <w:sz w:val="28"/>
          <w:szCs w:val="28"/>
          <w:lang w:val="uk-UA"/>
        </w:rPr>
        <w:t>»</w:t>
      </w:r>
      <w:r>
        <w:rPr>
          <w:b/>
          <w:i/>
          <w:sz w:val="28"/>
          <w:szCs w:val="28"/>
          <w:lang w:val="uk-UA"/>
        </w:rPr>
        <w:t xml:space="preserve"> липня 2025</w:t>
      </w:r>
      <w:r w:rsidRPr="00A325CA">
        <w:rPr>
          <w:b/>
          <w:i/>
          <w:sz w:val="28"/>
          <w:szCs w:val="28"/>
          <w:lang w:val="uk-UA"/>
        </w:rPr>
        <w:t xml:space="preserve"> року                                                                    </w:t>
      </w:r>
      <w:r w:rsidR="008D1C3A">
        <w:rPr>
          <w:b/>
          <w:i/>
          <w:sz w:val="28"/>
          <w:szCs w:val="28"/>
          <w:lang w:val="uk-UA"/>
        </w:rPr>
        <w:t xml:space="preserve">     </w:t>
      </w:r>
      <w:r w:rsidRPr="00A325CA">
        <w:rPr>
          <w:b/>
          <w:i/>
          <w:sz w:val="28"/>
          <w:szCs w:val="28"/>
          <w:lang w:val="uk-UA"/>
        </w:rPr>
        <w:t xml:space="preserve">      №</w:t>
      </w:r>
      <w:r w:rsidRPr="00A325CA">
        <w:rPr>
          <w:sz w:val="28"/>
          <w:szCs w:val="28"/>
          <w:lang w:val="uk-UA"/>
        </w:rPr>
        <w:t xml:space="preserve"> </w:t>
      </w:r>
      <w:r w:rsidR="008D1C3A" w:rsidRPr="008D1C3A">
        <w:rPr>
          <w:b/>
          <w:i/>
          <w:sz w:val="28"/>
          <w:szCs w:val="28"/>
          <w:lang w:val="uk-UA"/>
        </w:rPr>
        <w:t>633</w:t>
      </w:r>
      <w:r w:rsidRPr="008D1C3A">
        <w:rPr>
          <w:b/>
          <w:i/>
          <w:sz w:val="28"/>
          <w:szCs w:val="28"/>
          <w:lang w:val="uk-UA"/>
        </w:rPr>
        <w:t xml:space="preserve"> </w:t>
      </w:r>
      <w:r w:rsidRPr="00A325CA">
        <w:rPr>
          <w:sz w:val="28"/>
          <w:szCs w:val="28"/>
          <w:lang w:val="uk-UA"/>
        </w:rPr>
        <w:t xml:space="preserve">                                             </w:t>
      </w:r>
    </w:p>
    <w:p w:rsidR="009125B1" w:rsidRPr="00A325CA" w:rsidRDefault="009125B1" w:rsidP="009125B1">
      <w:pPr>
        <w:jc w:val="center"/>
        <w:rPr>
          <w:b/>
          <w:sz w:val="28"/>
          <w:szCs w:val="28"/>
          <w:lang w:val="uk-UA"/>
        </w:rPr>
      </w:pPr>
      <w:r w:rsidRPr="00A325CA">
        <w:rPr>
          <w:b/>
          <w:sz w:val="28"/>
          <w:szCs w:val="28"/>
          <w:lang w:val="uk-UA"/>
        </w:rPr>
        <w:t>РІШЕННЯ</w:t>
      </w:r>
    </w:p>
    <w:p w:rsidR="009125B1" w:rsidRDefault="009125B1" w:rsidP="009125B1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</w:p>
    <w:p w:rsidR="009125B1" w:rsidRDefault="009125B1" w:rsidP="009125B1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</w:p>
    <w:p w:rsidR="009125B1" w:rsidRPr="00A325CA" w:rsidRDefault="009125B1" w:rsidP="009125B1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 w:rsidRPr="00A325CA">
        <w:rPr>
          <w:b/>
          <w:i/>
          <w:sz w:val="28"/>
          <w:szCs w:val="28"/>
          <w:lang w:val="uk-UA"/>
        </w:rPr>
        <w:t xml:space="preserve">Про розгляд </w:t>
      </w:r>
      <w:r>
        <w:rPr>
          <w:b/>
          <w:i/>
          <w:sz w:val="28"/>
          <w:szCs w:val="28"/>
          <w:lang w:val="uk-UA"/>
        </w:rPr>
        <w:t xml:space="preserve">заяви </w:t>
      </w:r>
      <w:proofErr w:type="spellStart"/>
      <w:r>
        <w:rPr>
          <w:b/>
          <w:i/>
          <w:sz w:val="28"/>
          <w:szCs w:val="28"/>
          <w:lang w:val="uk-UA"/>
        </w:rPr>
        <w:t>Саміленко</w:t>
      </w:r>
      <w:proofErr w:type="spellEnd"/>
      <w:r>
        <w:rPr>
          <w:b/>
          <w:i/>
          <w:sz w:val="28"/>
          <w:szCs w:val="28"/>
          <w:lang w:val="uk-UA"/>
        </w:rPr>
        <w:t xml:space="preserve"> В.П.</w:t>
      </w:r>
    </w:p>
    <w:p w:rsidR="009125B1" w:rsidRPr="00A325CA" w:rsidRDefault="009125B1" w:rsidP="009125B1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:rsidR="009125B1" w:rsidRPr="0076737C" w:rsidRDefault="009125B1" w:rsidP="009125B1">
      <w:pPr>
        <w:jc w:val="both"/>
        <w:rPr>
          <w:sz w:val="28"/>
          <w:szCs w:val="28"/>
          <w:lang w:val="uk-UA"/>
        </w:rPr>
      </w:pPr>
      <w:r w:rsidRPr="00A325CA">
        <w:rPr>
          <w:sz w:val="28"/>
          <w:szCs w:val="28"/>
          <w:lang w:val="uk-UA"/>
        </w:rPr>
        <w:t xml:space="preserve">    </w:t>
      </w:r>
      <w:r w:rsidRPr="00A325CA"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Саміленко</w:t>
      </w:r>
      <w:proofErr w:type="spellEnd"/>
      <w:r>
        <w:rPr>
          <w:b/>
          <w:sz w:val="28"/>
          <w:szCs w:val="28"/>
          <w:lang w:val="uk-UA"/>
        </w:rPr>
        <w:t xml:space="preserve"> Валентини Петрівни</w:t>
      </w:r>
      <w:r w:rsidRPr="00A325CA">
        <w:rPr>
          <w:b/>
          <w:sz w:val="28"/>
          <w:szCs w:val="28"/>
          <w:lang w:val="uk-UA"/>
        </w:rPr>
        <w:t xml:space="preserve"> </w:t>
      </w:r>
      <w:r w:rsidRPr="00A325CA">
        <w:rPr>
          <w:sz w:val="28"/>
          <w:szCs w:val="28"/>
          <w:lang w:val="uk-UA"/>
        </w:rPr>
        <w:t xml:space="preserve">про присвоєння адреси об’єкту нерухомого майна на земельній ділянці </w:t>
      </w:r>
      <w:r>
        <w:rPr>
          <w:sz w:val="28"/>
          <w:szCs w:val="28"/>
          <w:lang w:val="uk-UA"/>
        </w:rPr>
        <w:t>3221886001:03:199:0018</w:t>
      </w:r>
      <w:r w:rsidRPr="00A325CA">
        <w:rPr>
          <w:sz w:val="28"/>
          <w:szCs w:val="28"/>
          <w:lang w:val="uk-UA"/>
        </w:rPr>
        <w:t xml:space="preserve"> в селі </w:t>
      </w:r>
      <w:r>
        <w:rPr>
          <w:sz w:val="28"/>
          <w:szCs w:val="28"/>
          <w:lang w:val="uk-UA"/>
        </w:rPr>
        <w:t xml:space="preserve">Нові Петрівці </w:t>
      </w:r>
      <w:r w:rsidRPr="00A325CA">
        <w:rPr>
          <w:sz w:val="28"/>
          <w:szCs w:val="28"/>
          <w:lang w:val="uk-UA"/>
        </w:rPr>
        <w:t xml:space="preserve">та подані документи, </w:t>
      </w:r>
      <w:r w:rsidR="0076737C">
        <w:rPr>
          <w:sz w:val="28"/>
          <w:szCs w:val="28"/>
          <w:lang w:val="uk-UA"/>
        </w:rPr>
        <w:t>встановлено,</w:t>
      </w:r>
      <w:r>
        <w:rPr>
          <w:sz w:val="28"/>
          <w:szCs w:val="28"/>
          <w:lang w:val="uk-UA"/>
        </w:rPr>
        <w:t xml:space="preserve"> що складова частина –</w:t>
      </w:r>
      <w:proofErr w:type="spellStart"/>
      <w:r>
        <w:rPr>
          <w:sz w:val="28"/>
          <w:szCs w:val="28"/>
          <w:lang w:val="uk-UA"/>
        </w:rPr>
        <w:t>Навіс-«Д</w:t>
      </w:r>
      <w:proofErr w:type="spellEnd"/>
      <w:r>
        <w:rPr>
          <w:sz w:val="28"/>
          <w:szCs w:val="28"/>
          <w:lang w:val="uk-UA"/>
        </w:rPr>
        <w:t xml:space="preserve">», </w:t>
      </w:r>
      <w:r w:rsidR="0076737C">
        <w:rPr>
          <w:sz w:val="28"/>
          <w:szCs w:val="28"/>
          <w:lang w:val="uk-UA"/>
        </w:rPr>
        <w:t xml:space="preserve">є </w:t>
      </w:r>
      <w:r w:rsidR="0076737C" w:rsidRPr="0076737C">
        <w:rPr>
          <w:b/>
          <w:sz w:val="28"/>
          <w:szCs w:val="28"/>
          <w:lang w:val="uk-UA"/>
        </w:rPr>
        <w:t>кам’яною</w:t>
      </w:r>
      <w:r w:rsidR="0076737C">
        <w:rPr>
          <w:sz w:val="28"/>
          <w:szCs w:val="28"/>
          <w:lang w:val="uk-UA"/>
        </w:rPr>
        <w:t xml:space="preserve"> - </w:t>
      </w:r>
      <w:r w:rsidRPr="008D1C3A">
        <w:rPr>
          <w:sz w:val="28"/>
          <w:szCs w:val="28"/>
          <w:lang w:val="uk-UA"/>
        </w:rPr>
        <w:t xml:space="preserve">відповідно до топографо-геодезичної зйомки території села Нові Петрівці, проведеною </w:t>
      </w:r>
      <w:proofErr w:type="spellStart"/>
      <w:r w:rsidRPr="00254821">
        <w:rPr>
          <w:sz w:val="28"/>
          <w:szCs w:val="28"/>
        </w:rPr>
        <w:t>Акціонерни</w:t>
      </w:r>
      <w:r>
        <w:rPr>
          <w:sz w:val="28"/>
          <w:szCs w:val="28"/>
        </w:rPr>
        <w:t>м</w:t>
      </w:r>
      <w:proofErr w:type="spellEnd"/>
      <w:r w:rsidRPr="00254821">
        <w:rPr>
          <w:sz w:val="28"/>
          <w:szCs w:val="28"/>
        </w:rPr>
        <w:t xml:space="preserve"> </w:t>
      </w:r>
      <w:proofErr w:type="spellStart"/>
      <w:r w:rsidRPr="00254821">
        <w:rPr>
          <w:sz w:val="28"/>
          <w:szCs w:val="28"/>
        </w:rPr>
        <w:t>товариством</w:t>
      </w:r>
      <w:proofErr w:type="spellEnd"/>
      <w:r w:rsidRPr="00254821">
        <w:rPr>
          <w:sz w:val="28"/>
          <w:szCs w:val="28"/>
        </w:rPr>
        <w:t xml:space="preserve"> «</w:t>
      </w:r>
      <w:proofErr w:type="spellStart"/>
      <w:r w:rsidRPr="00254821">
        <w:rPr>
          <w:sz w:val="28"/>
          <w:szCs w:val="28"/>
        </w:rPr>
        <w:t>Науково-виробничий</w:t>
      </w:r>
      <w:proofErr w:type="spellEnd"/>
      <w:r w:rsidRPr="00254821">
        <w:rPr>
          <w:sz w:val="28"/>
          <w:szCs w:val="28"/>
        </w:rPr>
        <w:t xml:space="preserve"> комплекс «КУРС» у 2018 </w:t>
      </w:r>
      <w:proofErr w:type="spellStart"/>
      <w:r w:rsidRPr="00254821">
        <w:rPr>
          <w:sz w:val="28"/>
          <w:szCs w:val="28"/>
        </w:rPr>
        <w:t>році</w:t>
      </w:r>
      <w:proofErr w:type="spellEnd"/>
      <w:r>
        <w:rPr>
          <w:sz w:val="28"/>
          <w:szCs w:val="28"/>
        </w:rPr>
        <w:t>.</w:t>
      </w:r>
      <w:r w:rsidR="0076737C">
        <w:rPr>
          <w:sz w:val="28"/>
          <w:szCs w:val="28"/>
          <w:lang w:val="uk-UA"/>
        </w:rPr>
        <w:t xml:space="preserve"> В той час технічний паспорт ТІ01:9007-7851-2482-3440 містить інформацію, що  споруда є навісом з металевими стінами.</w:t>
      </w:r>
    </w:p>
    <w:p w:rsidR="009125B1" w:rsidRDefault="009125B1" w:rsidP="009125B1">
      <w:pPr>
        <w:ind w:firstLine="709"/>
        <w:jc w:val="both"/>
        <w:rPr>
          <w:b/>
          <w:sz w:val="28"/>
          <w:szCs w:val="28"/>
          <w:lang w:val="uk-UA"/>
        </w:rPr>
      </w:pPr>
      <w:r w:rsidRPr="00A325CA">
        <w:rPr>
          <w:sz w:val="28"/>
          <w:szCs w:val="28"/>
          <w:lang w:val="uk-UA"/>
        </w:rPr>
        <w:t>Враховуючи вищевикладене та керуючись</w:t>
      </w:r>
      <w:r>
        <w:rPr>
          <w:sz w:val="28"/>
          <w:szCs w:val="28"/>
          <w:lang w:val="uk-UA"/>
        </w:rPr>
        <w:t xml:space="preserve"> </w:t>
      </w:r>
      <w:r w:rsidRPr="006F5954">
        <w:rPr>
          <w:sz w:val="28"/>
          <w:szCs w:val="28"/>
          <w:lang w:val="uk-UA"/>
        </w:rPr>
        <w:t>п</w:t>
      </w:r>
      <w:r>
        <w:rPr>
          <w:sz w:val="28"/>
          <w:szCs w:val="28"/>
          <w:lang w:val="uk-UA"/>
        </w:rPr>
        <w:t>ідпунктом</w:t>
      </w:r>
      <w:r w:rsidRPr="006F5954">
        <w:rPr>
          <w:sz w:val="28"/>
          <w:szCs w:val="28"/>
          <w:lang w:val="uk-UA"/>
        </w:rPr>
        <w:t xml:space="preserve"> 2) п</w:t>
      </w:r>
      <w:r>
        <w:rPr>
          <w:sz w:val="28"/>
          <w:szCs w:val="28"/>
          <w:lang w:val="uk-UA"/>
        </w:rPr>
        <w:t xml:space="preserve">ункту </w:t>
      </w:r>
      <w:r w:rsidRPr="006F5954">
        <w:rPr>
          <w:sz w:val="28"/>
          <w:szCs w:val="28"/>
          <w:lang w:val="uk-UA"/>
        </w:rPr>
        <w:t xml:space="preserve">8 </w:t>
      </w:r>
      <w:r>
        <w:rPr>
          <w:rStyle w:val="rvts9"/>
          <w:bCs/>
          <w:color w:val="333333"/>
          <w:sz w:val="28"/>
          <w:szCs w:val="28"/>
          <w:shd w:val="clear" w:color="auto" w:fill="FFFFFF"/>
          <w:lang w:val="uk-UA"/>
        </w:rPr>
        <w:t>с</w:t>
      </w:r>
      <w:r w:rsidRPr="00B41D45">
        <w:rPr>
          <w:rStyle w:val="rvts9"/>
          <w:bCs/>
          <w:color w:val="333333"/>
          <w:sz w:val="28"/>
          <w:szCs w:val="28"/>
          <w:shd w:val="clear" w:color="auto" w:fill="FFFFFF"/>
          <w:lang w:val="uk-UA"/>
        </w:rPr>
        <w:t>татт</w:t>
      </w:r>
      <w:r w:rsidRPr="006F5954">
        <w:rPr>
          <w:rStyle w:val="rvts9"/>
          <w:bCs/>
          <w:color w:val="333333"/>
          <w:sz w:val="28"/>
          <w:szCs w:val="28"/>
          <w:shd w:val="clear" w:color="auto" w:fill="FFFFFF"/>
          <w:lang w:val="uk-UA"/>
        </w:rPr>
        <w:t>і</w:t>
      </w:r>
      <w:r w:rsidRPr="00B41D45">
        <w:rPr>
          <w:rStyle w:val="rvts9"/>
          <w:bCs/>
          <w:color w:val="333333"/>
          <w:sz w:val="28"/>
          <w:szCs w:val="28"/>
          <w:shd w:val="clear" w:color="auto" w:fill="FFFFFF"/>
          <w:lang w:val="uk-UA"/>
        </w:rPr>
        <w:t xml:space="preserve"> 26</w:t>
      </w:r>
      <w:r w:rsidRPr="00B41D45">
        <w:rPr>
          <w:rStyle w:val="rvts37"/>
          <w:bCs/>
          <w:color w:val="333333"/>
          <w:sz w:val="28"/>
          <w:szCs w:val="28"/>
          <w:shd w:val="clear" w:color="auto" w:fill="FFFFFF"/>
          <w:vertAlign w:val="superscript"/>
          <w:lang w:val="uk-UA"/>
        </w:rPr>
        <w:t>-4</w:t>
      </w:r>
      <w:r w:rsidRPr="006F5954">
        <w:rPr>
          <w:rStyle w:val="rvts37"/>
          <w:bCs/>
          <w:color w:val="333333"/>
          <w:sz w:val="28"/>
          <w:szCs w:val="28"/>
          <w:shd w:val="clear" w:color="auto" w:fill="FFFFFF"/>
          <w:vertAlign w:val="superscript"/>
          <w:lang w:val="uk-UA"/>
        </w:rPr>
        <w:t xml:space="preserve"> </w:t>
      </w:r>
      <w:r w:rsidRPr="006F5954">
        <w:rPr>
          <w:rStyle w:val="rvts9"/>
          <w:bCs/>
          <w:color w:val="333333"/>
          <w:sz w:val="28"/>
          <w:szCs w:val="28"/>
          <w:shd w:val="clear" w:color="auto" w:fill="FFFFFF"/>
          <w:lang w:val="uk-UA"/>
        </w:rPr>
        <w:t xml:space="preserve"> Зак</w:t>
      </w:r>
      <w:r>
        <w:rPr>
          <w:rStyle w:val="rvts9"/>
          <w:bCs/>
          <w:color w:val="333333"/>
          <w:sz w:val="28"/>
          <w:szCs w:val="28"/>
          <w:shd w:val="clear" w:color="auto" w:fill="FFFFFF"/>
          <w:lang w:val="uk-UA"/>
        </w:rPr>
        <w:t>ону</w:t>
      </w:r>
      <w:r w:rsidRPr="006F5954">
        <w:rPr>
          <w:rStyle w:val="rvts9"/>
          <w:bCs/>
          <w:color w:val="333333"/>
          <w:sz w:val="28"/>
          <w:szCs w:val="28"/>
          <w:shd w:val="clear" w:color="auto" w:fill="FFFFFF"/>
          <w:lang w:val="uk-UA"/>
        </w:rPr>
        <w:t xml:space="preserve"> Укр</w:t>
      </w:r>
      <w:r>
        <w:rPr>
          <w:rStyle w:val="rvts9"/>
          <w:bCs/>
          <w:color w:val="333333"/>
          <w:sz w:val="28"/>
          <w:szCs w:val="28"/>
          <w:shd w:val="clear" w:color="auto" w:fill="FFFFFF"/>
          <w:lang w:val="uk-UA"/>
        </w:rPr>
        <w:t>аїни</w:t>
      </w:r>
      <w:r w:rsidRPr="006F5954">
        <w:rPr>
          <w:rStyle w:val="rvts9"/>
          <w:bCs/>
          <w:color w:val="333333"/>
          <w:sz w:val="28"/>
          <w:szCs w:val="28"/>
          <w:shd w:val="clear" w:color="auto" w:fill="FFFFFF"/>
          <w:lang w:val="uk-UA"/>
        </w:rPr>
        <w:t xml:space="preserve"> </w:t>
      </w:r>
      <w:r>
        <w:rPr>
          <w:rStyle w:val="rvts9"/>
          <w:bCs/>
          <w:color w:val="333333"/>
          <w:sz w:val="28"/>
          <w:szCs w:val="28"/>
          <w:shd w:val="clear" w:color="auto" w:fill="FFFFFF"/>
          <w:lang w:val="uk-UA"/>
        </w:rPr>
        <w:t>«</w:t>
      </w:r>
      <w:r w:rsidRPr="00B41D45">
        <w:rPr>
          <w:bCs/>
          <w:color w:val="333333"/>
          <w:sz w:val="28"/>
          <w:szCs w:val="28"/>
          <w:shd w:val="clear" w:color="auto" w:fill="FFFFFF"/>
          <w:lang w:val="uk-UA"/>
        </w:rPr>
        <w:t>Про регулювання містобудівної діяльності</w:t>
      </w:r>
      <w:r>
        <w:rPr>
          <w:bCs/>
          <w:color w:val="333333"/>
          <w:sz w:val="28"/>
          <w:szCs w:val="28"/>
          <w:shd w:val="clear" w:color="auto" w:fill="FFFFFF"/>
          <w:lang w:val="uk-UA"/>
        </w:rPr>
        <w:t>»</w:t>
      </w:r>
      <w:r w:rsidRPr="00A325CA">
        <w:rPr>
          <w:sz w:val="28"/>
          <w:szCs w:val="28"/>
          <w:lang w:val="uk-UA"/>
        </w:rPr>
        <w:t xml:space="preserve"> статтею 376 Цивільного кодексу України</w:t>
      </w:r>
      <w:r w:rsidRPr="00A325CA">
        <w:rPr>
          <w:sz w:val="28"/>
          <w:szCs w:val="28"/>
          <w:lang w:val="uk-UA" w:eastAsia="uk-UA"/>
        </w:rPr>
        <w:t xml:space="preserve">, </w:t>
      </w:r>
      <w:r w:rsidRPr="00A325CA">
        <w:rPr>
          <w:sz w:val="28"/>
          <w:szCs w:val="28"/>
          <w:lang w:val="uk-UA"/>
        </w:rPr>
        <w:t xml:space="preserve">статтями 37, 59 Закону України «Про місцеве самоврядування в Україні», </w:t>
      </w:r>
      <w:r w:rsidRPr="00A325CA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:rsidR="009125B1" w:rsidRPr="00A325CA" w:rsidRDefault="009125B1" w:rsidP="009125B1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 w:rsidRPr="00A325CA">
        <w:rPr>
          <w:b/>
          <w:sz w:val="28"/>
          <w:szCs w:val="28"/>
          <w:lang w:val="uk-UA"/>
        </w:rPr>
        <w:t>ВИРІШИВ:</w:t>
      </w:r>
    </w:p>
    <w:p w:rsidR="009125B1" w:rsidRPr="00A325CA" w:rsidRDefault="009125B1" w:rsidP="009125B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A325CA">
        <w:rPr>
          <w:sz w:val="28"/>
          <w:szCs w:val="28"/>
          <w:lang w:val="uk-UA"/>
        </w:rPr>
        <w:t xml:space="preserve">1. Відмовити </w:t>
      </w:r>
      <w:proofErr w:type="spellStart"/>
      <w:r w:rsidR="0076737C">
        <w:rPr>
          <w:b/>
          <w:sz w:val="28"/>
          <w:szCs w:val="28"/>
          <w:lang w:val="uk-UA"/>
        </w:rPr>
        <w:t>Саміленко</w:t>
      </w:r>
      <w:proofErr w:type="spellEnd"/>
      <w:r w:rsidR="0076737C">
        <w:rPr>
          <w:b/>
          <w:sz w:val="28"/>
          <w:szCs w:val="28"/>
          <w:lang w:val="uk-UA"/>
        </w:rPr>
        <w:t xml:space="preserve"> Валентині Петрівні</w:t>
      </w:r>
      <w:r w:rsidRPr="00A325CA">
        <w:rPr>
          <w:sz w:val="28"/>
          <w:szCs w:val="28"/>
          <w:lang w:val="uk-UA"/>
        </w:rPr>
        <w:t xml:space="preserve"> у присвоєнні адреси об’єкту нерухомого майна на земельній ділянці </w:t>
      </w:r>
      <w:r>
        <w:rPr>
          <w:sz w:val="28"/>
          <w:szCs w:val="28"/>
          <w:lang w:val="uk-UA"/>
        </w:rPr>
        <w:t xml:space="preserve">з кадастровим номером </w:t>
      </w:r>
      <w:r w:rsidR="0076737C">
        <w:rPr>
          <w:sz w:val="28"/>
          <w:szCs w:val="28"/>
          <w:lang w:val="uk-UA"/>
        </w:rPr>
        <w:t>3221886001:03:199:0018</w:t>
      </w:r>
      <w:r w:rsidRPr="00A325CA">
        <w:rPr>
          <w:sz w:val="28"/>
          <w:szCs w:val="28"/>
          <w:lang w:val="uk-UA"/>
        </w:rPr>
        <w:t>.</w:t>
      </w:r>
    </w:p>
    <w:p w:rsidR="009125B1" w:rsidRPr="00A325CA" w:rsidRDefault="009125B1" w:rsidP="009125B1">
      <w:pPr>
        <w:tabs>
          <w:tab w:val="left" w:pos="0"/>
        </w:tabs>
        <w:spacing w:before="240"/>
        <w:jc w:val="both"/>
        <w:rPr>
          <w:rStyle w:val="rvts6"/>
          <w:color w:val="000000"/>
          <w:sz w:val="28"/>
          <w:szCs w:val="28"/>
          <w:lang w:val="uk-UA"/>
        </w:rPr>
      </w:pPr>
      <w:r w:rsidRPr="00A325CA">
        <w:rPr>
          <w:rStyle w:val="rvts6"/>
          <w:color w:val="000000"/>
          <w:sz w:val="28"/>
          <w:szCs w:val="28"/>
          <w:lang w:val="uk-UA"/>
        </w:rPr>
        <w:t>2. Контроль за виконанням цього рішення покласти на Петровську Т.В., секретаря виконавчого комітету.</w:t>
      </w:r>
    </w:p>
    <w:p w:rsidR="009125B1" w:rsidRPr="00A325CA" w:rsidRDefault="009125B1" w:rsidP="009125B1">
      <w:pPr>
        <w:ind w:firstLine="708"/>
        <w:jc w:val="both"/>
        <w:rPr>
          <w:b/>
          <w:sz w:val="28"/>
          <w:szCs w:val="28"/>
          <w:lang w:val="uk-UA"/>
        </w:rPr>
      </w:pPr>
    </w:p>
    <w:p w:rsidR="009125B1" w:rsidRDefault="009125B1" w:rsidP="009125B1">
      <w:pPr>
        <w:ind w:firstLine="708"/>
        <w:jc w:val="both"/>
        <w:rPr>
          <w:b/>
          <w:sz w:val="28"/>
          <w:szCs w:val="28"/>
          <w:lang w:val="uk-UA"/>
        </w:rPr>
      </w:pPr>
    </w:p>
    <w:p w:rsidR="009125B1" w:rsidRDefault="009125B1" w:rsidP="009125B1">
      <w:pPr>
        <w:ind w:firstLine="708"/>
        <w:jc w:val="both"/>
        <w:rPr>
          <w:b/>
          <w:sz w:val="28"/>
          <w:szCs w:val="28"/>
          <w:lang w:val="uk-UA"/>
        </w:rPr>
      </w:pPr>
    </w:p>
    <w:p w:rsidR="009125B1" w:rsidRPr="008D1C3A" w:rsidRDefault="009125B1" w:rsidP="009125B1">
      <w:pPr>
        <w:jc w:val="both"/>
        <w:rPr>
          <w:i/>
          <w:sz w:val="28"/>
          <w:szCs w:val="28"/>
          <w:lang w:val="uk-UA"/>
        </w:rPr>
      </w:pPr>
      <w:r w:rsidRPr="008D1C3A">
        <w:rPr>
          <w:b/>
          <w:i/>
          <w:sz w:val="28"/>
          <w:szCs w:val="28"/>
          <w:lang w:val="uk-UA"/>
        </w:rPr>
        <w:t xml:space="preserve">Сільський голова           </w:t>
      </w:r>
      <w:r w:rsidRPr="008D1C3A">
        <w:rPr>
          <w:b/>
          <w:i/>
          <w:sz w:val="28"/>
          <w:szCs w:val="28"/>
          <w:lang w:val="uk-UA"/>
        </w:rPr>
        <w:tab/>
      </w:r>
      <w:r w:rsidRPr="008D1C3A">
        <w:rPr>
          <w:b/>
          <w:i/>
          <w:sz w:val="28"/>
          <w:szCs w:val="28"/>
          <w:lang w:val="uk-UA"/>
        </w:rPr>
        <w:tab/>
      </w:r>
      <w:r w:rsidRPr="008D1C3A">
        <w:rPr>
          <w:b/>
          <w:i/>
          <w:sz w:val="28"/>
          <w:szCs w:val="28"/>
          <w:lang w:val="uk-UA"/>
        </w:rPr>
        <w:tab/>
        <w:t xml:space="preserve">                 Радіон  СТАРЕНЬКИЙ</w:t>
      </w:r>
    </w:p>
    <w:p w:rsidR="009125B1" w:rsidRPr="008D1C3A" w:rsidRDefault="009125B1" w:rsidP="009125B1">
      <w:pPr>
        <w:rPr>
          <w:i/>
        </w:rPr>
      </w:pPr>
      <w:bookmarkStart w:id="0" w:name="_GoBack"/>
      <w:bookmarkEnd w:id="0"/>
    </w:p>
    <w:p w:rsidR="00213651" w:rsidRDefault="00213651"/>
    <w:sectPr w:rsidR="002136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25B1"/>
    <w:rsid w:val="00213651"/>
    <w:rsid w:val="0076737C"/>
    <w:rsid w:val="008D1C3A"/>
    <w:rsid w:val="00912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25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9125B1"/>
  </w:style>
  <w:style w:type="character" w:customStyle="1" w:styleId="rvts9">
    <w:name w:val="rvts9"/>
    <w:basedOn w:val="a0"/>
    <w:rsid w:val="009125B1"/>
  </w:style>
  <w:style w:type="character" w:customStyle="1" w:styleId="rvts37">
    <w:name w:val="rvts37"/>
    <w:basedOn w:val="a0"/>
    <w:rsid w:val="009125B1"/>
  </w:style>
  <w:style w:type="paragraph" w:styleId="a3">
    <w:name w:val="Balloon Text"/>
    <w:basedOn w:val="a"/>
    <w:link w:val="a4"/>
    <w:uiPriority w:val="99"/>
    <w:semiHidden/>
    <w:unhideWhenUsed/>
    <w:rsid w:val="009125B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25B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25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9125B1"/>
  </w:style>
  <w:style w:type="character" w:customStyle="1" w:styleId="rvts9">
    <w:name w:val="rvts9"/>
    <w:basedOn w:val="a0"/>
    <w:rsid w:val="009125B1"/>
  </w:style>
  <w:style w:type="character" w:customStyle="1" w:styleId="rvts37">
    <w:name w:val="rvts37"/>
    <w:basedOn w:val="a0"/>
    <w:rsid w:val="009125B1"/>
  </w:style>
  <w:style w:type="paragraph" w:styleId="a3">
    <w:name w:val="Balloon Text"/>
    <w:basedOn w:val="a"/>
    <w:link w:val="a4"/>
    <w:uiPriority w:val="99"/>
    <w:semiHidden/>
    <w:unhideWhenUsed/>
    <w:rsid w:val="009125B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25B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898</Words>
  <Characters>513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</cp:revision>
  <cp:lastPrinted>2025-07-29T12:39:00Z</cp:lastPrinted>
  <dcterms:created xsi:type="dcterms:W3CDTF">2025-07-21T13:11:00Z</dcterms:created>
  <dcterms:modified xsi:type="dcterms:W3CDTF">2025-07-29T12:39:00Z</dcterms:modified>
</cp:coreProperties>
</file>