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8F5" w:rsidRPr="002A0E3E" w:rsidRDefault="00EA68F5" w:rsidP="00EA68F5">
      <w:pPr>
        <w:jc w:val="center"/>
        <w:rPr>
          <w:snapToGrid w:val="0"/>
          <w:color w:val="00FF00"/>
          <w:sz w:val="26"/>
          <w:szCs w:val="26"/>
        </w:rPr>
      </w:pPr>
      <w:r w:rsidRPr="002A0E3E">
        <w:rPr>
          <w:noProof/>
          <w:color w:val="00FF00"/>
          <w:sz w:val="26"/>
          <w:szCs w:val="26"/>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A68F5" w:rsidRPr="002A0E3E" w:rsidRDefault="00DF237E" w:rsidP="00EA68F5">
      <w:pPr>
        <w:jc w:val="center"/>
        <w:rPr>
          <w:b/>
          <w:sz w:val="26"/>
          <w:szCs w:val="26"/>
        </w:rPr>
      </w:pPr>
      <w:r w:rsidRPr="002A0E3E">
        <w:rPr>
          <w:b/>
          <w:sz w:val="26"/>
          <w:szCs w:val="26"/>
        </w:rPr>
        <w:t xml:space="preserve"> </w:t>
      </w:r>
      <w:r w:rsidR="00EA68F5" w:rsidRPr="002A0E3E">
        <w:rPr>
          <w:b/>
          <w:sz w:val="26"/>
          <w:szCs w:val="26"/>
        </w:rPr>
        <w:t>ПЕТРІВСЬКА СІЛЬСЬКА РАДА</w:t>
      </w:r>
    </w:p>
    <w:p w:rsidR="00EA68F5" w:rsidRPr="002A0E3E" w:rsidRDefault="00EA68F5" w:rsidP="00EA68F5">
      <w:pPr>
        <w:jc w:val="center"/>
        <w:rPr>
          <w:b/>
          <w:sz w:val="26"/>
          <w:szCs w:val="26"/>
        </w:rPr>
      </w:pPr>
      <w:r w:rsidRPr="002A0E3E">
        <w:rPr>
          <w:b/>
          <w:sz w:val="26"/>
          <w:szCs w:val="26"/>
        </w:rPr>
        <w:t>ВИШГОРОДСЬКОГО РАЙОНУ КИЇВСЬКОЇ ОБЛАСТІ</w:t>
      </w:r>
    </w:p>
    <w:p w:rsidR="00EA68F5" w:rsidRPr="002A0E3E" w:rsidRDefault="00577806" w:rsidP="00DF237E">
      <w:pPr>
        <w:jc w:val="center"/>
        <w:rPr>
          <w:rFonts w:eastAsia="Times New Roman"/>
          <w:b/>
          <w:sz w:val="26"/>
          <w:szCs w:val="26"/>
          <w:lang w:eastAsia="ru-RU"/>
        </w:rPr>
      </w:pPr>
      <w:r w:rsidRPr="002A0E3E">
        <w:rPr>
          <w:b/>
          <w:sz w:val="26"/>
          <w:szCs w:val="26"/>
        </w:rPr>
        <w:t>Сімнадцята</w:t>
      </w:r>
      <w:r w:rsidR="00DF237E" w:rsidRPr="002A0E3E">
        <w:rPr>
          <w:rFonts w:eastAsia="Times New Roman"/>
          <w:b/>
          <w:sz w:val="26"/>
          <w:szCs w:val="26"/>
          <w:lang w:eastAsia="ru-RU"/>
        </w:rPr>
        <w:t xml:space="preserve"> сесія восьмого скликання</w:t>
      </w:r>
    </w:p>
    <w:p w:rsidR="00EA68F5" w:rsidRPr="002A0E3E" w:rsidRDefault="00EA68F5" w:rsidP="00EA68F5">
      <w:pPr>
        <w:rPr>
          <w:sz w:val="26"/>
          <w:szCs w:val="26"/>
        </w:rPr>
      </w:pPr>
    </w:p>
    <w:tbl>
      <w:tblPr>
        <w:tblW w:w="0" w:type="auto"/>
        <w:tblLook w:val="04A0" w:firstRow="1" w:lastRow="0" w:firstColumn="1" w:lastColumn="0" w:noHBand="0" w:noVBand="1"/>
      </w:tblPr>
      <w:tblGrid>
        <w:gridCol w:w="4790"/>
        <w:gridCol w:w="4781"/>
      </w:tblGrid>
      <w:tr w:rsidR="00EA68F5" w:rsidRPr="002A0E3E" w:rsidTr="00EA68F5">
        <w:tc>
          <w:tcPr>
            <w:tcW w:w="4790" w:type="dxa"/>
            <w:hideMark/>
          </w:tcPr>
          <w:p w:rsidR="00EA68F5" w:rsidRPr="002A0E3E" w:rsidRDefault="00DF237E" w:rsidP="00577806">
            <w:pPr>
              <w:tabs>
                <w:tab w:val="left" w:pos="6750"/>
              </w:tabs>
              <w:rPr>
                <w:b/>
                <w:sz w:val="26"/>
                <w:szCs w:val="26"/>
              </w:rPr>
            </w:pPr>
            <w:r w:rsidRPr="002A0E3E">
              <w:rPr>
                <w:b/>
                <w:sz w:val="26"/>
                <w:szCs w:val="26"/>
              </w:rPr>
              <w:t>«2</w:t>
            </w:r>
            <w:r w:rsidR="00577806" w:rsidRPr="002A0E3E">
              <w:rPr>
                <w:b/>
                <w:sz w:val="26"/>
                <w:szCs w:val="26"/>
              </w:rPr>
              <w:t>4</w:t>
            </w:r>
            <w:r w:rsidRPr="002A0E3E">
              <w:rPr>
                <w:b/>
                <w:sz w:val="26"/>
                <w:szCs w:val="26"/>
              </w:rPr>
              <w:t>» грудня 202</w:t>
            </w:r>
            <w:r w:rsidR="00577806" w:rsidRPr="002A0E3E">
              <w:rPr>
                <w:b/>
                <w:sz w:val="26"/>
                <w:szCs w:val="26"/>
              </w:rPr>
              <w:t>1</w:t>
            </w:r>
            <w:r w:rsidR="00EA68F5" w:rsidRPr="002A0E3E">
              <w:rPr>
                <w:b/>
                <w:sz w:val="26"/>
                <w:szCs w:val="26"/>
              </w:rPr>
              <w:t xml:space="preserve"> року</w:t>
            </w:r>
          </w:p>
        </w:tc>
        <w:tc>
          <w:tcPr>
            <w:tcW w:w="4781" w:type="dxa"/>
            <w:hideMark/>
          </w:tcPr>
          <w:p w:rsidR="00EA68F5" w:rsidRPr="002A0E3E" w:rsidRDefault="00DF237E" w:rsidP="00577806">
            <w:pPr>
              <w:tabs>
                <w:tab w:val="left" w:pos="6750"/>
              </w:tabs>
              <w:jc w:val="right"/>
              <w:rPr>
                <w:b/>
                <w:sz w:val="26"/>
                <w:szCs w:val="26"/>
              </w:rPr>
            </w:pPr>
            <w:r w:rsidRPr="002A0E3E">
              <w:rPr>
                <w:b/>
                <w:sz w:val="26"/>
                <w:szCs w:val="26"/>
              </w:rPr>
              <w:t>№</w:t>
            </w:r>
            <w:r w:rsidR="002A0E3E" w:rsidRPr="002A0E3E">
              <w:rPr>
                <w:b/>
                <w:sz w:val="26"/>
                <w:szCs w:val="26"/>
              </w:rPr>
              <w:t xml:space="preserve"> 868</w:t>
            </w:r>
            <w:r w:rsidRPr="002A0E3E">
              <w:rPr>
                <w:b/>
                <w:sz w:val="26"/>
                <w:szCs w:val="26"/>
              </w:rPr>
              <w:t xml:space="preserve"> </w:t>
            </w:r>
          </w:p>
        </w:tc>
      </w:tr>
      <w:tr w:rsidR="00EA68F5" w:rsidRPr="002A0E3E" w:rsidTr="00EA68F5">
        <w:tc>
          <w:tcPr>
            <w:tcW w:w="9571" w:type="dxa"/>
            <w:gridSpan w:val="2"/>
            <w:hideMark/>
          </w:tcPr>
          <w:p w:rsidR="00EA68F5" w:rsidRPr="002A0E3E" w:rsidRDefault="00EA68F5">
            <w:pPr>
              <w:tabs>
                <w:tab w:val="left" w:pos="6750"/>
              </w:tabs>
              <w:jc w:val="center"/>
              <w:rPr>
                <w:b/>
                <w:sz w:val="26"/>
                <w:szCs w:val="26"/>
              </w:rPr>
            </w:pPr>
            <w:r w:rsidRPr="002A0E3E">
              <w:rPr>
                <w:b/>
                <w:sz w:val="26"/>
                <w:szCs w:val="26"/>
              </w:rPr>
              <w:t>РІШЕННЯ</w:t>
            </w:r>
          </w:p>
        </w:tc>
      </w:tr>
    </w:tbl>
    <w:p w:rsidR="00EA68F5" w:rsidRPr="002A0E3E" w:rsidRDefault="00EA68F5" w:rsidP="00EA68F5">
      <w:pPr>
        <w:pStyle w:val="Style2"/>
        <w:widowControl/>
        <w:spacing w:line="240" w:lineRule="auto"/>
        <w:jc w:val="left"/>
        <w:rPr>
          <w:rStyle w:val="FontStyle17"/>
          <w:i/>
        </w:rPr>
      </w:pPr>
    </w:p>
    <w:p w:rsidR="00EA68F5" w:rsidRPr="002A0E3E" w:rsidRDefault="00EA68F5" w:rsidP="00DF237E">
      <w:pPr>
        <w:pStyle w:val="Style2"/>
        <w:widowControl/>
        <w:spacing w:line="240" w:lineRule="auto"/>
        <w:ind w:left="299"/>
        <w:rPr>
          <w:b/>
          <w:bCs/>
          <w:i/>
          <w:sz w:val="26"/>
          <w:szCs w:val="26"/>
        </w:rPr>
      </w:pPr>
      <w:r w:rsidRPr="002A0E3E">
        <w:rPr>
          <w:rStyle w:val="FontStyle17"/>
          <w:i/>
        </w:rPr>
        <w:t>Про затвердження Порядку і нормативів відрахування до загального фонду сільського бюджету комунальними підприємствами, які на</w:t>
      </w:r>
      <w:r w:rsidR="00DF237E" w:rsidRPr="002A0E3E">
        <w:rPr>
          <w:rStyle w:val="FontStyle17"/>
          <w:i/>
        </w:rPr>
        <w:t>лежать до комунальної власності П</w:t>
      </w:r>
      <w:r w:rsidRPr="002A0E3E">
        <w:rPr>
          <w:rStyle w:val="FontStyle17"/>
          <w:i/>
        </w:rPr>
        <w:t xml:space="preserve">етрівської сільської </w:t>
      </w:r>
      <w:r w:rsidR="00DF237E" w:rsidRPr="002A0E3E">
        <w:rPr>
          <w:rStyle w:val="FontStyle17"/>
          <w:i/>
        </w:rPr>
        <w:t>територіальної громади</w:t>
      </w:r>
      <w:r w:rsidRPr="002A0E3E">
        <w:rPr>
          <w:rStyle w:val="FontStyle17"/>
          <w:i/>
        </w:rPr>
        <w:t>, частини чистого прибутку (доходу) за результатами щоквартальної фінансово-господарської діяльно</w:t>
      </w:r>
      <w:r w:rsidR="00DF237E" w:rsidRPr="002A0E3E">
        <w:rPr>
          <w:rStyle w:val="FontStyle17"/>
          <w:i/>
        </w:rPr>
        <w:t>сті у 202</w:t>
      </w:r>
      <w:r w:rsidR="00577806" w:rsidRPr="002A0E3E">
        <w:rPr>
          <w:rStyle w:val="FontStyle17"/>
          <w:i/>
        </w:rPr>
        <w:t>2</w:t>
      </w:r>
      <w:r w:rsidRPr="002A0E3E">
        <w:rPr>
          <w:rStyle w:val="FontStyle17"/>
          <w:i/>
        </w:rPr>
        <w:t xml:space="preserve"> році</w:t>
      </w:r>
    </w:p>
    <w:p w:rsidR="00EA68F5" w:rsidRPr="002A0E3E" w:rsidRDefault="00DF237E" w:rsidP="00EA68F5">
      <w:pPr>
        <w:pStyle w:val="Style6"/>
        <w:widowControl/>
        <w:tabs>
          <w:tab w:val="left" w:pos="299"/>
        </w:tabs>
        <w:spacing w:before="292" w:line="310" w:lineRule="exact"/>
        <w:rPr>
          <w:rStyle w:val="FontStyle11"/>
          <w:b w:val="0"/>
          <w:bCs w:val="0"/>
          <w:sz w:val="26"/>
          <w:szCs w:val="26"/>
        </w:rPr>
      </w:pPr>
      <w:r w:rsidRPr="002A0E3E">
        <w:rPr>
          <w:rStyle w:val="FontStyle11"/>
          <w:b w:val="0"/>
          <w:bCs w:val="0"/>
          <w:sz w:val="26"/>
          <w:szCs w:val="26"/>
        </w:rPr>
        <w:tab/>
      </w:r>
      <w:r w:rsidR="00EA68F5" w:rsidRPr="002A0E3E">
        <w:rPr>
          <w:rStyle w:val="FontStyle11"/>
          <w:b w:val="0"/>
          <w:bCs w:val="0"/>
          <w:sz w:val="26"/>
          <w:szCs w:val="26"/>
        </w:rPr>
        <w:t>Відповідно п. 29 ч. 1 ст. 26, 42, 60 Закону України «Про місцеве самоврядування в Україні», ст. 69 Бюджетного кодексу України, враховуючи ви</w:t>
      </w:r>
      <w:r w:rsidRPr="002A0E3E">
        <w:rPr>
          <w:rStyle w:val="FontStyle11"/>
          <w:b w:val="0"/>
          <w:bCs w:val="0"/>
          <w:sz w:val="26"/>
          <w:szCs w:val="26"/>
        </w:rPr>
        <w:t>сновки та рекомендації постійних комісій</w:t>
      </w:r>
      <w:r w:rsidR="00EA68F5" w:rsidRPr="002A0E3E">
        <w:rPr>
          <w:rStyle w:val="FontStyle11"/>
          <w:b w:val="0"/>
          <w:bCs w:val="0"/>
          <w:sz w:val="26"/>
          <w:szCs w:val="26"/>
        </w:rPr>
        <w:t xml:space="preserve"> </w:t>
      </w:r>
      <w:r w:rsidRPr="002A0E3E">
        <w:rPr>
          <w:rStyle w:val="FontStyle11"/>
          <w:b w:val="0"/>
          <w:bCs w:val="0"/>
          <w:sz w:val="26"/>
          <w:szCs w:val="26"/>
        </w:rPr>
        <w:t>П</w:t>
      </w:r>
      <w:r w:rsidRPr="002A0E3E">
        <w:rPr>
          <w:rStyle w:val="FontStyle18"/>
        </w:rPr>
        <w:t>етрівської сільської ради</w:t>
      </w:r>
      <w:r w:rsidR="00EA68F5" w:rsidRPr="002A0E3E">
        <w:rPr>
          <w:rStyle w:val="FontStyle11"/>
          <w:b w:val="0"/>
          <w:bCs w:val="0"/>
          <w:sz w:val="26"/>
          <w:szCs w:val="26"/>
        </w:rPr>
        <w:t xml:space="preserve">, з метою збільшення дохідної частини місцевого бюджету, </w:t>
      </w:r>
    </w:p>
    <w:p w:rsidR="00EA68F5" w:rsidRPr="002A0E3E" w:rsidRDefault="00EA68F5" w:rsidP="00DF237E">
      <w:pPr>
        <w:pStyle w:val="Style4"/>
        <w:widowControl/>
        <w:spacing w:before="73" w:line="240" w:lineRule="auto"/>
        <w:ind w:firstLine="0"/>
        <w:rPr>
          <w:b/>
          <w:bCs/>
          <w:i/>
          <w:sz w:val="26"/>
          <w:szCs w:val="26"/>
        </w:rPr>
      </w:pPr>
      <w:r w:rsidRPr="002A0E3E">
        <w:rPr>
          <w:rStyle w:val="FontStyle11"/>
          <w:i/>
          <w:sz w:val="26"/>
          <w:szCs w:val="26"/>
        </w:rPr>
        <w:t xml:space="preserve"> сільська </w:t>
      </w:r>
      <w:r w:rsidRPr="002A0E3E">
        <w:rPr>
          <w:rStyle w:val="FontStyle12"/>
          <w:i/>
          <w:sz w:val="26"/>
          <w:szCs w:val="26"/>
        </w:rPr>
        <w:t xml:space="preserve"> </w:t>
      </w:r>
      <w:r w:rsidRPr="002A0E3E">
        <w:rPr>
          <w:rStyle w:val="FontStyle11"/>
          <w:i/>
          <w:sz w:val="26"/>
          <w:szCs w:val="26"/>
        </w:rPr>
        <w:t>рада</w:t>
      </w:r>
    </w:p>
    <w:p w:rsidR="00EA68F5" w:rsidRPr="002A0E3E" w:rsidRDefault="00EA68F5" w:rsidP="00EA68F5">
      <w:pPr>
        <w:pStyle w:val="Style5"/>
        <w:widowControl/>
        <w:spacing w:before="23"/>
        <w:ind w:left="223"/>
        <w:jc w:val="center"/>
        <w:rPr>
          <w:rStyle w:val="FontStyle13"/>
        </w:rPr>
      </w:pPr>
      <w:r w:rsidRPr="002A0E3E">
        <w:rPr>
          <w:rStyle w:val="FontStyle13"/>
          <w:i/>
        </w:rPr>
        <w:t>ВИРІШИЛА:</w:t>
      </w:r>
    </w:p>
    <w:p w:rsidR="00EA68F5" w:rsidRPr="002A0E3E" w:rsidRDefault="00EA68F5" w:rsidP="00EA68F5">
      <w:pPr>
        <w:pStyle w:val="Style2"/>
        <w:widowControl/>
        <w:spacing w:line="240" w:lineRule="auto"/>
        <w:jc w:val="both"/>
        <w:rPr>
          <w:rStyle w:val="FontStyle18"/>
        </w:rPr>
      </w:pPr>
      <w:r w:rsidRPr="002A0E3E">
        <w:rPr>
          <w:rStyle w:val="FontStyle18"/>
        </w:rPr>
        <w:t>1.Затвердити Порядок</w:t>
      </w:r>
      <w:r w:rsidRPr="002A0E3E">
        <w:rPr>
          <w:rStyle w:val="FontStyle17"/>
          <w:b w:val="0"/>
        </w:rPr>
        <w:t xml:space="preserve"> і нормативи відрахування до загального фонду сільського бюджету комунальними підприємствами, які належать до комунальної власності </w:t>
      </w:r>
      <w:r w:rsidR="00DF237E" w:rsidRPr="002A0E3E">
        <w:rPr>
          <w:rStyle w:val="FontStyle17"/>
          <w:b w:val="0"/>
        </w:rPr>
        <w:t xml:space="preserve"> </w:t>
      </w:r>
      <w:r w:rsidRPr="002A0E3E">
        <w:rPr>
          <w:rStyle w:val="FontStyle17"/>
          <w:b w:val="0"/>
        </w:rPr>
        <w:t xml:space="preserve"> </w:t>
      </w:r>
      <w:r w:rsidR="00DF237E" w:rsidRPr="002A0E3E">
        <w:rPr>
          <w:rStyle w:val="FontStyle17"/>
          <w:b w:val="0"/>
        </w:rPr>
        <w:t>П</w:t>
      </w:r>
      <w:r w:rsidRPr="002A0E3E">
        <w:rPr>
          <w:rStyle w:val="FontStyle17"/>
          <w:b w:val="0"/>
        </w:rPr>
        <w:t xml:space="preserve">етрівської сільської </w:t>
      </w:r>
      <w:r w:rsidR="00DF237E" w:rsidRPr="002A0E3E">
        <w:rPr>
          <w:rStyle w:val="FontStyle17"/>
          <w:b w:val="0"/>
        </w:rPr>
        <w:t>територіальної громади</w:t>
      </w:r>
      <w:r w:rsidRPr="002A0E3E">
        <w:rPr>
          <w:rStyle w:val="FontStyle17"/>
          <w:b w:val="0"/>
        </w:rPr>
        <w:t>, частини чистого прибутку (доходу) за результатами щоквартальної фінансово</w:t>
      </w:r>
      <w:r w:rsidR="00DF237E" w:rsidRPr="002A0E3E">
        <w:rPr>
          <w:rStyle w:val="FontStyle17"/>
          <w:b w:val="0"/>
        </w:rPr>
        <w:t>-господарської діяльності у 202</w:t>
      </w:r>
      <w:r w:rsidR="00577806" w:rsidRPr="002A0E3E">
        <w:rPr>
          <w:rStyle w:val="FontStyle17"/>
          <w:b w:val="0"/>
        </w:rPr>
        <w:t>2</w:t>
      </w:r>
      <w:r w:rsidRPr="002A0E3E">
        <w:rPr>
          <w:rStyle w:val="FontStyle17"/>
          <w:b w:val="0"/>
        </w:rPr>
        <w:t xml:space="preserve"> році, </w:t>
      </w:r>
      <w:r w:rsidRPr="002A0E3E">
        <w:rPr>
          <w:rStyle w:val="FontStyle18"/>
        </w:rPr>
        <w:t>далі Порядок, що додається.</w:t>
      </w:r>
    </w:p>
    <w:p w:rsidR="00EA68F5" w:rsidRPr="002A0E3E" w:rsidRDefault="00EA68F5" w:rsidP="00EA68F5">
      <w:pPr>
        <w:jc w:val="both"/>
        <w:rPr>
          <w:rStyle w:val="FontStyle18"/>
        </w:rPr>
      </w:pPr>
    </w:p>
    <w:p w:rsidR="00EA68F5" w:rsidRPr="002A0E3E" w:rsidRDefault="00EA68F5" w:rsidP="00EA68F5">
      <w:pPr>
        <w:jc w:val="both"/>
        <w:rPr>
          <w:rStyle w:val="FontStyle18"/>
        </w:rPr>
      </w:pPr>
      <w:r w:rsidRPr="002A0E3E">
        <w:rPr>
          <w:rStyle w:val="FontStyle18"/>
        </w:rPr>
        <w:t xml:space="preserve">2. </w:t>
      </w:r>
      <w:r w:rsidR="00B21DF0" w:rsidRPr="002A0E3E">
        <w:rPr>
          <w:sz w:val="26"/>
          <w:szCs w:val="26"/>
        </w:rPr>
        <w:t>Вишгородській ДПІ ГУ ДПС</w:t>
      </w:r>
      <w:r w:rsidRPr="002A0E3E">
        <w:rPr>
          <w:sz w:val="26"/>
          <w:szCs w:val="26"/>
        </w:rPr>
        <w:t xml:space="preserve"> у Київській області </w:t>
      </w:r>
      <w:r w:rsidRPr="002A0E3E">
        <w:rPr>
          <w:rStyle w:val="FontStyle18"/>
        </w:rPr>
        <w:t xml:space="preserve">здійснювати контроль за повнотою і своєчасністю сплати частини чистого прибутку (доходу) </w:t>
      </w:r>
      <w:r w:rsidRPr="002A0E3E">
        <w:rPr>
          <w:rStyle w:val="FontStyle17"/>
          <w:b w:val="0"/>
        </w:rPr>
        <w:t xml:space="preserve">до загального фонду сільського бюджету комунальними підприємствами, які належать до комунальної власності </w:t>
      </w:r>
      <w:r w:rsidR="00DF237E" w:rsidRPr="002A0E3E">
        <w:rPr>
          <w:rStyle w:val="FontStyle17"/>
          <w:b w:val="0"/>
        </w:rPr>
        <w:t>Петрівської сільської територіальної громади</w:t>
      </w:r>
      <w:r w:rsidRPr="002A0E3E">
        <w:rPr>
          <w:rStyle w:val="FontStyle17"/>
          <w:b w:val="0"/>
        </w:rPr>
        <w:t xml:space="preserve"> </w:t>
      </w:r>
      <w:r w:rsidRPr="002A0E3E">
        <w:rPr>
          <w:rStyle w:val="FontStyle18"/>
        </w:rPr>
        <w:t>згідно із затвердженим цим рішенням Порядком.</w:t>
      </w:r>
    </w:p>
    <w:p w:rsidR="00EA68F5" w:rsidRPr="002A0E3E" w:rsidRDefault="00EA68F5" w:rsidP="00EA68F5">
      <w:pPr>
        <w:pStyle w:val="Style6"/>
        <w:widowControl/>
        <w:tabs>
          <w:tab w:val="left" w:pos="299"/>
        </w:tabs>
        <w:spacing w:before="292" w:line="310" w:lineRule="exact"/>
        <w:rPr>
          <w:rStyle w:val="FontStyle18"/>
        </w:rPr>
      </w:pPr>
      <w:r w:rsidRPr="002A0E3E">
        <w:rPr>
          <w:rStyle w:val="FontStyle18"/>
        </w:rPr>
        <w:t xml:space="preserve">3.Контроль за виконанням цього рішення покласти на постійну комісію </w:t>
      </w:r>
      <w:r w:rsidR="00DF237E" w:rsidRPr="002A0E3E">
        <w:rPr>
          <w:rStyle w:val="FontStyle18"/>
        </w:rPr>
        <w:t>Петрівської сільської ради</w:t>
      </w:r>
      <w:r w:rsidR="00DF237E" w:rsidRPr="002A0E3E">
        <w:rPr>
          <w:rFonts w:eastAsia="Times New Roman"/>
          <w:b/>
          <w:color w:val="000000"/>
          <w:sz w:val="26"/>
          <w:szCs w:val="26"/>
          <w:lang w:eastAsia="ru-RU"/>
        </w:rPr>
        <w:t xml:space="preserve"> з </w:t>
      </w:r>
      <w:r w:rsidR="00DF237E" w:rsidRPr="002A0E3E">
        <w:rPr>
          <w:rFonts w:eastAsia="Times New Roman"/>
          <w:color w:val="000000"/>
          <w:sz w:val="26"/>
          <w:szCs w:val="26"/>
          <w:lang w:eastAsia="ru-RU"/>
        </w:rPr>
        <w:t xml:space="preserve">питань бюджету, фінансів, соціально – економічного розвитку, інвестиційної діяльності, підприємництва та зовнішньоекономічних </w:t>
      </w:r>
      <w:proofErr w:type="spellStart"/>
      <w:r w:rsidR="00DF237E" w:rsidRPr="002A0E3E">
        <w:rPr>
          <w:rFonts w:eastAsia="Times New Roman"/>
          <w:color w:val="000000"/>
          <w:sz w:val="26"/>
          <w:szCs w:val="26"/>
          <w:lang w:eastAsia="ru-RU"/>
        </w:rPr>
        <w:t>зв’язків</w:t>
      </w:r>
      <w:proofErr w:type="spellEnd"/>
      <w:r w:rsidRPr="002A0E3E">
        <w:rPr>
          <w:rStyle w:val="FontStyle18"/>
        </w:rPr>
        <w:t>.</w:t>
      </w:r>
    </w:p>
    <w:p w:rsidR="00EA68F5" w:rsidRPr="002A0E3E" w:rsidRDefault="00EA68F5" w:rsidP="00EA68F5">
      <w:pPr>
        <w:rPr>
          <w:rStyle w:val="FontStyle18"/>
        </w:rPr>
      </w:pPr>
    </w:p>
    <w:p w:rsidR="00EA68F5" w:rsidRPr="002A0E3E" w:rsidRDefault="00EA68F5" w:rsidP="00EA68F5">
      <w:pPr>
        <w:tabs>
          <w:tab w:val="left" w:pos="1185"/>
        </w:tabs>
        <w:rPr>
          <w:rStyle w:val="FontStyle18"/>
        </w:rPr>
      </w:pPr>
      <w:r w:rsidRPr="002A0E3E">
        <w:rPr>
          <w:rStyle w:val="FontStyle18"/>
        </w:rPr>
        <w:tab/>
      </w:r>
    </w:p>
    <w:p w:rsidR="00EA68F5" w:rsidRPr="002A0E3E" w:rsidRDefault="00EA68F5" w:rsidP="00EA68F5">
      <w:pPr>
        <w:rPr>
          <w:i/>
          <w:sz w:val="26"/>
          <w:szCs w:val="26"/>
        </w:rPr>
      </w:pPr>
      <w:proofErr w:type="gramStart"/>
      <w:r w:rsidRPr="002A0E3E">
        <w:rPr>
          <w:b/>
          <w:bCs/>
          <w:i/>
          <w:color w:val="000000"/>
          <w:sz w:val="26"/>
          <w:szCs w:val="26"/>
          <w:lang w:val="ru-RU"/>
        </w:rPr>
        <w:t>С</w:t>
      </w:r>
      <w:proofErr w:type="spellStart"/>
      <w:r w:rsidRPr="002A0E3E">
        <w:rPr>
          <w:b/>
          <w:bCs/>
          <w:i/>
          <w:color w:val="000000"/>
          <w:sz w:val="26"/>
          <w:szCs w:val="26"/>
        </w:rPr>
        <w:t>ільський</w:t>
      </w:r>
      <w:proofErr w:type="spellEnd"/>
      <w:r w:rsidRPr="002A0E3E">
        <w:rPr>
          <w:b/>
          <w:bCs/>
          <w:i/>
          <w:color w:val="000000"/>
          <w:sz w:val="26"/>
          <w:szCs w:val="26"/>
        </w:rPr>
        <w:t xml:space="preserve">  голова</w:t>
      </w:r>
      <w:proofErr w:type="gramEnd"/>
      <w:r w:rsidRPr="002A0E3E">
        <w:rPr>
          <w:b/>
          <w:bCs/>
          <w:i/>
          <w:color w:val="000000"/>
          <w:sz w:val="26"/>
          <w:szCs w:val="26"/>
        </w:rPr>
        <w:t xml:space="preserve">                </w:t>
      </w:r>
      <w:r w:rsidRPr="002A0E3E">
        <w:rPr>
          <w:b/>
          <w:bCs/>
          <w:i/>
          <w:color w:val="000000"/>
          <w:sz w:val="26"/>
          <w:szCs w:val="26"/>
          <w:lang w:val="ru-RU"/>
        </w:rPr>
        <w:t xml:space="preserve">                               </w:t>
      </w:r>
      <w:r w:rsidR="00DF237E" w:rsidRPr="002A0E3E">
        <w:rPr>
          <w:b/>
          <w:bCs/>
          <w:i/>
          <w:color w:val="000000"/>
          <w:sz w:val="26"/>
          <w:szCs w:val="26"/>
        </w:rPr>
        <w:t xml:space="preserve">            </w:t>
      </w:r>
      <w:r w:rsidRPr="002A0E3E">
        <w:rPr>
          <w:b/>
          <w:bCs/>
          <w:i/>
          <w:color w:val="000000"/>
          <w:sz w:val="26"/>
          <w:szCs w:val="26"/>
          <w:lang w:val="ru-RU"/>
        </w:rPr>
        <w:t xml:space="preserve">    </w:t>
      </w:r>
      <w:r w:rsidRPr="002A0E3E">
        <w:rPr>
          <w:b/>
          <w:bCs/>
          <w:i/>
          <w:color w:val="000000"/>
          <w:sz w:val="26"/>
          <w:szCs w:val="26"/>
        </w:rPr>
        <w:t xml:space="preserve"> </w:t>
      </w:r>
      <w:proofErr w:type="spellStart"/>
      <w:r w:rsidRPr="002A0E3E">
        <w:rPr>
          <w:b/>
          <w:bCs/>
          <w:i/>
          <w:color w:val="000000"/>
          <w:sz w:val="26"/>
          <w:szCs w:val="26"/>
        </w:rPr>
        <w:t>Р</w:t>
      </w:r>
      <w:r w:rsidR="00DF237E" w:rsidRPr="002A0E3E">
        <w:rPr>
          <w:b/>
          <w:bCs/>
          <w:i/>
          <w:color w:val="000000"/>
          <w:sz w:val="26"/>
          <w:szCs w:val="26"/>
        </w:rPr>
        <w:t>адіон</w:t>
      </w:r>
      <w:proofErr w:type="spellEnd"/>
      <w:r w:rsidR="00DF237E" w:rsidRPr="002A0E3E">
        <w:rPr>
          <w:b/>
          <w:bCs/>
          <w:i/>
          <w:color w:val="000000"/>
          <w:sz w:val="26"/>
          <w:szCs w:val="26"/>
        </w:rPr>
        <w:t xml:space="preserve"> СТАРЕНЬКИЙ</w:t>
      </w:r>
    </w:p>
    <w:p w:rsidR="00EA68F5" w:rsidRPr="002A0E3E" w:rsidRDefault="00EA68F5" w:rsidP="00EA68F5">
      <w:pPr>
        <w:rPr>
          <w:sz w:val="26"/>
          <w:szCs w:val="26"/>
        </w:rPr>
      </w:pPr>
      <w:r w:rsidRPr="002A0E3E">
        <w:rPr>
          <w:sz w:val="26"/>
          <w:szCs w:val="26"/>
        </w:rPr>
        <w:t xml:space="preserve">                                                                                                                                   </w:t>
      </w:r>
    </w:p>
    <w:p w:rsidR="002A0E3E" w:rsidRDefault="00EA68F5" w:rsidP="00EA68F5">
      <w:pPr>
        <w:rPr>
          <w:sz w:val="26"/>
          <w:szCs w:val="26"/>
        </w:rPr>
      </w:pPr>
      <w:r w:rsidRPr="002A0E3E">
        <w:rPr>
          <w:sz w:val="26"/>
          <w:szCs w:val="26"/>
        </w:rPr>
        <w:t xml:space="preserve">                                                                                                                         </w:t>
      </w:r>
    </w:p>
    <w:p w:rsidR="002A0E3E" w:rsidRDefault="002A0E3E" w:rsidP="00EA68F5">
      <w:pPr>
        <w:rPr>
          <w:sz w:val="26"/>
          <w:szCs w:val="26"/>
        </w:rPr>
      </w:pPr>
    </w:p>
    <w:p w:rsidR="00EA68F5" w:rsidRPr="002A0E3E" w:rsidRDefault="002A0E3E" w:rsidP="00EA68F5">
      <w:pPr>
        <w:rPr>
          <w:rStyle w:val="FontStyle15"/>
          <w:b w:val="0"/>
          <w:sz w:val="26"/>
          <w:szCs w:val="26"/>
          <w:lang w:val="ru-RU"/>
        </w:rPr>
      </w:pPr>
      <w:r>
        <w:rPr>
          <w:sz w:val="26"/>
          <w:szCs w:val="26"/>
        </w:rPr>
        <w:lastRenderedPageBreak/>
        <w:t xml:space="preserve">                                                                                                            </w:t>
      </w:r>
      <w:proofErr w:type="spellStart"/>
      <w:r w:rsidR="00EA68F5" w:rsidRPr="002A0E3E">
        <w:rPr>
          <w:rStyle w:val="FontStyle15"/>
          <w:b w:val="0"/>
          <w:sz w:val="26"/>
          <w:szCs w:val="26"/>
          <w:lang w:val="ru-RU"/>
        </w:rPr>
        <w:t>Додаток</w:t>
      </w:r>
      <w:proofErr w:type="spellEnd"/>
      <w:r w:rsidR="00EA68F5" w:rsidRPr="002A0E3E">
        <w:rPr>
          <w:sz w:val="26"/>
          <w:szCs w:val="26"/>
        </w:rPr>
        <w:t xml:space="preserve">                  </w:t>
      </w:r>
      <w:r w:rsidR="00EA68F5" w:rsidRPr="002A0E3E">
        <w:rPr>
          <w:rStyle w:val="FontStyle15"/>
          <w:b w:val="0"/>
          <w:sz w:val="26"/>
          <w:szCs w:val="26"/>
          <w:lang w:val="ru-RU"/>
        </w:rPr>
        <w:t xml:space="preserve"> </w:t>
      </w:r>
    </w:p>
    <w:p w:rsidR="00EA68F5" w:rsidRPr="002A0E3E" w:rsidRDefault="00EA68F5" w:rsidP="00EA68F5">
      <w:pPr>
        <w:pStyle w:val="Style7"/>
        <w:widowControl/>
        <w:spacing w:line="240" w:lineRule="auto"/>
        <w:ind w:left="2835"/>
        <w:jc w:val="center"/>
        <w:rPr>
          <w:rStyle w:val="FontStyle15"/>
          <w:b w:val="0"/>
          <w:sz w:val="26"/>
          <w:szCs w:val="26"/>
        </w:rPr>
      </w:pPr>
      <w:r w:rsidRPr="002A0E3E">
        <w:rPr>
          <w:rStyle w:val="FontStyle15"/>
          <w:b w:val="0"/>
          <w:sz w:val="26"/>
          <w:szCs w:val="26"/>
          <w:lang w:val="ru-RU"/>
        </w:rPr>
        <w:t xml:space="preserve">                                             до </w:t>
      </w:r>
      <w:proofErr w:type="gramStart"/>
      <w:r w:rsidRPr="002A0E3E">
        <w:rPr>
          <w:rStyle w:val="FontStyle15"/>
          <w:b w:val="0"/>
          <w:sz w:val="26"/>
          <w:szCs w:val="26"/>
          <w:lang w:val="ru-RU"/>
        </w:rPr>
        <w:t>р</w:t>
      </w:r>
      <w:proofErr w:type="spellStart"/>
      <w:r w:rsidRPr="002A0E3E">
        <w:rPr>
          <w:rStyle w:val="FontStyle15"/>
          <w:b w:val="0"/>
          <w:sz w:val="26"/>
          <w:szCs w:val="26"/>
        </w:rPr>
        <w:t>ішення</w:t>
      </w:r>
      <w:proofErr w:type="spellEnd"/>
      <w:r w:rsidRPr="002A0E3E">
        <w:rPr>
          <w:rStyle w:val="FontStyle15"/>
          <w:b w:val="0"/>
          <w:sz w:val="26"/>
          <w:szCs w:val="26"/>
        </w:rPr>
        <w:t xml:space="preserve">  сільської</w:t>
      </w:r>
      <w:proofErr w:type="gramEnd"/>
      <w:r w:rsidRPr="002A0E3E">
        <w:rPr>
          <w:rStyle w:val="FontStyle15"/>
          <w:b w:val="0"/>
          <w:sz w:val="26"/>
          <w:szCs w:val="26"/>
        </w:rPr>
        <w:t xml:space="preserve"> ради</w:t>
      </w:r>
    </w:p>
    <w:p w:rsidR="00EA68F5" w:rsidRPr="002A0E3E" w:rsidRDefault="00EA68F5" w:rsidP="00EA68F5">
      <w:pPr>
        <w:pStyle w:val="Style7"/>
        <w:widowControl/>
        <w:spacing w:line="240" w:lineRule="auto"/>
        <w:ind w:left="2835"/>
        <w:jc w:val="left"/>
        <w:rPr>
          <w:rStyle w:val="FontStyle15"/>
          <w:b w:val="0"/>
          <w:sz w:val="26"/>
          <w:szCs w:val="26"/>
        </w:rPr>
      </w:pPr>
      <w:r w:rsidRPr="002A0E3E">
        <w:rPr>
          <w:rStyle w:val="FontStyle15"/>
          <w:b w:val="0"/>
          <w:sz w:val="26"/>
          <w:szCs w:val="26"/>
        </w:rPr>
        <w:t xml:space="preserve">                    </w:t>
      </w:r>
      <w:r w:rsidR="00E03EEC" w:rsidRPr="002A0E3E">
        <w:rPr>
          <w:rStyle w:val="FontStyle15"/>
          <w:b w:val="0"/>
          <w:sz w:val="26"/>
          <w:szCs w:val="26"/>
        </w:rPr>
        <w:t xml:space="preserve">        </w:t>
      </w:r>
      <w:r w:rsidR="002A0E3E">
        <w:rPr>
          <w:rStyle w:val="FontStyle15"/>
          <w:b w:val="0"/>
          <w:sz w:val="26"/>
          <w:szCs w:val="26"/>
        </w:rPr>
        <w:t xml:space="preserve">        </w:t>
      </w:r>
      <w:r w:rsidR="00E03EEC" w:rsidRPr="002A0E3E">
        <w:rPr>
          <w:rStyle w:val="FontStyle15"/>
          <w:b w:val="0"/>
          <w:sz w:val="26"/>
          <w:szCs w:val="26"/>
        </w:rPr>
        <w:t xml:space="preserve">                  від 2</w:t>
      </w:r>
      <w:r w:rsidR="00577806" w:rsidRPr="002A0E3E">
        <w:rPr>
          <w:rStyle w:val="FontStyle15"/>
          <w:b w:val="0"/>
          <w:sz w:val="26"/>
          <w:szCs w:val="26"/>
        </w:rPr>
        <w:t>4</w:t>
      </w:r>
      <w:r w:rsidR="00DF237E" w:rsidRPr="002A0E3E">
        <w:rPr>
          <w:rStyle w:val="FontStyle15"/>
          <w:b w:val="0"/>
          <w:sz w:val="26"/>
          <w:szCs w:val="26"/>
        </w:rPr>
        <w:t>.12.202</w:t>
      </w:r>
      <w:r w:rsidR="00577806" w:rsidRPr="002A0E3E">
        <w:rPr>
          <w:rStyle w:val="FontStyle15"/>
          <w:b w:val="0"/>
          <w:sz w:val="26"/>
          <w:szCs w:val="26"/>
        </w:rPr>
        <w:t>1</w:t>
      </w:r>
      <w:r w:rsidRPr="002A0E3E">
        <w:rPr>
          <w:rStyle w:val="FontStyle15"/>
          <w:b w:val="0"/>
          <w:sz w:val="26"/>
          <w:szCs w:val="26"/>
        </w:rPr>
        <w:t xml:space="preserve"> року № </w:t>
      </w:r>
      <w:r w:rsidR="002A0E3E" w:rsidRPr="002A0E3E">
        <w:rPr>
          <w:rStyle w:val="FontStyle15"/>
          <w:b w:val="0"/>
          <w:sz w:val="26"/>
          <w:szCs w:val="26"/>
        </w:rPr>
        <w:t>868</w:t>
      </w:r>
      <w:r w:rsidR="00DF237E" w:rsidRPr="002A0E3E">
        <w:rPr>
          <w:rStyle w:val="FontStyle15"/>
          <w:b w:val="0"/>
          <w:sz w:val="26"/>
          <w:szCs w:val="26"/>
        </w:rPr>
        <w:t xml:space="preserve"> </w:t>
      </w:r>
    </w:p>
    <w:p w:rsidR="00EA68F5" w:rsidRPr="002A0E3E" w:rsidRDefault="00EA68F5" w:rsidP="002A0E3E">
      <w:pPr>
        <w:pStyle w:val="Style2"/>
        <w:widowControl/>
        <w:spacing w:before="119" w:line="240" w:lineRule="auto"/>
        <w:rPr>
          <w:b/>
          <w:sz w:val="26"/>
          <w:szCs w:val="26"/>
        </w:rPr>
      </w:pPr>
      <w:r w:rsidRPr="002A0E3E">
        <w:rPr>
          <w:rStyle w:val="FontStyle17"/>
        </w:rPr>
        <w:t>Порядок</w:t>
      </w:r>
    </w:p>
    <w:p w:rsidR="00DF237E" w:rsidRPr="002A0E3E" w:rsidRDefault="00DF237E" w:rsidP="002A0E3E">
      <w:pPr>
        <w:pStyle w:val="Style2"/>
        <w:widowControl/>
        <w:spacing w:line="240" w:lineRule="auto"/>
        <w:ind w:left="299"/>
        <w:rPr>
          <w:b/>
          <w:bCs/>
          <w:i/>
          <w:sz w:val="26"/>
          <w:szCs w:val="26"/>
        </w:rPr>
      </w:pPr>
      <w:r w:rsidRPr="002A0E3E">
        <w:rPr>
          <w:rStyle w:val="FontStyle17"/>
          <w:i/>
        </w:rPr>
        <w:t>Про затвердження Порядку і нормативів відрахування до загального фонду сільського бюджету комунальними підприємствами, які належать до комунальної власності Петрівської сільської територіальної громади, частини чистого прибутку (доходу) за результатами щоквартальної фінансово-господарської діяльності у 202</w:t>
      </w:r>
      <w:r w:rsidR="00577806" w:rsidRPr="002A0E3E">
        <w:rPr>
          <w:rStyle w:val="FontStyle17"/>
          <w:i/>
        </w:rPr>
        <w:t>2</w:t>
      </w:r>
      <w:r w:rsidRPr="002A0E3E">
        <w:rPr>
          <w:rStyle w:val="FontStyle17"/>
          <w:i/>
        </w:rPr>
        <w:t xml:space="preserve"> році</w:t>
      </w:r>
    </w:p>
    <w:p w:rsidR="00EA68F5" w:rsidRPr="002A0E3E" w:rsidRDefault="00EA68F5" w:rsidP="00EA68F5">
      <w:pPr>
        <w:widowControl/>
        <w:shd w:val="clear" w:color="auto" w:fill="FFFFFF"/>
        <w:autoSpaceDE/>
        <w:adjustRightInd/>
        <w:rPr>
          <w:rFonts w:eastAsia="Times New Roman"/>
          <w:color w:val="333333"/>
          <w:sz w:val="26"/>
          <w:szCs w:val="26"/>
          <w:lang w:eastAsia="en-US"/>
        </w:rPr>
      </w:pPr>
    </w:p>
    <w:p w:rsidR="00EA68F5" w:rsidRPr="002A0E3E" w:rsidRDefault="00EA68F5" w:rsidP="00EA68F5">
      <w:pPr>
        <w:widowControl/>
        <w:numPr>
          <w:ilvl w:val="0"/>
          <w:numId w:val="1"/>
        </w:numPr>
        <w:shd w:val="clear" w:color="auto" w:fill="FFFFFF"/>
        <w:autoSpaceDE/>
        <w:adjustRightInd/>
        <w:ind w:left="225" w:right="225"/>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val="ru-RU" w:eastAsia="en-US"/>
        </w:rPr>
        <w:t>Даний Порядок і норматив</w:t>
      </w:r>
      <w:r w:rsidRPr="002A0E3E">
        <w:rPr>
          <w:rFonts w:eastAsia="Times New Roman"/>
          <w:color w:val="333333"/>
          <w:sz w:val="26"/>
          <w:szCs w:val="26"/>
          <w:bdr w:val="none" w:sz="0" w:space="0" w:color="auto" w:frame="1"/>
          <w:shd w:val="clear" w:color="auto" w:fill="FFFFFF"/>
          <w:lang w:eastAsia="en-US"/>
        </w:rPr>
        <w:t>и</w:t>
      </w:r>
      <w:r w:rsidRPr="002A0E3E">
        <w:rPr>
          <w:rFonts w:eastAsia="Times New Roman"/>
          <w:color w:val="333333"/>
          <w:sz w:val="26"/>
          <w:szCs w:val="26"/>
          <w:bdr w:val="none" w:sz="0" w:space="0" w:color="auto" w:frame="1"/>
          <w:shd w:val="clear" w:color="auto" w:fill="FFFFFF"/>
          <w:lang w:val="en-US" w:eastAsia="en-US"/>
        </w:rPr>
        <w:t> </w:t>
      </w:r>
      <w:proofErr w:type="spellStart"/>
      <w:r w:rsidRPr="002A0E3E">
        <w:rPr>
          <w:rFonts w:eastAsia="Times New Roman"/>
          <w:color w:val="333333"/>
          <w:sz w:val="26"/>
          <w:szCs w:val="26"/>
          <w:bdr w:val="none" w:sz="0" w:space="0" w:color="auto" w:frame="1"/>
          <w:shd w:val="clear" w:color="auto" w:fill="FFFFFF"/>
          <w:lang w:val="ru-RU" w:eastAsia="en-US"/>
        </w:rPr>
        <w:t>регламентують</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здійснення</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відрахування</w:t>
      </w:r>
      <w:proofErr w:type="spellEnd"/>
      <w:r w:rsidRPr="002A0E3E">
        <w:rPr>
          <w:rFonts w:eastAsia="Times New Roman"/>
          <w:color w:val="333333"/>
          <w:sz w:val="26"/>
          <w:szCs w:val="26"/>
          <w:bdr w:val="none" w:sz="0" w:space="0" w:color="auto" w:frame="1"/>
          <w:shd w:val="clear" w:color="auto" w:fill="FFFFFF"/>
          <w:lang w:val="ru-RU" w:eastAsia="en-US"/>
        </w:rPr>
        <w:t xml:space="preserve"> до </w:t>
      </w:r>
      <w:proofErr w:type="spellStart"/>
      <w:r w:rsidRPr="002A0E3E">
        <w:rPr>
          <w:rFonts w:eastAsia="Times New Roman"/>
          <w:color w:val="333333"/>
          <w:sz w:val="26"/>
          <w:szCs w:val="26"/>
          <w:bdr w:val="none" w:sz="0" w:space="0" w:color="auto" w:frame="1"/>
          <w:shd w:val="clear" w:color="auto" w:fill="FFFFFF"/>
          <w:lang w:val="ru-RU" w:eastAsia="en-US"/>
        </w:rPr>
        <w:t>загального</w:t>
      </w:r>
      <w:proofErr w:type="spellEnd"/>
      <w:r w:rsidRPr="002A0E3E">
        <w:rPr>
          <w:rFonts w:eastAsia="Times New Roman"/>
          <w:color w:val="333333"/>
          <w:sz w:val="26"/>
          <w:szCs w:val="26"/>
          <w:bdr w:val="none" w:sz="0" w:space="0" w:color="auto" w:frame="1"/>
          <w:shd w:val="clear" w:color="auto" w:fill="FFFFFF"/>
          <w:lang w:val="ru-RU" w:eastAsia="en-US"/>
        </w:rPr>
        <w:t xml:space="preserve"> фонду</w:t>
      </w:r>
      <w:r w:rsidRPr="002A0E3E">
        <w:rPr>
          <w:rFonts w:eastAsia="Times New Roman"/>
          <w:color w:val="333333"/>
          <w:sz w:val="26"/>
          <w:szCs w:val="26"/>
          <w:bdr w:val="none" w:sz="0" w:space="0" w:color="auto" w:frame="1"/>
          <w:shd w:val="clear" w:color="auto" w:fill="FFFFFF"/>
          <w:lang w:val="en-US" w:eastAsia="en-US"/>
        </w:rPr>
        <w:t> </w:t>
      </w:r>
      <w:r w:rsidRPr="002A0E3E">
        <w:rPr>
          <w:rFonts w:eastAsia="Times New Roman"/>
          <w:color w:val="333333"/>
          <w:sz w:val="26"/>
          <w:szCs w:val="26"/>
          <w:bdr w:val="none" w:sz="0" w:space="0" w:color="auto" w:frame="1"/>
          <w:shd w:val="clear" w:color="auto" w:fill="FFFFFF"/>
          <w:lang w:eastAsia="en-US"/>
        </w:rPr>
        <w:t>сільського</w:t>
      </w:r>
      <w:r w:rsidRPr="002A0E3E">
        <w:rPr>
          <w:rFonts w:eastAsia="Times New Roman"/>
          <w:color w:val="333333"/>
          <w:sz w:val="26"/>
          <w:szCs w:val="26"/>
          <w:bdr w:val="none" w:sz="0" w:space="0" w:color="auto" w:frame="1"/>
          <w:shd w:val="clear" w:color="auto" w:fill="FFFFFF"/>
          <w:lang w:val="en-US" w:eastAsia="en-US"/>
        </w:rPr>
        <w:t> </w:t>
      </w:r>
      <w:r w:rsidRPr="002A0E3E">
        <w:rPr>
          <w:rFonts w:eastAsia="Times New Roman"/>
          <w:color w:val="333333"/>
          <w:sz w:val="26"/>
          <w:szCs w:val="26"/>
          <w:bdr w:val="none" w:sz="0" w:space="0" w:color="auto" w:frame="1"/>
          <w:shd w:val="clear" w:color="auto" w:fill="FFFFFF"/>
          <w:lang w:val="ru-RU" w:eastAsia="en-US"/>
        </w:rPr>
        <w:t xml:space="preserve">бюджету </w:t>
      </w:r>
      <w:proofErr w:type="spellStart"/>
      <w:r w:rsidRPr="002A0E3E">
        <w:rPr>
          <w:rFonts w:eastAsia="Times New Roman"/>
          <w:color w:val="333333"/>
          <w:sz w:val="26"/>
          <w:szCs w:val="26"/>
          <w:bdr w:val="none" w:sz="0" w:space="0" w:color="auto" w:frame="1"/>
          <w:shd w:val="clear" w:color="auto" w:fill="FFFFFF"/>
          <w:lang w:val="ru-RU" w:eastAsia="en-US"/>
        </w:rPr>
        <w:t>частини</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Pr="002A0E3E">
        <w:rPr>
          <w:rFonts w:eastAsia="Times New Roman"/>
          <w:color w:val="333333"/>
          <w:sz w:val="26"/>
          <w:szCs w:val="26"/>
          <w:bdr w:val="none" w:sz="0" w:space="0" w:color="auto" w:frame="1"/>
          <w:shd w:val="clear" w:color="auto" w:fill="FFFFFF"/>
          <w:lang w:val="ru-RU" w:eastAsia="en-US"/>
        </w:rPr>
        <w:t xml:space="preserve"> (доходу) </w:t>
      </w:r>
      <w:proofErr w:type="spellStart"/>
      <w:r w:rsidRPr="002A0E3E">
        <w:rPr>
          <w:rFonts w:eastAsia="Times New Roman"/>
          <w:color w:val="333333"/>
          <w:sz w:val="26"/>
          <w:szCs w:val="26"/>
          <w:bdr w:val="none" w:sz="0" w:space="0" w:color="auto" w:frame="1"/>
          <w:shd w:val="clear" w:color="auto" w:fill="FFFFFF"/>
          <w:lang w:val="ru-RU" w:eastAsia="en-US"/>
        </w:rPr>
        <w:t>комунальними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підприємствами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що</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знаходяться</w:t>
      </w:r>
      <w:proofErr w:type="spellEnd"/>
      <w:r w:rsidRPr="002A0E3E">
        <w:rPr>
          <w:rFonts w:eastAsia="Times New Roman"/>
          <w:color w:val="333333"/>
          <w:sz w:val="26"/>
          <w:szCs w:val="26"/>
          <w:bdr w:val="none" w:sz="0" w:space="0" w:color="auto" w:frame="1"/>
          <w:shd w:val="clear" w:color="auto" w:fill="FFFFFF"/>
          <w:lang w:val="ru-RU" w:eastAsia="en-US"/>
        </w:rPr>
        <w:t xml:space="preserve"> у </w:t>
      </w:r>
      <w:proofErr w:type="spellStart"/>
      <w:r w:rsidRPr="002A0E3E">
        <w:rPr>
          <w:rFonts w:eastAsia="Times New Roman"/>
          <w:color w:val="333333"/>
          <w:sz w:val="26"/>
          <w:szCs w:val="26"/>
          <w:bdr w:val="none" w:sz="0" w:space="0" w:color="auto" w:frame="1"/>
          <w:shd w:val="clear" w:color="auto" w:fill="FFFFFF"/>
          <w:lang w:val="ru-RU" w:eastAsia="en-US"/>
        </w:rPr>
        <w:t>комунальній</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власності</w:t>
      </w:r>
      <w:proofErr w:type="spellEnd"/>
      <w:r w:rsidRPr="002A0E3E">
        <w:rPr>
          <w:rFonts w:eastAsia="Times New Roman"/>
          <w:color w:val="333333"/>
          <w:sz w:val="26"/>
          <w:szCs w:val="26"/>
          <w:bdr w:val="none" w:sz="0" w:space="0" w:color="auto" w:frame="1"/>
          <w:shd w:val="clear" w:color="auto" w:fill="FFFFFF"/>
          <w:lang w:val="ru-RU" w:eastAsia="en-US"/>
        </w:rPr>
        <w:t xml:space="preserve"> </w:t>
      </w:r>
      <w:r w:rsidR="00DF237E" w:rsidRPr="002A0E3E">
        <w:rPr>
          <w:rStyle w:val="FontStyle17"/>
          <w:b w:val="0"/>
        </w:rPr>
        <w:t>Петрівської сільської територіальної громади</w:t>
      </w:r>
      <w:r w:rsidRPr="002A0E3E">
        <w:rPr>
          <w:rFonts w:eastAsia="Times New Roman"/>
          <w:color w:val="333333"/>
          <w:sz w:val="26"/>
          <w:szCs w:val="26"/>
          <w:bdr w:val="none" w:sz="0" w:space="0" w:color="auto" w:frame="1"/>
          <w:shd w:val="clear" w:color="auto" w:fill="FFFFFF"/>
          <w:lang w:val="ru-RU" w:eastAsia="en-US"/>
        </w:rPr>
        <w:t xml:space="preserve">, за результатами </w:t>
      </w:r>
      <w:proofErr w:type="spellStart"/>
      <w:r w:rsidRPr="002A0E3E">
        <w:rPr>
          <w:rFonts w:eastAsia="Times New Roman"/>
          <w:color w:val="333333"/>
          <w:sz w:val="26"/>
          <w:szCs w:val="26"/>
          <w:bdr w:val="none" w:sz="0" w:space="0" w:color="auto" w:frame="1"/>
          <w:shd w:val="clear" w:color="auto" w:fill="FFFFFF"/>
          <w:lang w:val="ru-RU" w:eastAsia="en-US"/>
        </w:rPr>
        <w:t>фінансово-господарської</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діяльності</w:t>
      </w:r>
      <w:proofErr w:type="spellEnd"/>
      <w:r w:rsidRPr="002A0E3E">
        <w:rPr>
          <w:rFonts w:eastAsia="Times New Roman"/>
          <w:color w:val="333333"/>
          <w:sz w:val="26"/>
          <w:szCs w:val="26"/>
          <w:bdr w:val="none" w:sz="0" w:space="0" w:color="auto" w:frame="1"/>
          <w:shd w:val="clear" w:color="auto" w:fill="FFFFFF"/>
          <w:lang w:val="ru-RU" w:eastAsia="en-US"/>
        </w:rPr>
        <w:t>.</w:t>
      </w:r>
    </w:p>
    <w:p w:rsidR="00EA68F5" w:rsidRPr="002A0E3E" w:rsidRDefault="00EA68F5" w:rsidP="00EA68F5">
      <w:pPr>
        <w:widowControl/>
        <w:shd w:val="clear" w:color="auto" w:fill="FFFFFF"/>
        <w:autoSpaceDE/>
        <w:adjustRightInd/>
        <w:jc w:val="both"/>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EA68F5">
      <w:pPr>
        <w:widowControl/>
        <w:numPr>
          <w:ilvl w:val="0"/>
          <w:numId w:val="2"/>
        </w:numPr>
        <w:shd w:val="clear" w:color="auto" w:fill="FFFFFF"/>
        <w:autoSpaceDE/>
        <w:adjustRightInd/>
        <w:ind w:left="225" w:right="225"/>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Відрахування частини чистого прибутку (доходу) до загального фонду сільського бюджету за результатами фінансово-господарської діяльності провадяться комунальними підприємствами, </w:t>
      </w:r>
      <w:proofErr w:type="spellStart"/>
      <w:r w:rsidRPr="002A0E3E">
        <w:rPr>
          <w:rFonts w:eastAsia="Times New Roman"/>
          <w:color w:val="333333"/>
          <w:sz w:val="26"/>
          <w:szCs w:val="26"/>
          <w:bdr w:val="none" w:sz="0" w:space="0" w:color="auto" w:frame="1"/>
          <w:shd w:val="clear" w:color="auto" w:fill="FFFFFF"/>
          <w:lang w:val="ru-RU" w:eastAsia="en-US"/>
        </w:rPr>
        <w:t>що</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знаходяться</w:t>
      </w:r>
      <w:proofErr w:type="spellEnd"/>
      <w:r w:rsidRPr="002A0E3E">
        <w:rPr>
          <w:rFonts w:eastAsia="Times New Roman"/>
          <w:color w:val="333333"/>
          <w:sz w:val="26"/>
          <w:szCs w:val="26"/>
          <w:bdr w:val="none" w:sz="0" w:space="0" w:color="auto" w:frame="1"/>
          <w:shd w:val="clear" w:color="auto" w:fill="FFFFFF"/>
          <w:lang w:val="ru-RU" w:eastAsia="en-US"/>
        </w:rPr>
        <w:t xml:space="preserve"> у </w:t>
      </w:r>
      <w:proofErr w:type="spellStart"/>
      <w:r w:rsidRPr="002A0E3E">
        <w:rPr>
          <w:rFonts w:eastAsia="Times New Roman"/>
          <w:color w:val="333333"/>
          <w:sz w:val="26"/>
          <w:szCs w:val="26"/>
          <w:bdr w:val="none" w:sz="0" w:space="0" w:color="auto" w:frame="1"/>
          <w:shd w:val="clear" w:color="auto" w:fill="FFFFFF"/>
          <w:lang w:val="ru-RU" w:eastAsia="en-US"/>
        </w:rPr>
        <w:t>комунальній</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власності</w:t>
      </w:r>
      <w:proofErr w:type="spellEnd"/>
      <w:r w:rsidRPr="002A0E3E">
        <w:rPr>
          <w:rFonts w:eastAsia="Times New Roman"/>
          <w:color w:val="333333"/>
          <w:sz w:val="26"/>
          <w:szCs w:val="26"/>
          <w:bdr w:val="none" w:sz="0" w:space="0" w:color="auto" w:frame="1"/>
          <w:shd w:val="clear" w:color="auto" w:fill="FFFFFF"/>
          <w:lang w:val="ru-RU" w:eastAsia="en-US"/>
        </w:rPr>
        <w:t xml:space="preserve"> </w:t>
      </w:r>
      <w:r w:rsidR="00C64149" w:rsidRPr="002A0E3E">
        <w:rPr>
          <w:rStyle w:val="FontStyle17"/>
          <w:b w:val="0"/>
        </w:rPr>
        <w:t>Петрівської сільської територіальної громади</w:t>
      </w:r>
      <w:r w:rsidRPr="002A0E3E">
        <w:rPr>
          <w:rFonts w:eastAsia="Times New Roman"/>
          <w:color w:val="333333"/>
          <w:sz w:val="26"/>
          <w:szCs w:val="26"/>
          <w:bdr w:val="none" w:sz="0" w:space="0" w:color="auto" w:frame="1"/>
          <w:shd w:val="clear" w:color="auto" w:fill="FFFFFF"/>
          <w:lang w:eastAsia="en-US"/>
        </w:rPr>
        <w:t>, у розмірі 30 (тридцяти) відсотків чистого прибутку (доходу).</w:t>
      </w:r>
    </w:p>
    <w:p w:rsidR="00EA68F5" w:rsidRPr="002A0E3E" w:rsidRDefault="00EA68F5" w:rsidP="00EA68F5">
      <w:pPr>
        <w:widowControl/>
        <w:shd w:val="clear" w:color="auto" w:fill="FFFFFF"/>
        <w:autoSpaceDE/>
        <w:adjustRightInd/>
        <w:ind w:left="708"/>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EA68F5">
      <w:pPr>
        <w:widowControl/>
        <w:numPr>
          <w:ilvl w:val="0"/>
          <w:numId w:val="3"/>
        </w:numPr>
        <w:shd w:val="clear" w:color="auto" w:fill="FFFFFF"/>
        <w:autoSpaceDE/>
        <w:adjustRightInd/>
        <w:ind w:left="225" w:right="225"/>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Частина чистого прибутку (доходу), що підлягає сплаті до загального фонду сільського бюджету за відповідний період, визначається, виходячи із обсягу чистого прибутку (доходу), розрахованого згідно з положеннями (стандартами) бухгалтерського обліку та розміру відрахування частини чистого прибутку (доходу), зазначеного у п.2 цього Порядку.</w:t>
      </w:r>
    </w:p>
    <w:p w:rsidR="00EA68F5" w:rsidRPr="002A0E3E" w:rsidRDefault="00EA68F5" w:rsidP="00EA68F5">
      <w:pPr>
        <w:widowControl/>
        <w:shd w:val="clear" w:color="auto" w:fill="FFFFFF"/>
        <w:autoSpaceDE/>
        <w:adjustRightInd/>
        <w:ind w:left="708"/>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EA68F5">
      <w:pPr>
        <w:widowControl/>
        <w:numPr>
          <w:ilvl w:val="0"/>
          <w:numId w:val="4"/>
        </w:numPr>
        <w:shd w:val="clear" w:color="auto" w:fill="FFFFFF"/>
        <w:autoSpaceDE/>
        <w:adjustRightInd/>
        <w:ind w:left="225" w:right="225"/>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 xml:space="preserve">Частина чистого прибутку (доходу), що підлягає сплаті до загального фонду сільського бюджету, розраховується комунальними підприємствами відповідно до порядку складання розрахунку частини чистого прибутку (доходу), встановленого Державною фіскальною службою, щодо відрахування частини чистого прибутку (доходу) державними підприємствами до державного бюджету. Розрахунок частини чистого прибутку (доходу) разом із фінансовою звітністю подаються до Вишгородської </w:t>
      </w:r>
      <w:r w:rsidR="00B21DF0" w:rsidRPr="002A0E3E">
        <w:rPr>
          <w:sz w:val="26"/>
          <w:szCs w:val="26"/>
        </w:rPr>
        <w:t xml:space="preserve">ДПІ ГУ ДПС </w:t>
      </w:r>
      <w:r w:rsidRPr="002A0E3E">
        <w:rPr>
          <w:rFonts w:eastAsia="Times New Roman"/>
          <w:color w:val="333333"/>
          <w:sz w:val="26"/>
          <w:szCs w:val="26"/>
          <w:bdr w:val="none" w:sz="0" w:space="0" w:color="auto" w:frame="1"/>
          <w:shd w:val="clear" w:color="auto" w:fill="FFFFFF"/>
          <w:lang w:eastAsia="en-US"/>
        </w:rPr>
        <w:t>у Київській області у строки, встановлені для подання декларації з податку на прибуток підприємств.</w:t>
      </w:r>
    </w:p>
    <w:p w:rsidR="00EA68F5" w:rsidRPr="002A0E3E" w:rsidRDefault="00EA68F5" w:rsidP="00EA68F5">
      <w:pPr>
        <w:widowControl/>
        <w:shd w:val="clear" w:color="auto" w:fill="FFFFFF"/>
        <w:autoSpaceDE/>
        <w:adjustRightInd/>
        <w:ind w:left="708"/>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EA68F5">
      <w:pPr>
        <w:widowControl/>
        <w:numPr>
          <w:ilvl w:val="0"/>
          <w:numId w:val="5"/>
        </w:numPr>
        <w:shd w:val="clear" w:color="auto" w:fill="FFFFFF"/>
        <w:autoSpaceDE/>
        <w:adjustRightInd/>
        <w:ind w:left="225" w:right="225"/>
        <w:jc w:val="both"/>
        <w:rPr>
          <w:rFonts w:eastAsia="Times New Roman"/>
          <w:color w:val="333333"/>
          <w:sz w:val="26"/>
          <w:szCs w:val="26"/>
          <w:lang w:val="ru-RU" w:eastAsia="en-US"/>
        </w:rPr>
      </w:pPr>
      <w:proofErr w:type="spellStart"/>
      <w:r w:rsidRPr="002A0E3E">
        <w:rPr>
          <w:rFonts w:eastAsia="Times New Roman"/>
          <w:color w:val="333333"/>
          <w:sz w:val="26"/>
          <w:szCs w:val="26"/>
          <w:bdr w:val="none" w:sz="0" w:space="0" w:color="auto" w:frame="1"/>
          <w:shd w:val="clear" w:color="auto" w:fill="FFFFFF"/>
          <w:lang w:val="ru-RU" w:eastAsia="en-US"/>
        </w:rPr>
        <w:t>Визначена</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відповідно</w:t>
      </w:r>
      <w:proofErr w:type="spellEnd"/>
      <w:r w:rsidRPr="002A0E3E">
        <w:rPr>
          <w:rFonts w:eastAsia="Times New Roman"/>
          <w:color w:val="333333"/>
          <w:sz w:val="26"/>
          <w:szCs w:val="26"/>
          <w:bdr w:val="none" w:sz="0" w:space="0" w:color="auto" w:frame="1"/>
          <w:shd w:val="clear" w:color="auto" w:fill="FFFFFF"/>
          <w:lang w:val="ru-RU" w:eastAsia="en-US"/>
        </w:rPr>
        <w:t xml:space="preserve"> до Порядку і </w:t>
      </w:r>
      <w:proofErr w:type="spellStart"/>
      <w:r w:rsidRPr="002A0E3E">
        <w:rPr>
          <w:rFonts w:eastAsia="Times New Roman"/>
          <w:color w:val="333333"/>
          <w:sz w:val="26"/>
          <w:szCs w:val="26"/>
          <w:bdr w:val="none" w:sz="0" w:space="0" w:color="auto" w:frame="1"/>
          <w:shd w:val="clear" w:color="auto" w:fill="FFFFFF"/>
          <w:lang w:val="ru-RU" w:eastAsia="en-US"/>
        </w:rPr>
        <w:t>нормативів</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частина</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Pr="002A0E3E">
        <w:rPr>
          <w:rFonts w:eastAsia="Times New Roman"/>
          <w:color w:val="333333"/>
          <w:sz w:val="26"/>
          <w:szCs w:val="26"/>
          <w:bdr w:val="none" w:sz="0" w:space="0" w:color="auto" w:frame="1"/>
          <w:shd w:val="clear" w:color="auto" w:fill="FFFFFF"/>
          <w:lang w:val="ru-RU" w:eastAsia="en-US"/>
        </w:rPr>
        <w:t xml:space="preserve"> (доходу) </w:t>
      </w:r>
      <w:proofErr w:type="spellStart"/>
      <w:r w:rsidRPr="002A0E3E">
        <w:rPr>
          <w:rFonts w:eastAsia="Times New Roman"/>
          <w:color w:val="333333"/>
          <w:sz w:val="26"/>
          <w:szCs w:val="26"/>
          <w:bdr w:val="none" w:sz="0" w:space="0" w:color="auto" w:frame="1"/>
          <w:shd w:val="clear" w:color="auto" w:fill="FFFFFF"/>
          <w:lang w:val="ru-RU" w:eastAsia="en-US"/>
        </w:rPr>
        <w:t>сплачується</w:t>
      </w:r>
      <w:proofErr w:type="spellEnd"/>
      <w:r w:rsidRPr="002A0E3E">
        <w:rPr>
          <w:rFonts w:eastAsia="Times New Roman"/>
          <w:color w:val="333333"/>
          <w:sz w:val="26"/>
          <w:szCs w:val="26"/>
          <w:bdr w:val="none" w:sz="0" w:space="0" w:color="auto" w:frame="1"/>
          <w:shd w:val="clear" w:color="auto" w:fill="FFFFFF"/>
          <w:lang w:val="ru-RU" w:eastAsia="en-US"/>
        </w:rPr>
        <w:t xml:space="preserve"> у строки, </w:t>
      </w:r>
      <w:proofErr w:type="spellStart"/>
      <w:r w:rsidRPr="002A0E3E">
        <w:rPr>
          <w:rFonts w:eastAsia="Times New Roman"/>
          <w:color w:val="333333"/>
          <w:sz w:val="26"/>
          <w:szCs w:val="26"/>
          <w:bdr w:val="none" w:sz="0" w:space="0" w:color="auto" w:frame="1"/>
          <w:shd w:val="clear" w:color="auto" w:fill="FFFFFF"/>
          <w:lang w:val="ru-RU" w:eastAsia="en-US"/>
        </w:rPr>
        <w:t>встановлені</w:t>
      </w:r>
      <w:proofErr w:type="spellEnd"/>
      <w:r w:rsidRPr="002A0E3E">
        <w:rPr>
          <w:rFonts w:eastAsia="Times New Roman"/>
          <w:color w:val="333333"/>
          <w:sz w:val="26"/>
          <w:szCs w:val="26"/>
          <w:bdr w:val="none" w:sz="0" w:space="0" w:color="auto" w:frame="1"/>
          <w:shd w:val="clear" w:color="auto" w:fill="FFFFFF"/>
          <w:lang w:val="ru-RU" w:eastAsia="en-US"/>
        </w:rPr>
        <w:t xml:space="preserve"> для </w:t>
      </w:r>
      <w:proofErr w:type="spellStart"/>
      <w:r w:rsidRPr="002A0E3E">
        <w:rPr>
          <w:rFonts w:eastAsia="Times New Roman"/>
          <w:color w:val="333333"/>
          <w:sz w:val="26"/>
          <w:szCs w:val="26"/>
          <w:bdr w:val="none" w:sz="0" w:space="0" w:color="auto" w:frame="1"/>
          <w:shd w:val="clear" w:color="auto" w:fill="FFFFFF"/>
          <w:lang w:val="ru-RU" w:eastAsia="en-US"/>
        </w:rPr>
        <w:t>сплати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податку</w:t>
      </w:r>
      <w:proofErr w:type="spellEnd"/>
      <w:r w:rsidRPr="002A0E3E">
        <w:rPr>
          <w:rFonts w:eastAsia="Times New Roman"/>
          <w:color w:val="333333"/>
          <w:sz w:val="26"/>
          <w:szCs w:val="26"/>
          <w:bdr w:val="none" w:sz="0" w:space="0" w:color="auto" w:frame="1"/>
          <w:shd w:val="clear" w:color="auto" w:fill="FFFFFF"/>
          <w:lang w:val="ru-RU" w:eastAsia="en-US"/>
        </w:rPr>
        <w:t xml:space="preserve"> на </w:t>
      </w:r>
      <w:proofErr w:type="spellStart"/>
      <w:r w:rsidRPr="002A0E3E">
        <w:rPr>
          <w:rFonts w:eastAsia="Times New Roman"/>
          <w:color w:val="333333"/>
          <w:sz w:val="26"/>
          <w:szCs w:val="26"/>
          <w:bdr w:val="none" w:sz="0" w:space="0" w:color="auto" w:frame="1"/>
          <w:shd w:val="clear" w:color="auto" w:fill="FFFFFF"/>
          <w:lang w:val="ru-RU" w:eastAsia="en-US"/>
        </w:rPr>
        <w:t>прибуток</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підприємств</w:t>
      </w:r>
      <w:proofErr w:type="spellEnd"/>
      <w:r w:rsidRPr="002A0E3E">
        <w:rPr>
          <w:rFonts w:eastAsia="Times New Roman"/>
          <w:color w:val="333333"/>
          <w:sz w:val="26"/>
          <w:szCs w:val="26"/>
          <w:bdr w:val="none" w:sz="0" w:space="0" w:color="auto" w:frame="1"/>
          <w:shd w:val="clear" w:color="auto" w:fill="FFFFFF"/>
          <w:lang w:val="ru-RU" w:eastAsia="en-US"/>
        </w:rPr>
        <w:t xml:space="preserve">, і </w:t>
      </w:r>
      <w:proofErr w:type="spellStart"/>
      <w:r w:rsidRPr="002A0E3E">
        <w:rPr>
          <w:rFonts w:eastAsia="Times New Roman"/>
          <w:color w:val="333333"/>
          <w:sz w:val="26"/>
          <w:szCs w:val="26"/>
          <w:bdr w:val="none" w:sz="0" w:space="0" w:color="auto" w:frame="1"/>
          <w:shd w:val="clear" w:color="auto" w:fill="FFFFFF"/>
          <w:lang w:val="ru-RU" w:eastAsia="en-US"/>
        </w:rPr>
        <w:t>зараховується</w:t>
      </w:r>
      <w:proofErr w:type="spellEnd"/>
      <w:r w:rsidRPr="002A0E3E">
        <w:rPr>
          <w:rFonts w:eastAsia="Times New Roman"/>
          <w:color w:val="333333"/>
          <w:sz w:val="26"/>
          <w:szCs w:val="26"/>
          <w:bdr w:val="none" w:sz="0" w:space="0" w:color="auto" w:frame="1"/>
          <w:shd w:val="clear" w:color="auto" w:fill="FFFFFF"/>
          <w:lang w:val="ru-RU" w:eastAsia="en-US"/>
        </w:rPr>
        <w:t xml:space="preserve"> на </w:t>
      </w:r>
      <w:proofErr w:type="spellStart"/>
      <w:r w:rsidRPr="002A0E3E">
        <w:rPr>
          <w:rFonts w:eastAsia="Times New Roman"/>
          <w:color w:val="333333"/>
          <w:sz w:val="26"/>
          <w:szCs w:val="26"/>
          <w:bdr w:val="none" w:sz="0" w:space="0" w:color="auto" w:frame="1"/>
          <w:shd w:val="clear" w:color="auto" w:fill="FFFFFF"/>
          <w:lang w:val="ru-RU" w:eastAsia="en-US"/>
        </w:rPr>
        <w:t>відповідні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рахунки</w:t>
      </w:r>
      <w:proofErr w:type="spellEnd"/>
      <w:r w:rsidRPr="002A0E3E">
        <w:rPr>
          <w:rFonts w:eastAsia="Times New Roman"/>
          <w:color w:val="333333"/>
          <w:sz w:val="26"/>
          <w:szCs w:val="26"/>
          <w:bdr w:val="none" w:sz="0" w:space="0" w:color="auto" w:frame="1"/>
          <w:shd w:val="clear" w:color="auto" w:fill="FFFFFF"/>
          <w:lang w:val="ru-RU" w:eastAsia="en-US"/>
        </w:rPr>
        <w:t xml:space="preserve"> з </w:t>
      </w:r>
      <w:proofErr w:type="spellStart"/>
      <w:r w:rsidRPr="002A0E3E">
        <w:rPr>
          <w:rFonts w:eastAsia="Times New Roman"/>
          <w:color w:val="333333"/>
          <w:sz w:val="26"/>
          <w:szCs w:val="26"/>
          <w:bdr w:val="none" w:sz="0" w:space="0" w:color="auto" w:frame="1"/>
          <w:shd w:val="clear" w:color="auto" w:fill="FFFFFF"/>
          <w:lang w:val="ru-RU" w:eastAsia="en-US"/>
        </w:rPr>
        <w:t>обліку</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надходжень</w:t>
      </w:r>
      <w:proofErr w:type="spellEnd"/>
      <w:r w:rsidRPr="002A0E3E">
        <w:rPr>
          <w:rFonts w:eastAsia="Times New Roman"/>
          <w:color w:val="333333"/>
          <w:sz w:val="26"/>
          <w:szCs w:val="26"/>
          <w:bdr w:val="none" w:sz="0" w:space="0" w:color="auto" w:frame="1"/>
          <w:shd w:val="clear" w:color="auto" w:fill="FFFFFF"/>
          <w:lang w:val="ru-RU" w:eastAsia="en-US"/>
        </w:rPr>
        <w:t xml:space="preserve"> до </w:t>
      </w:r>
      <w:proofErr w:type="spellStart"/>
      <w:r w:rsidRPr="002A0E3E">
        <w:rPr>
          <w:rFonts w:eastAsia="Times New Roman"/>
          <w:color w:val="333333"/>
          <w:sz w:val="26"/>
          <w:szCs w:val="26"/>
          <w:bdr w:val="none" w:sz="0" w:space="0" w:color="auto" w:frame="1"/>
          <w:shd w:val="clear" w:color="auto" w:fill="FFFFFF"/>
          <w:lang w:val="ru-RU" w:eastAsia="en-US"/>
        </w:rPr>
        <w:t>загального</w:t>
      </w:r>
      <w:proofErr w:type="spellEnd"/>
      <w:r w:rsidRPr="002A0E3E">
        <w:rPr>
          <w:rFonts w:eastAsia="Times New Roman"/>
          <w:color w:val="333333"/>
          <w:sz w:val="26"/>
          <w:szCs w:val="26"/>
          <w:bdr w:val="none" w:sz="0" w:space="0" w:color="auto" w:frame="1"/>
          <w:shd w:val="clear" w:color="auto" w:fill="FFFFFF"/>
          <w:lang w:val="ru-RU" w:eastAsia="en-US"/>
        </w:rPr>
        <w:t xml:space="preserve"> фонду</w:t>
      </w:r>
      <w:r w:rsidRPr="002A0E3E">
        <w:rPr>
          <w:rFonts w:eastAsia="Times New Roman"/>
          <w:color w:val="333333"/>
          <w:sz w:val="26"/>
          <w:szCs w:val="26"/>
          <w:bdr w:val="none" w:sz="0" w:space="0" w:color="auto" w:frame="1"/>
          <w:shd w:val="clear" w:color="auto" w:fill="FFFFFF"/>
          <w:lang w:val="en-US" w:eastAsia="en-US"/>
        </w:rPr>
        <w:t> </w:t>
      </w:r>
      <w:r w:rsidRPr="002A0E3E">
        <w:rPr>
          <w:rFonts w:eastAsia="Times New Roman"/>
          <w:color w:val="333333"/>
          <w:sz w:val="26"/>
          <w:szCs w:val="26"/>
          <w:bdr w:val="none" w:sz="0" w:space="0" w:color="auto" w:frame="1"/>
          <w:shd w:val="clear" w:color="auto" w:fill="FFFFFF"/>
          <w:lang w:eastAsia="en-US"/>
        </w:rPr>
        <w:t>сільського</w:t>
      </w:r>
      <w:r w:rsidRPr="002A0E3E">
        <w:rPr>
          <w:rFonts w:eastAsia="Times New Roman"/>
          <w:color w:val="333333"/>
          <w:sz w:val="26"/>
          <w:szCs w:val="26"/>
          <w:bdr w:val="none" w:sz="0" w:space="0" w:color="auto" w:frame="1"/>
          <w:shd w:val="clear" w:color="auto" w:fill="FFFFFF"/>
          <w:lang w:val="en-US" w:eastAsia="en-US"/>
        </w:rPr>
        <w:t> </w:t>
      </w:r>
      <w:r w:rsidRPr="002A0E3E">
        <w:rPr>
          <w:rFonts w:eastAsia="Times New Roman"/>
          <w:color w:val="333333"/>
          <w:sz w:val="26"/>
          <w:szCs w:val="26"/>
          <w:bdr w:val="none" w:sz="0" w:space="0" w:color="auto" w:frame="1"/>
          <w:shd w:val="clear" w:color="auto" w:fill="FFFFFF"/>
          <w:lang w:val="ru-RU" w:eastAsia="en-US"/>
        </w:rPr>
        <w:t xml:space="preserve">бюджету, </w:t>
      </w:r>
      <w:proofErr w:type="spellStart"/>
      <w:r w:rsidRPr="002A0E3E">
        <w:rPr>
          <w:rFonts w:eastAsia="Times New Roman"/>
          <w:color w:val="333333"/>
          <w:sz w:val="26"/>
          <w:szCs w:val="26"/>
          <w:bdr w:val="none" w:sz="0" w:space="0" w:color="auto" w:frame="1"/>
          <w:shd w:val="clear" w:color="auto" w:fill="FFFFFF"/>
          <w:lang w:val="ru-RU" w:eastAsia="en-US"/>
        </w:rPr>
        <w:t>що</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відкриті</w:t>
      </w:r>
      <w:proofErr w:type="spellEnd"/>
      <w:r w:rsidRPr="002A0E3E">
        <w:rPr>
          <w:rFonts w:eastAsia="Times New Roman"/>
          <w:color w:val="333333"/>
          <w:sz w:val="26"/>
          <w:szCs w:val="26"/>
          <w:bdr w:val="none" w:sz="0" w:space="0" w:color="auto" w:frame="1"/>
          <w:shd w:val="clear" w:color="auto" w:fill="FFFFFF"/>
          <w:lang w:val="ru-RU" w:eastAsia="en-US"/>
        </w:rPr>
        <w:t xml:space="preserve"> в органах Державно</w:t>
      </w:r>
      <w:r w:rsidRPr="002A0E3E">
        <w:rPr>
          <w:rFonts w:eastAsia="Times New Roman"/>
          <w:color w:val="333333"/>
          <w:sz w:val="26"/>
          <w:szCs w:val="26"/>
          <w:bdr w:val="none" w:sz="0" w:space="0" w:color="auto" w:frame="1"/>
          <w:shd w:val="clear" w:color="auto" w:fill="FFFFFF"/>
          <w:lang w:eastAsia="en-US"/>
        </w:rPr>
        <w:t>ї</w:t>
      </w:r>
      <w:r w:rsidRPr="002A0E3E">
        <w:rPr>
          <w:rFonts w:eastAsia="Times New Roman"/>
          <w:color w:val="333333"/>
          <w:sz w:val="26"/>
          <w:szCs w:val="26"/>
          <w:bdr w:val="none" w:sz="0" w:space="0" w:color="auto" w:frame="1"/>
          <w:shd w:val="clear" w:color="auto" w:fill="FFFFFF"/>
          <w:lang w:val="en-US" w:eastAsia="en-US"/>
        </w:rPr>
        <w:t> </w:t>
      </w:r>
      <w:proofErr w:type="spellStart"/>
      <w:r w:rsidRPr="002A0E3E">
        <w:rPr>
          <w:rFonts w:eastAsia="Times New Roman"/>
          <w:color w:val="333333"/>
          <w:sz w:val="26"/>
          <w:szCs w:val="26"/>
          <w:bdr w:val="none" w:sz="0" w:space="0" w:color="auto" w:frame="1"/>
          <w:shd w:val="clear" w:color="auto" w:fill="FFFFFF"/>
          <w:lang w:val="ru-RU" w:eastAsia="en-US"/>
        </w:rPr>
        <w:t>казначейс</w:t>
      </w:r>
      <w:r w:rsidRPr="002A0E3E">
        <w:rPr>
          <w:rFonts w:eastAsia="Times New Roman"/>
          <w:color w:val="333333"/>
          <w:sz w:val="26"/>
          <w:szCs w:val="26"/>
          <w:bdr w:val="none" w:sz="0" w:space="0" w:color="auto" w:frame="1"/>
          <w:shd w:val="clear" w:color="auto" w:fill="FFFFFF"/>
          <w:lang w:eastAsia="en-US"/>
        </w:rPr>
        <w:t>ької</w:t>
      </w:r>
      <w:proofErr w:type="spellEnd"/>
      <w:r w:rsidRPr="002A0E3E">
        <w:rPr>
          <w:rFonts w:eastAsia="Times New Roman"/>
          <w:color w:val="333333"/>
          <w:sz w:val="26"/>
          <w:szCs w:val="26"/>
          <w:bdr w:val="none" w:sz="0" w:space="0" w:color="auto" w:frame="1"/>
          <w:shd w:val="clear" w:color="auto" w:fill="FFFFFF"/>
          <w:lang w:eastAsia="en-US"/>
        </w:rPr>
        <w:t xml:space="preserve"> служби</w:t>
      </w:r>
      <w:r w:rsidRPr="002A0E3E">
        <w:rPr>
          <w:rFonts w:eastAsia="Times New Roman"/>
          <w:color w:val="333333"/>
          <w:sz w:val="26"/>
          <w:szCs w:val="26"/>
          <w:bdr w:val="none" w:sz="0" w:space="0" w:color="auto" w:frame="1"/>
          <w:shd w:val="clear" w:color="auto" w:fill="FFFFFF"/>
          <w:lang w:val="ru-RU" w:eastAsia="en-US"/>
        </w:rPr>
        <w:t>.</w:t>
      </w:r>
    </w:p>
    <w:p w:rsidR="00EA68F5" w:rsidRPr="002A0E3E" w:rsidRDefault="00EA68F5" w:rsidP="00EA68F5">
      <w:pPr>
        <w:widowControl/>
        <w:shd w:val="clear" w:color="auto" w:fill="FFFFFF"/>
        <w:autoSpaceDE/>
        <w:adjustRightInd/>
        <w:ind w:left="708"/>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EA68F5">
      <w:pPr>
        <w:widowControl/>
        <w:numPr>
          <w:ilvl w:val="0"/>
          <w:numId w:val="6"/>
        </w:numPr>
        <w:shd w:val="clear" w:color="auto" w:fill="FFFFFF"/>
        <w:autoSpaceDE/>
        <w:adjustRightInd/>
        <w:ind w:left="225" w:right="225"/>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 xml:space="preserve">Керівникам комунальних підприємств, що знаходяться у комунальній власності </w:t>
      </w:r>
      <w:r w:rsidR="00C64149" w:rsidRPr="002A0E3E">
        <w:rPr>
          <w:rStyle w:val="FontStyle17"/>
          <w:b w:val="0"/>
        </w:rPr>
        <w:t>Петрівської сільської територіальної громади</w:t>
      </w:r>
      <w:r w:rsidRPr="002A0E3E">
        <w:rPr>
          <w:rFonts w:eastAsia="Times New Roman"/>
          <w:color w:val="333333"/>
          <w:sz w:val="26"/>
          <w:szCs w:val="26"/>
          <w:bdr w:val="none" w:sz="0" w:space="0" w:color="auto" w:frame="1"/>
          <w:shd w:val="clear" w:color="auto" w:fill="FFFFFF"/>
          <w:lang w:eastAsia="en-US"/>
        </w:rPr>
        <w:t xml:space="preserve">, забезпечити надходження </w:t>
      </w:r>
      <w:r w:rsidRPr="002A0E3E">
        <w:rPr>
          <w:rFonts w:eastAsia="Times New Roman"/>
          <w:color w:val="333333"/>
          <w:sz w:val="26"/>
          <w:szCs w:val="26"/>
          <w:bdr w:val="none" w:sz="0" w:space="0" w:color="auto" w:frame="1"/>
          <w:shd w:val="clear" w:color="auto" w:fill="FFFFFF"/>
          <w:lang w:eastAsia="en-US"/>
        </w:rPr>
        <w:lastRenderedPageBreak/>
        <w:t>відрахувань частини чистого прибутку (доходу) до загального фонду</w:t>
      </w:r>
      <w:r w:rsidR="00C64149" w:rsidRPr="002A0E3E">
        <w:rPr>
          <w:rFonts w:eastAsia="Times New Roman"/>
          <w:color w:val="333333"/>
          <w:sz w:val="26"/>
          <w:szCs w:val="26"/>
          <w:bdr w:val="none" w:sz="0" w:space="0" w:color="auto" w:frame="1"/>
          <w:shd w:val="clear" w:color="auto" w:fill="FFFFFF"/>
          <w:lang w:eastAsia="en-US"/>
        </w:rPr>
        <w:t xml:space="preserve"> сільського бюджету відповідно</w:t>
      </w:r>
      <w:r w:rsidRPr="002A0E3E">
        <w:rPr>
          <w:rFonts w:eastAsia="Times New Roman"/>
          <w:color w:val="333333"/>
          <w:sz w:val="26"/>
          <w:szCs w:val="26"/>
          <w:bdr w:val="none" w:sz="0" w:space="0" w:color="auto" w:frame="1"/>
          <w:shd w:val="clear" w:color="auto" w:fill="FFFFFF"/>
          <w:lang w:eastAsia="en-US"/>
        </w:rPr>
        <w:t xml:space="preserve"> до зазначеного цим рішенням Порядку.</w:t>
      </w:r>
    </w:p>
    <w:p w:rsidR="00EA68F5" w:rsidRPr="002A0E3E" w:rsidRDefault="00EA68F5" w:rsidP="00EA68F5">
      <w:pPr>
        <w:widowControl/>
        <w:shd w:val="clear" w:color="auto" w:fill="FFFFFF"/>
        <w:autoSpaceDE/>
        <w:adjustRightInd/>
        <w:ind w:left="708"/>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B21DF0" w:rsidP="00EA68F5">
      <w:pPr>
        <w:widowControl/>
        <w:numPr>
          <w:ilvl w:val="0"/>
          <w:numId w:val="7"/>
        </w:numPr>
        <w:shd w:val="clear" w:color="auto" w:fill="FFFFFF"/>
        <w:autoSpaceDE/>
        <w:adjustRightInd/>
        <w:ind w:left="225" w:right="225"/>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Рекомендувати Вишгородській</w:t>
      </w:r>
      <w:r w:rsidR="00EA68F5" w:rsidRPr="002A0E3E">
        <w:rPr>
          <w:rFonts w:eastAsia="Times New Roman"/>
          <w:color w:val="333333"/>
          <w:sz w:val="26"/>
          <w:szCs w:val="26"/>
          <w:bdr w:val="none" w:sz="0" w:space="0" w:color="auto" w:frame="1"/>
          <w:shd w:val="clear" w:color="auto" w:fill="FFFFFF"/>
          <w:lang w:eastAsia="en-US"/>
        </w:rPr>
        <w:t xml:space="preserve"> </w:t>
      </w:r>
      <w:r w:rsidRPr="002A0E3E">
        <w:rPr>
          <w:sz w:val="26"/>
          <w:szCs w:val="26"/>
        </w:rPr>
        <w:t xml:space="preserve">ДПІ ГУ ДПС </w:t>
      </w:r>
      <w:r w:rsidR="00EA68F5" w:rsidRPr="002A0E3E">
        <w:rPr>
          <w:rFonts w:eastAsia="Times New Roman"/>
          <w:color w:val="333333"/>
          <w:sz w:val="26"/>
          <w:szCs w:val="26"/>
          <w:bdr w:val="none" w:sz="0" w:space="0" w:color="auto" w:frame="1"/>
          <w:shd w:val="clear" w:color="auto" w:fill="FFFFFF"/>
          <w:lang w:eastAsia="en-US"/>
        </w:rPr>
        <w:t xml:space="preserve">у Київській області здійснювати контроль за повнотою та своєчасністю сплати до бюджету </w:t>
      </w:r>
      <w:r w:rsidR="00C64149" w:rsidRPr="002A0E3E">
        <w:rPr>
          <w:rFonts w:eastAsia="Times New Roman"/>
          <w:color w:val="333333"/>
          <w:sz w:val="26"/>
          <w:szCs w:val="26"/>
          <w:bdr w:val="none" w:sz="0" w:space="0" w:color="auto" w:frame="1"/>
          <w:shd w:val="clear" w:color="auto" w:fill="FFFFFF"/>
          <w:lang w:eastAsia="en-US"/>
        </w:rPr>
        <w:t>П</w:t>
      </w:r>
      <w:r w:rsidR="00EA68F5" w:rsidRPr="002A0E3E">
        <w:rPr>
          <w:rFonts w:eastAsia="Times New Roman"/>
          <w:color w:val="333333"/>
          <w:sz w:val="26"/>
          <w:szCs w:val="26"/>
          <w:bdr w:val="none" w:sz="0" w:space="0" w:color="auto" w:frame="1"/>
          <w:shd w:val="clear" w:color="auto" w:fill="FFFFFF"/>
          <w:lang w:eastAsia="en-US"/>
        </w:rPr>
        <w:t>етрівської сільської ради відрахувань частини чистого прибутку (доходу) комунальними підприємствами.</w:t>
      </w:r>
    </w:p>
    <w:p w:rsidR="00EA68F5" w:rsidRPr="002A0E3E" w:rsidRDefault="00EA68F5" w:rsidP="00EA68F5">
      <w:pPr>
        <w:widowControl/>
        <w:shd w:val="clear" w:color="auto" w:fill="FFFFFF"/>
        <w:autoSpaceDE/>
        <w:adjustRightInd/>
        <w:ind w:left="708"/>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EA68F5">
      <w:pPr>
        <w:widowControl/>
        <w:numPr>
          <w:ilvl w:val="0"/>
          <w:numId w:val="8"/>
        </w:numPr>
        <w:shd w:val="clear" w:color="auto" w:fill="FFFFFF"/>
        <w:autoSpaceDE/>
        <w:adjustRightInd/>
        <w:ind w:left="225" w:right="225"/>
        <w:jc w:val="both"/>
        <w:rPr>
          <w:rFonts w:eastAsia="Times New Roman"/>
          <w:color w:val="333333"/>
          <w:sz w:val="26"/>
          <w:szCs w:val="26"/>
          <w:lang w:val="ru-RU" w:eastAsia="en-US"/>
        </w:rPr>
      </w:pPr>
      <w:proofErr w:type="spellStart"/>
      <w:r w:rsidRPr="002A0E3E">
        <w:rPr>
          <w:rFonts w:eastAsia="Times New Roman"/>
          <w:color w:val="333333"/>
          <w:sz w:val="26"/>
          <w:szCs w:val="26"/>
          <w:bdr w:val="none" w:sz="0" w:space="0" w:color="auto" w:frame="1"/>
          <w:shd w:val="clear" w:color="auto" w:fill="FFFFFF"/>
          <w:lang w:val="ru-RU" w:eastAsia="en-US"/>
        </w:rPr>
        <w:t>Інформацію</w:t>
      </w:r>
      <w:proofErr w:type="spellEnd"/>
      <w:r w:rsidRPr="002A0E3E">
        <w:rPr>
          <w:rFonts w:eastAsia="Times New Roman"/>
          <w:color w:val="333333"/>
          <w:sz w:val="26"/>
          <w:szCs w:val="26"/>
          <w:bdr w:val="none" w:sz="0" w:space="0" w:color="auto" w:frame="1"/>
          <w:shd w:val="clear" w:color="auto" w:fill="FFFFFF"/>
          <w:lang w:val="ru-RU" w:eastAsia="en-US"/>
        </w:rPr>
        <w:t xml:space="preserve"> про </w:t>
      </w:r>
      <w:proofErr w:type="spellStart"/>
      <w:r w:rsidRPr="002A0E3E">
        <w:rPr>
          <w:rFonts w:eastAsia="Times New Roman"/>
          <w:color w:val="333333"/>
          <w:sz w:val="26"/>
          <w:szCs w:val="26"/>
          <w:bdr w:val="none" w:sz="0" w:space="0" w:color="auto" w:frame="1"/>
          <w:shd w:val="clear" w:color="auto" w:fill="FFFFFF"/>
          <w:lang w:val="ru-RU" w:eastAsia="en-US"/>
        </w:rPr>
        <w:t>нарахування</w:t>
      </w:r>
      <w:proofErr w:type="spellEnd"/>
      <w:r w:rsidRPr="002A0E3E">
        <w:rPr>
          <w:rFonts w:eastAsia="Times New Roman"/>
          <w:color w:val="333333"/>
          <w:sz w:val="26"/>
          <w:szCs w:val="26"/>
          <w:bdr w:val="none" w:sz="0" w:space="0" w:color="auto" w:frame="1"/>
          <w:shd w:val="clear" w:color="auto" w:fill="FFFFFF"/>
          <w:lang w:val="ru-RU" w:eastAsia="en-US"/>
        </w:rPr>
        <w:t xml:space="preserve"> та </w:t>
      </w:r>
      <w:proofErr w:type="spellStart"/>
      <w:r w:rsidRPr="002A0E3E">
        <w:rPr>
          <w:rFonts w:eastAsia="Times New Roman"/>
          <w:color w:val="333333"/>
          <w:sz w:val="26"/>
          <w:szCs w:val="26"/>
          <w:bdr w:val="none" w:sz="0" w:space="0" w:color="auto" w:frame="1"/>
          <w:shd w:val="clear" w:color="auto" w:fill="FFFFFF"/>
          <w:lang w:val="ru-RU" w:eastAsia="en-US"/>
        </w:rPr>
        <w:t>сплат</w:t>
      </w:r>
      <w:proofErr w:type="spellEnd"/>
      <w:r w:rsidRPr="002A0E3E">
        <w:rPr>
          <w:rFonts w:eastAsia="Times New Roman"/>
          <w:color w:val="333333"/>
          <w:sz w:val="26"/>
          <w:szCs w:val="26"/>
          <w:bdr w:val="none" w:sz="0" w:space="0" w:color="auto" w:frame="1"/>
          <w:shd w:val="clear" w:color="auto" w:fill="FFFFFF"/>
          <w:lang w:eastAsia="en-US"/>
        </w:rPr>
        <w:t>и</w:t>
      </w:r>
      <w:r w:rsidRPr="002A0E3E">
        <w:rPr>
          <w:rFonts w:eastAsia="Times New Roman"/>
          <w:color w:val="333333"/>
          <w:sz w:val="26"/>
          <w:szCs w:val="26"/>
          <w:bdr w:val="none" w:sz="0" w:space="0" w:color="auto" w:frame="1"/>
          <w:shd w:val="clear" w:color="auto" w:fill="FFFFFF"/>
          <w:lang w:val="en-US" w:eastAsia="en-US"/>
        </w:rPr>
        <w:t> </w:t>
      </w:r>
      <w:proofErr w:type="spellStart"/>
      <w:r w:rsidRPr="002A0E3E">
        <w:rPr>
          <w:rFonts w:eastAsia="Times New Roman"/>
          <w:color w:val="333333"/>
          <w:sz w:val="26"/>
          <w:szCs w:val="26"/>
          <w:bdr w:val="none" w:sz="0" w:space="0" w:color="auto" w:frame="1"/>
          <w:shd w:val="clear" w:color="auto" w:fill="FFFFFF"/>
          <w:lang w:val="ru-RU" w:eastAsia="en-US"/>
        </w:rPr>
        <w:t>частини</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Pr="002A0E3E">
        <w:rPr>
          <w:rFonts w:eastAsia="Times New Roman"/>
          <w:color w:val="333333"/>
          <w:sz w:val="26"/>
          <w:szCs w:val="26"/>
          <w:bdr w:val="none" w:sz="0" w:space="0" w:color="auto" w:frame="1"/>
          <w:shd w:val="clear" w:color="auto" w:fill="FFFFFF"/>
          <w:lang w:val="ru-RU" w:eastAsia="en-US"/>
        </w:rPr>
        <w:t xml:space="preserve"> (доходу), </w:t>
      </w:r>
      <w:proofErr w:type="spellStart"/>
      <w:r w:rsidRPr="002A0E3E">
        <w:rPr>
          <w:rFonts w:eastAsia="Times New Roman"/>
          <w:color w:val="333333"/>
          <w:sz w:val="26"/>
          <w:szCs w:val="26"/>
          <w:bdr w:val="none" w:sz="0" w:space="0" w:color="auto" w:frame="1"/>
          <w:shd w:val="clear" w:color="auto" w:fill="FFFFFF"/>
          <w:lang w:val="ru-RU" w:eastAsia="en-US"/>
        </w:rPr>
        <w:t>відповідно</w:t>
      </w:r>
      <w:proofErr w:type="spellEnd"/>
      <w:r w:rsidRPr="002A0E3E">
        <w:rPr>
          <w:rFonts w:eastAsia="Times New Roman"/>
          <w:color w:val="333333"/>
          <w:sz w:val="26"/>
          <w:szCs w:val="26"/>
          <w:bdr w:val="none" w:sz="0" w:space="0" w:color="auto" w:frame="1"/>
          <w:shd w:val="clear" w:color="auto" w:fill="FFFFFF"/>
          <w:lang w:val="ru-RU" w:eastAsia="en-US"/>
        </w:rPr>
        <w:t xml:space="preserve"> до Порядку і </w:t>
      </w:r>
      <w:proofErr w:type="spellStart"/>
      <w:r w:rsidRPr="002A0E3E">
        <w:rPr>
          <w:rFonts w:eastAsia="Times New Roman"/>
          <w:color w:val="333333"/>
          <w:sz w:val="26"/>
          <w:szCs w:val="26"/>
          <w:bdr w:val="none" w:sz="0" w:space="0" w:color="auto" w:frame="1"/>
          <w:shd w:val="clear" w:color="auto" w:fill="FFFFFF"/>
          <w:lang w:val="ru-RU" w:eastAsia="en-US"/>
        </w:rPr>
        <w:t>нормативів</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комунальні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Fonts w:eastAsia="Times New Roman"/>
          <w:color w:val="333333"/>
          <w:sz w:val="26"/>
          <w:szCs w:val="26"/>
          <w:bdr w:val="none" w:sz="0" w:space="0" w:color="auto" w:frame="1"/>
          <w:shd w:val="clear" w:color="auto" w:fill="FFFFFF"/>
          <w:lang w:val="ru-RU" w:eastAsia="en-US"/>
        </w:rPr>
        <w:t>підприємства</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Fonts w:eastAsia="Times New Roman"/>
          <w:color w:val="333333"/>
          <w:sz w:val="26"/>
          <w:szCs w:val="26"/>
          <w:bdr w:val="none" w:sz="0" w:space="0" w:color="auto" w:frame="1"/>
          <w:shd w:val="clear" w:color="auto" w:fill="FFFFFF"/>
          <w:lang w:val="ru-RU" w:eastAsia="en-US"/>
        </w:rPr>
        <w:t>подають</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Fonts w:eastAsia="Times New Roman"/>
          <w:color w:val="333333"/>
          <w:sz w:val="26"/>
          <w:szCs w:val="26"/>
          <w:bdr w:val="none" w:sz="0" w:space="0" w:color="auto" w:frame="1"/>
          <w:shd w:val="clear" w:color="auto" w:fill="FFFFFF"/>
          <w:lang w:val="ru-RU" w:eastAsia="en-US"/>
        </w:rPr>
        <w:t>фінансовому</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Fonts w:eastAsia="Times New Roman"/>
          <w:color w:val="333333"/>
          <w:sz w:val="26"/>
          <w:szCs w:val="26"/>
          <w:bdr w:val="none" w:sz="0" w:space="0" w:color="auto" w:frame="1"/>
          <w:shd w:val="clear" w:color="auto" w:fill="FFFFFF"/>
          <w:lang w:val="ru-RU" w:eastAsia="en-US"/>
        </w:rPr>
        <w:t>управлінню</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П</w:t>
      </w:r>
      <w:proofErr w:type="spellStart"/>
      <w:r w:rsidRPr="002A0E3E">
        <w:rPr>
          <w:rFonts w:eastAsia="Times New Roman"/>
          <w:color w:val="333333"/>
          <w:sz w:val="26"/>
          <w:szCs w:val="26"/>
          <w:bdr w:val="none" w:sz="0" w:space="0" w:color="auto" w:frame="1"/>
          <w:shd w:val="clear" w:color="auto" w:fill="FFFFFF"/>
          <w:lang w:eastAsia="en-US"/>
        </w:rPr>
        <w:t>етрівської</w:t>
      </w:r>
      <w:proofErr w:type="spellEnd"/>
      <w:r w:rsidRPr="002A0E3E">
        <w:rPr>
          <w:rFonts w:eastAsia="Times New Roman"/>
          <w:color w:val="333333"/>
          <w:sz w:val="26"/>
          <w:szCs w:val="26"/>
          <w:bdr w:val="none" w:sz="0" w:space="0" w:color="auto" w:frame="1"/>
          <w:shd w:val="clear" w:color="auto" w:fill="FFFFFF"/>
          <w:lang w:eastAsia="en-US"/>
        </w:rPr>
        <w:t xml:space="preserve"> сільської ради</w:t>
      </w:r>
      <w:r w:rsidRPr="002A0E3E">
        <w:rPr>
          <w:rFonts w:eastAsia="Times New Roman"/>
          <w:color w:val="333333"/>
          <w:sz w:val="26"/>
          <w:szCs w:val="26"/>
          <w:bdr w:val="none" w:sz="0" w:space="0" w:color="auto" w:frame="1"/>
          <w:shd w:val="clear" w:color="auto" w:fill="FFFFFF"/>
          <w:lang w:val="en-US" w:eastAsia="en-US"/>
        </w:rPr>
        <w:t> </w:t>
      </w:r>
      <w:r w:rsidRPr="002A0E3E">
        <w:rPr>
          <w:rFonts w:eastAsia="Times New Roman"/>
          <w:color w:val="333333"/>
          <w:sz w:val="26"/>
          <w:szCs w:val="26"/>
          <w:bdr w:val="none" w:sz="0" w:space="0" w:color="auto" w:frame="1"/>
          <w:shd w:val="clear" w:color="auto" w:fill="FFFFFF"/>
          <w:lang w:val="ru-RU" w:eastAsia="en-US"/>
        </w:rPr>
        <w:t xml:space="preserve">в </w:t>
      </w:r>
      <w:proofErr w:type="spellStart"/>
      <w:r w:rsidRPr="002A0E3E">
        <w:rPr>
          <w:rFonts w:eastAsia="Times New Roman"/>
          <w:color w:val="333333"/>
          <w:sz w:val="26"/>
          <w:szCs w:val="26"/>
          <w:bdr w:val="none" w:sz="0" w:space="0" w:color="auto" w:frame="1"/>
          <w:shd w:val="clear" w:color="auto" w:fill="FFFFFF"/>
          <w:lang w:val="ru-RU" w:eastAsia="en-US"/>
        </w:rPr>
        <w:t>термін</w:t>
      </w:r>
      <w:proofErr w:type="spellEnd"/>
      <w:r w:rsidRPr="002A0E3E">
        <w:rPr>
          <w:rFonts w:eastAsia="Times New Roman"/>
          <w:color w:val="333333"/>
          <w:sz w:val="26"/>
          <w:szCs w:val="26"/>
          <w:bdr w:val="none" w:sz="0" w:space="0" w:color="auto" w:frame="1"/>
          <w:shd w:val="clear" w:color="auto" w:fill="FFFFFF"/>
          <w:lang w:val="ru-RU" w:eastAsia="en-US"/>
        </w:rPr>
        <w:t xml:space="preserve"> до 25 числа </w:t>
      </w:r>
      <w:proofErr w:type="spellStart"/>
      <w:r w:rsidRPr="002A0E3E">
        <w:rPr>
          <w:rFonts w:eastAsia="Times New Roman"/>
          <w:color w:val="333333"/>
          <w:sz w:val="26"/>
          <w:szCs w:val="26"/>
          <w:bdr w:val="none" w:sz="0" w:space="0" w:color="auto" w:frame="1"/>
          <w:shd w:val="clear" w:color="auto" w:fill="FFFFFF"/>
          <w:lang w:val="ru-RU" w:eastAsia="en-US"/>
        </w:rPr>
        <w:t>місяця</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наступного</w:t>
      </w:r>
      <w:proofErr w:type="spellEnd"/>
      <w:r w:rsidRPr="002A0E3E">
        <w:rPr>
          <w:rFonts w:eastAsia="Times New Roman"/>
          <w:color w:val="333333"/>
          <w:sz w:val="26"/>
          <w:szCs w:val="26"/>
          <w:bdr w:val="none" w:sz="0" w:space="0" w:color="auto" w:frame="1"/>
          <w:shd w:val="clear" w:color="auto" w:fill="FFFFFF"/>
          <w:lang w:val="ru-RU" w:eastAsia="en-US"/>
        </w:rPr>
        <w:t xml:space="preserve"> за </w:t>
      </w:r>
      <w:proofErr w:type="spellStart"/>
      <w:r w:rsidRPr="002A0E3E">
        <w:rPr>
          <w:rFonts w:eastAsia="Times New Roman"/>
          <w:color w:val="333333"/>
          <w:sz w:val="26"/>
          <w:szCs w:val="26"/>
          <w:bdr w:val="none" w:sz="0" w:space="0" w:color="auto" w:frame="1"/>
          <w:shd w:val="clear" w:color="auto" w:fill="FFFFFF"/>
          <w:lang w:val="ru-RU" w:eastAsia="en-US"/>
        </w:rPr>
        <w:t>звітним</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періодом</w:t>
      </w:r>
      <w:proofErr w:type="spellEnd"/>
      <w:r w:rsidRPr="002A0E3E">
        <w:rPr>
          <w:rFonts w:eastAsia="Times New Roman"/>
          <w:color w:val="333333"/>
          <w:sz w:val="26"/>
          <w:szCs w:val="26"/>
          <w:bdr w:val="none" w:sz="0" w:space="0" w:color="auto" w:frame="1"/>
          <w:shd w:val="clear" w:color="auto" w:fill="FFFFFF"/>
          <w:lang w:val="ru-RU" w:eastAsia="en-US"/>
        </w:rPr>
        <w:t>.</w:t>
      </w:r>
    </w:p>
    <w:p w:rsidR="00EA68F5" w:rsidRPr="002A0E3E" w:rsidRDefault="00EA68F5" w:rsidP="00EA68F5">
      <w:pPr>
        <w:widowControl/>
        <w:shd w:val="clear" w:color="auto" w:fill="FFFFFF"/>
        <w:autoSpaceDE/>
        <w:adjustRightInd/>
        <w:ind w:left="708"/>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EA68F5">
      <w:pPr>
        <w:widowControl/>
        <w:numPr>
          <w:ilvl w:val="0"/>
          <w:numId w:val="9"/>
        </w:numPr>
        <w:shd w:val="clear" w:color="auto" w:fill="FFFFFF"/>
        <w:autoSpaceDE/>
        <w:adjustRightInd/>
        <w:ind w:left="225" w:right="225"/>
        <w:jc w:val="both"/>
        <w:rPr>
          <w:rFonts w:eastAsia="Times New Roman"/>
          <w:color w:val="333333"/>
          <w:sz w:val="26"/>
          <w:szCs w:val="26"/>
          <w:lang w:val="ru-RU" w:eastAsia="en-US"/>
        </w:rPr>
      </w:pPr>
      <w:proofErr w:type="spellStart"/>
      <w:r w:rsidRPr="002A0E3E">
        <w:rPr>
          <w:rFonts w:eastAsia="Times New Roman"/>
          <w:color w:val="333333"/>
          <w:sz w:val="26"/>
          <w:szCs w:val="26"/>
          <w:bdr w:val="none" w:sz="0" w:space="0" w:color="auto" w:frame="1"/>
          <w:shd w:val="clear" w:color="auto" w:fill="FFFFFF"/>
          <w:lang w:val="ru-RU" w:eastAsia="en-US"/>
        </w:rPr>
        <w:t>Відповідальність</w:t>
      </w:r>
      <w:proofErr w:type="spellEnd"/>
      <w:r w:rsidRPr="002A0E3E">
        <w:rPr>
          <w:rFonts w:eastAsia="Times New Roman"/>
          <w:color w:val="333333"/>
          <w:sz w:val="26"/>
          <w:szCs w:val="26"/>
          <w:bdr w:val="none" w:sz="0" w:space="0" w:color="auto" w:frame="1"/>
          <w:shd w:val="clear" w:color="auto" w:fill="FFFFFF"/>
          <w:lang w:val="ru-RU" w:eastAsia="en-US"/>
        </w:rPr>
        <w:t xml:space="preserve"> за </w:t>
      </w:r>
      <w:proofErr w:type="spellStart"/>
      <w:r w:rsidRPr="002A0E3E">
        <w:rPr>
          <w:rFonts w:eastAsia="Times New Roman"/>
          <w:color w:val="333333"/>
          <w:sz w:val="26"/>
          <w:szCs w:val="26"/>
          <w:bdr w:val="none" w:sz="0" w:space="0" w:color="auto" w:frame="1"/>
          <w:shd w:val="clear" w:color="auto" w:fill="FFFFFF"/>
          <w:lang w:val="ru-RU" w:eastAsia="en-US"/>
        </w:rPr>
        <w:t>правильність</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нарахування</w:t>
      </w:r>
      <w:proofErr w:type="spellEnd"/>
      <w:r w:rsidRPr="002A0E3E">
        <w:rPr>
          <w:rFonts w:eastAsia="Times New Roman"/>
          <w:color w:val="333333"/>
          <w:sz w:val="26"/>
          <w:szCs w:val="26"/>
          <w:bdr w:val="none" w:sz="0" w:space="0" w:color="auto" w:frame="1"/>
          <w:shd w:val="clear" w:color="auto" w:fill="FFFFFF"/>
          <w:lang w:val="ru-RU" w:eastAsia="en-US"/>
        </w:rPr>
        <w:t xml:space="preserve"> та </w:t>
      </w:r>
      <w:proofErr w:type="spellStart"/>
      <w:r w:rsidRPr="002A0E3E">
        <w:rPr>
          <w:rFonts w:eastAsia="Times New Roman"/>
          <w:color w:val="333333"/>
          <w:sz w:val="26"/>
          <w:szCs w:val="26"/>
          <w:bdr w:val="none" w:sz="0" w:space="0" w:color="auto" w:frame="1"/>
          <w:shd w:val="clear" w:color="auto" w:fill="FFFFFF"/>
          <w:lang w:val="ru-RU" w:eastAsia="en-US"/>
        </w:rPr>
        <w:t>своєчасність</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сплати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частини</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Pr="002A0E3E">
        <w:rPr>
          <w:rFonts w:eastAsia="Times New Roman"/>
          <w:color w:val="333333"/>
          <w:sz w:val="26"/>
          <w:szCs w:val="26"/>
          <w:bdr w:val="none" w:sz="0" w:space="0" w:color="auto" w:frame="1"/>
          <w:shd w:val="clear" w:color="auto" w:fill="FFFFFF"/>
          <w:lang w:val="en-US" w:eastAsia="en-US"/>
        </w:rPr>
        <w:t> </w:t>
      </w:r>
      <w:r w:rsidRPr="002A0E3E">
        <w:rPr>
          <w:rFonts w:eastAsia="Times New Roman"/>
          <w:color w:val="333333"/>
          <w:sz w:val="26"/>
          <w:szCs w:val="26"/>
          <w:bdr w:val="none" w:sz="0" w:space="0" w:color="auto" w:frame="1"/>
          <w:shd w:val="clear" w:color="auto" w:fill="FFFFFF"/>
          <w:lang w:eastAsia="en-US"/>
        </w:rPr>
        <w:t>(доходу) </w:t>
      </w:r>
      <w:proofErr w:type="spellStart"/>
      <w:r w:rsidRPr="002A0E3E">
        <w:rPr>
          <w:rFonts w:eastAsia="Times New Roman"/>
          <w:color w:val="333333"/>
          <w:sz w:val="26"/>
          <w:szCs w:val="26"/>
          <w:bdr w:val="none" w:sz="0" w:space="0" w:color="auto" w:frame="1"/>
          <w:shd w:val="clear" w:color="auto" w:fill="FFFFFF"/>
          <w:lang w:val="ru-RU" w:eastAsia="en-US"/>
        </w:rPr>
        <w:t>комунальні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підприємства</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несуть</w:t>
      </w:r>
      <w:proofErr w:type="spellEnd"/>
      <w:r w:rsidRPr="002A0E3E">
        <w:rPr>
          <w:rFonts w:eastAsia="Times New Roman"/>
          <w:color w:val="333333"/>
          <w:sz w:val="26"/>
          <w:szCs w:val="26"/>
          <w:bdr w:val="none" w:sz="0" w:space="0" w:color="auto" w:frame="1"/>
          <w:shd w:val="clear" w:color="auto" w:fill="FFFFFF"/>
          <w:lang w:val="ru-RU" w:eastAsia="en-US"/>
        </w:rPr>
        <w:t xml:space="preserve"> у </w:t>
      </w:r>
      <w:proofErr w:type="spellStart"/>
      <w:r w:rsidRPr="002A0E3E">
        <w:rPr>
          <w:rFonts w:eastAsia="Times New Roman"/>
          <w:color w:val="333333"/>
          <w:sz w:val="26"/>
          <w:szCs w:val="26"/>
          <w:bdr w:val="none" w:sz="0" w:space="0" w:color="auto" w:frame="1"/>
          <w:shd w:val="clear" w:color="auto" w:fill="FFFFFF"/>
          <w:lang w:val="ru-RU" w:eastAsia="en-US"/>
        </w:rPr>
        <w:t>відповідності</w:t>
      </w:r>
      <w:proofErr w:type="spellEnd"/>
      <w:r w:rsidRPr="002A0E3E">
        <w:rPr>
          <w:rFonts w:eastAsia="Times New Roman"/>
          <w:color w:val="333333"/>
          <w:sz w:val="26"/>
          <w:szCs w:val="26"/>
          <w:bdr w:val="none" w:sz="0" w:space="0" w:color="auto" w:frame="1"/>
          <w:shd w:val="clear" w:color="auto" w:fill="FFFFFF"/>
          <w:lang w:val="ru-RU" w:eastAsia="en-US"/>
        </w:rPr>
        <w:t xml:space="preserve"> до чинного </w:t>
      </w:r>
      <w:proofErr w:type="spellStart"/>
      <w:r w:rsidRPr="002A0E3E">
        <w:rPr>
          <w:rFonts w:eastAsia="Times New Roman"/>
          <w:color w:val="333333"/>
          <w:sz w:val="26"/>
          <w:szCs w:val="26"/>
          <w:bdr w:val="none" w:sz="0" w:space="0" w:color="auto" w:frame="1"/>
          <w:shd w:val="clear" w:color="auto" w:fill="FFFFFF"/>
          <w:lang w:val="ru-RU" w:eastAsia="en-US"/>
        </w:rPr>
        <w:t>законодавства</w:t>
      </w:r>
      <w:proofErr w:type="spellEnd"/>
      <w:r w:rsidRPr="002A0E3E">
        <w:rPr>
          <w:rFonts w:eastAsia="Times New Roman"/>
          <w:color w:val="333333"/>
          <w:sz w:val="26"/>
          <w:szCs w:val="26"/>
          <w:bdr w:val="none" w:sz="0" w:space="0" w:color="auto" w:frame="1"/>
          <w:shd w:val="clear" w:color="auto" w:fill="FFFFFF"/>
          <w:lang w:eastAsia="en-US"/>
        </w:rPr>
        <w:t>.</w:t>
      </w:r>
    </w:p>
    <w:p w:rsidR="00EA68F5" w:rsidRPr="002A0E3E" w:rsidRDefault="00EA68F5" w:rsidP="00EA68F5">
      <w:pPr>
        <w:widowControl/>
        <w:shd w:val="clear" w:color="auto" w:fill="FFFFFF"/>
        <w:autoSpaceDE/>
        <w:adjustRightInd/>
        <w:ind w:left="708"/>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EA68F5">
      <w:pPr>
        <w:widowControl/>
        <w:shd w:val="clear" w:color="auto" w:fill="FFFFFF"/>
        <w:autoSpaceDE/>
        <w:adjustRightInd/>
        <w:jc w:val="both"/>
        <w:rPr>
          <w:rFonts w:eastAsia="Times New Roman"/>
          <w:color w:val="333333"/>
          <w:sz w:val="26"/>
          <w:szCs w:val="26"/>
          <w:lang w:val="ru-RU" w:eastAsia="en-US"/>
        </w:rPr>
      </w:pPr>
      <w:r w:rsidRPr="002A0E3E">
        <w:rPr>
          <w:rFonts w:eastAsia="Times New Roman"/>
          <w:color w:val="333333"/>
          <w:sz w:val="26"/>
          <w:szCs w:val="26"/>
          <w:lang w:val="en-US" w:eastAsia="en-US"/>
        </w:rPr>
        <w:t> </w:t>
      </w:r>
    </w:p>
    <w:p w:rsidR="007F313C" w:rsidRPr="002A0E3E" w:rsidRDefault="007F313C" w:rsidP="002A0E3E">
      <w:pPr>
        <w:pStyle w:val="Style2"/>
        <w:widowControl/>
        <w:spacing w:line="240" w:lineRule="auto"/>
        <w:jc w:val="left"/>
        <w:rPr>
          <w:rStyle w:val="FontStyle17"/>
          <w:i/>
        </w:rPr>
      </w:pPr>
      <w:bookmarkStart w:id="0" w:name="_GoBack"/>
      <w:bookmarkEnd w:id="0"/>
    </w:p>
    <w:p w:rsidR="00EA68F5" w:rsidRPr="002A0E3E" w:rsidRDefault="00EA68F5" w:rsidP="00EA68F5">
      <w:pPr>
        <w:pStyle w:val="Style2"/>
        <w:widowControl/>
        <w:spacing w:line="240" w:lineRule="auto"/>
        <w:jc w:val="both"/>
        <w:rPr>
          <w:rStyle w:val="FontStyle17"/>
          <w:i/>
        </w:rPr>
      </w:pPr>
      <w:r w:rsidRPr="002A0E3E">
        <w:rPr>
          <w:rStyle w:val="FontStyle17"/>
          <w:i/>
        </w:rPr>
        <w:t>Секретар сільської ради                                                     С</w:t>
      </w:r>
      <w:r w:rsidR="00C64149" w:rsidRPr="002A0E3E">
        <w:rPr>
          <w:rStyle w:val="FontStyle17"/>
          <w:i/>
        </w:rPr>
        <w:t>вітлана КОСТЮК</w:t>
      </w:r>
    </w:p>
    <w:p w:rsidR="00EA68F5" w:rsidRPr="002A0E3E" w:rsidRDefault="00EA68F5" w:rsidP="00EA68F5">
      <w:pPr>
        <w:pStyle w:val="Style1"/>
        <w:widowControl/>
        <w:spacing w:line="240" w:lineRule="auto"/>
        <w:ind w:left="281" w:hanging="281"/>
        <w:rPr>
          <w:sz w:val="26"/>
          <w:szCs w:val="26"/>
        </w:rPr>
      </w:pPr>
    </w:p>
    <w:p w:rsidR="00EA68F5" w:rsidRPr="002A0E3E" w:rsidRDefault="00EA68F5" w:rsidP="00EA68F5">
      <w:pPr>
        <w:pStyle w:val="Style1"/>
        <w:widowControl/>
        <w:spacing w:line="240" w:lineRule="auto"/>
        <w:ind w:left="281" w:hanging="281"/>
        <w:rPr>
          <w:sz w:val="26"/>
          <w:szCs w:val="26"/>
        </w:rPr>
      </w:pPr>
    </w:p>
    <w:p w:rsidR="00EA68F5" w:rsidRPr="002A0E3E" w:rsidRDefault="00EA68F5" w:rsidP="00EA68F5">
      <w:pPr>
        <w:pStyle w:val="Style1"/>
        <w:widowControl/>
        <w:spacing w:line="240" w:lineRule="auto"/>
        <w:ind w:left="281" w:hanging="281"/>
        <w:rPr>
          <w:sz w:val="26"/>
          <w:szCs w:val="26"/>
        </w:rPr>
      </w:pPr>
    </w:p>
    <w:p w:rsidR="00EA68F5" w:rsidRPr="002A0E3E" w:rsidRDefault="00EA68F5" w:rsidP="00EA68F5">
      <w:pPr>
        <w:pStyle w:val="Style1"/>
        <w:widowControl/>
        <w:spacing w:line="240" w:lineRule="auto"/>
        <w:ind w:left="281" w:hanging="281"/>
        <w:rPr>
          <w:sz w:val="26"/>
          <w:szCs w:val="26"/>
        </w:rPr>
      </w:pPr>
    </w:p>
    <w:p w:rsidR="00EA68F5" w:rsidRPr="002A0E3E" w:rsidRDefault="00EA68F5" w:rsidP="00EA68F5">
      <w:pPr>
        <w:pStyle w:val="Style1"/>
        <w:widowControl/>
        <w:spacing w:line="240" w:lineRule="auto"/>
        <w:ind w:left="281" w:hanging="281"/>
        <w:rPr>
          <w:sz w:val="26"/>
          <w:szCs w:val="26"/>
        </w:rPr>
      </w:pPr>
    </w:p>
    <w:p w:rsidR="00EA68F5" w:rsidRPr="002A0E3E" w:rsidRDefault="00EA68F5" w:rsidP="00EA68F5">
      <w:pPr>
        <w:pStyle w:val="Style1"/>
        <w:widowControl/>
        <w:spacing w:line="240" w:lineRule="auto"/>
        <w:ind w:left="281" w:hanging="281"/>
        <w:rPr>
          <w:sz w:val="26"/>
          <w:szCs w:val="26"/>
        </w:rPr>
      </w:pPr>
    </w:p>
    <w:p w:rsidR="00EA68F5" w:rsidRPr="002A0E3E" w:rsidRDefault="00EA68F5" w:rsidP="00EA68F5">
      <w:pPr>
        <w:pStyle w:val="Style1"/>
        <w:widowControl/>
        <w:spacing w:line="240" w:lineRule="auto"/>
        <w:ind w:left="281" w:hanging="281"/>
        <w:rPr>
          <w:sz w:val="26"/>
          <w:szCs w:val="26"/>
        </w:rPr>
      </w:pPr>
    </w:p>
    <w:p w:rsidR="00EA68F5" w:rsidRPr="002A0E3E" w:rsidRDefault="00EA68F5" w:rsidP="00EA68F5">
      <w:pPr>
        <w:pStyle w:val="Style1"/>
        <w:widowControl/>
        <w:spacing w:line="240" w:lineRule="auto"/>
        <w:ind w:left="281" w:hanging="281"/>
        <w:rPr>
          <w:sz w:val="26"/>
          <w:szCs w:val="26"/>
        </w:rPr>
      </w:pPr>
    </w:p>
    <w:p w:rsidR="00EA68F5" w:rsidRPr="002A0E3E" w:rsidRDefault="00EA68F5" w:rsidP="00EA68F5">
      <w:pPr>
        <w:pStyle w:val="Style1"/>
        <w:widowControl/>
        <w:spacing w:line="240" w:lineRule="auto"/>
        <w:ind w:left="281" w:hanging="281"/>
        <w:rPr>
          <w:sz w:val="26"/>
          <w:szCs w:val="26"/>
        </w:rPr>
      </w:pPr>
    </w:p>
    <w:p w:rsidR="00EA68F5" w:rsidRPr="002A0E3E" w:rsidRDefault="00EA68F5" w:rsidP="00EA68F5">
      <w:pPr>
        <w:pStyle w:val="Style1"/>
        <w:widowControl/>
        <w:spacing w:line="240" w:lineRule="auto"/>
        <w:ind w:left="281" w:hanging="281"/>
        <w:rPr>
          <w:sz w:val="26"/>
          <w:szCs w:val="26"/>
        </w:rPr>
      </w:pPr>
    </w:p>
    <w:p w:rsidR="00EA68F5" w:rsidRPr="002A0E3E" w:rsidRDefault="00EA68F5" w:rsidP="00EA68F5">
      <w:pPr>
        <w:pStyle w:val="Style1"/>
        <w:widowControl/>
        <w:spacing w:line="240" w:lineRule="auto"/>
        <w:ind w:left="281" w:hanging="281"/>
        <w:rPr>
          <w:sz w:val="26"/>
          <w:szCs w:val="26"/>
        </w:rPr>
      </w:pPr>
    </w:p>
    <w:p w:rsidR="0018010D" w:rsidRPr="002A0E3E" w:rsidRDefault="0018010D" w:rsidP="007F313C">
      <w:pPr>
        <w:pStyle w:val="Style1"/>
        <w:widowControl/>
        <w:tabs>
          <w:tab w:val="left" w:pos="133"/>
        </w:tabs>
        <w:spacing w:line="240" w:lineRule="auto"/>
        <w:ind w:firstLine="0"/>
        <w:rPr>
          <w:i/>
          <w:sz w:val="26"/>
          <w:szCs w:val="26"/>
        </w:rPr>
      </w:pPr>
    </w:p>
    <w:sectPr w:rsidR="0018010D" w:rsidRPr="002A0E3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307A3"/>
    <w:multiLevelType w:val="multilevel"/>
    <w:tmpl w:val="77903554"/>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CA00407"/>
    <w:multiLevelType w:val="multilevel"/>
    <w:tmpl w:val="56D0BC4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D226715"/>
    <w:multiLevelType w:val="multilevel"/>
    <w:tmpl w:val="DE529732"/>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6110935"/>
    <w:multiLevelType w:val="multilevel"/>
    <w:tmpl w:val="D6564920"/>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5176159"/>
    <w:multiLevelType w:val="multilevel"/>
    <w:tmpl w:val="B8B692F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22342B3"/>
    <w:multiLevelType w:val="multilevel"/>
    <w:tmpl w:val="08EA467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AAB1926"/>
    <w:multiLevelType w:val="multilevel"/>
    <w:tmpl w:val="EBB2A8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C10121D"/>
    <w:multiLevelType w:val="multilevel"/>
    <w:tmpl w:val="07C215D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43463D7"/>
    <w:multiLevelType w:val="multilevel"/>
    <w:tmpl w:val="D188C48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2C8"/>
    <w:rsid w:val="0018010D"/>
    <w:rsid w:val="002A0E3E"/>
    <w:rsid w:val="00577806"/>
    <w:rsid w:val="007F313C"/>
    <w:rsid w:val="00B21DF0"/>
    <w:rsid w:val="00C64149"/>
    <w:rsid w:val="00D442C8"/>
    <w:rsid w:val="00DF237E"/>
    <w:rsid w:val="00E03EEC"/>
    <w:rsid w:val="00EA6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B2786"/>
  <w15:chartTrackingRefBased/>
  <w15:docId w15:val="{215FCF3D-9EBC-4ED0-BF24-E5B250C46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68F5"/>
    <w:pPr>
      <w:widowControl w:val="0"/>
      <w:autoSpaceDE w:val="0"/>
      <w:autoSpaceDN w:val="0"/>
      <w:adjustRightInd w:val="0"/>
      <w:spacing w:after="0" w:line="240" w:lineRule="auto"/>
    </w:pPr>
    <w:rPr>
      <w:rFonts w:ascii="Times New Roman" w:eastAsia="Calibri"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EA68F5"/>
    <w:pPr>
      <w:spacing w:line="297" w:lineRule="exact"/>
      <w:ind w:hanging="238"/>
      <w:jc w:val="both"/>
    </w:pPr>
  </w:style>
  <w:style w:type="paragraph" w:customStyle="1" w:styleId="Style2">
    <w:name w:val="Style2"/>
    <w:basedOn w:val="a"/>
    <w:rsid w:val="00EA68F5"/>
    <w:pPr>
      <w:spacing w:line="313" w:lineRule="exact"/>
      <w:jc w:val="center"/>
    </w:pPr>
  </w:style>
  <w:style w:type="paragraph" w:customStyle="1" w:styleId="Style4">
    <w:name w:val="Style4"/>
    <w:basedOn w:val="a"/>
    <w:rsid w:val="00EA68F5"/>
    <w:pPr>
      <w:spacing w:line="272" w:lineRule="exact"/>
      <w:ind w:firstLine="457"/>
      <w:jc w:val="both"/>
    </w:pPr>
  </w:style>
  <w:style w:type="paragraph" w:customStyle="1" w:styleId="Style5">
    <w:name w:val="Style5"/>
    <w:basedOn w:val="a"/>
    <w:rsid w:val="00EA68F5"/>
  </w:style>
  <w:style w:type="paragraph" w:customStyle="1" w:styleId="Style6">
    <w:name w:val="Style6"/>
    <w:basedOn w:val="a"/>
    <w:rsid w:val="00EA68F5"/>
    <w:pPr>
      <w:spacing w:line="329" w:lineRule="exact"/>
      <w:jc w:val="both"/>
    </w:pPr>
  </w:style>
  <w:style w:type="paragraph" w:customStyle="1" w:styleId="Style7">
    <w:name w:val="Style7"/>
    <w:basedOn w:val="a"/>
    <w:rsid w:val="00EA68F5"/>
    <w:pPr>
      <w:spacing w:line="197" w:lineRule="exact"/>
      <w:jc w:val="right"/>
    </w:pPr>
  </w:style>
  <w:style w:type="character" w:customStyle="1" w:styleId="FontStyle11">
    <w:name w:val="Font Style11"/>
    <w:rsid w:val="00EA68F5"/>
    <w:rPr>
      <w:rFonts w:ascii="Times New Roman" w:hAnsi="Times New Roman" w:cs="Times New Roman" w:hint="default"/>
      <w:b/>
      <w:bCs/>
      <w:sz w:val="22"/>
      <w:szCs w:val="22"/>
    </w:rPr>
  </w:style>
  <w:style w:type="character" w:customStyle="1" w:styleId="FontStyle12">
    <w:name w:val="Font Style12"/>
    <w:rsid w:val="00EA68F5"/>
    <w:rPr>
      <w:rFonts w:ascii="Times New Roman" w:hAnsi="Times New Roman" w:cs="Times New Roman" w:hint="default"/>
      <w:b/>
      <w:bCs/>
      <w:smallCaps/>
      <w:sz w:val="18"/>
      <w:szCs w:val="18"/>
    </w:rPr>
  </w:style>
  <w:style w:type="character" w:customStyle="1" w:styleId="FontStyle13">
    <w:name w:val="Font Style13"/>
    <w:rsid w:val="00EA68F5"/>
    <w:rPr>
      <w:rFonts w:ascii="Times New Roman" w:hAnsi="Times New Roman" w:cs="Times New Roman" w:hint="default"/>
      <w:b/>
      <w:bCs/>
      <w:spacing w:val="50"/>
      <w:sz w:val="26"/>
      <w:szCs w:val="26"/>
    </w:rPr>
  </w:style>
  <w:style w:type="character" w:customStyle="1" w:styleId="FontStyle15">
    <w:name w:val="Font Style15"/>
    <w:rsid w:val="00EA68F5"/>
    <w:rPr>
      <w:rFonts w:ascii="Times New Roman" w:hAnsi="Times New Roman" w:cs="Times New Roman" w:hint="default"/>
      <w:b/>
      <w:bCs/>
      <w:sz w:val="18"/>
      <w:szCs w:val="18"/>
    </w:rPr>
  </w:style>
  <w:style w:type="character" w:customStyle="1" w:styleId="FontStyle17">
    <w:name w:val="Font Style17"/>
    <w:rsid w:val="00EA68F5"/>
    <w:rPr>
      <w:rFonts w:ascii="Times New Roman" w:hAnsi="Times New Roman" w:cs="Times New Roman" w:hint="default"/>
      <w:b/>
      <w:bCs/>
      <w:sz w:val="26"/>
      <w:szCs w:val="26"/>
    </w:rPr>
  </w:style>
  <w:style w:type="character" w:customStyle="1" w:styleId="FontStyle18">
    <w:name w:val="Font Style18"/>
    <w:rsid w:val="00EA68F5"/>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372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825</Words>
  <Characters>4709</Characters>
  <Application>Microsoft Office Word</Application>
  <DocSecurity>0</DocSecurity>
  <Lines>39</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2021-01-05T14:22:00Z</cp:lastPrinted>
  <dcterms:created xsi:type="dcterms:W3CDTF">2020-12-22T11:30:00Z</dcterms:created>
  <dcterms:modified xsi:type="dcterms:W3CDTF">2021-12-28T14:10:00Z</dcterms:modified>
</cp:coreProperties>
</file>