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A6620" w14:textId="190AC608" w:rsidR="00212186" w:rsidRPr="00E02F01" w:rsidRDefault="00212186" w:rsidP="00EC050B">
      <w:pPr>
        <w:spacing w:after="0" w:line="240" w:lineRule="auto"/>
        <w:ind w:left="-360" w:firstLine="360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/>
        </w:rPr>
      </w:pPr>
      <w:r w:rsidRPr="00E02F0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 w:eastAsia="en-US"/>
        </w:rPr>
        <w:drawing>
          <wp:inline distT="0" distB="0" distL="0" distR="0" wp14:anchorId="6C07FD39" wp14:editId="62ED3DC1">
            <wp:extent cx="581025" cy="685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C9B31" w14:textId="77777777" w:rsidR="00212186" w:rsidRPr="00E02F01" w:rsidRDefault="00212186" w:rsidP="00EC05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14:paraId="34E74BBC" w14:textId="4D5BE8FD" w:rsidR="00212186" w:rsidRPr="00E02F01" w:rsidRDefault="00212186" w:rsidP="00EC05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ВИШГОРОДСЬКОГО РАЙОНУ КИЇВСЬКОЇ ОБЛАСТІ</w:t>
      </w:r>
    </w:p>
    <w:p w14:paraId="2851333B" w14:textId="5A0601B5" w:rsidR="00212186" w:rsidRPr="00E02F01" w:rsidRDefault="00EC050B" w:rsidP="00EC05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Сімнадцята</w:t>
      </w:r>
      <w:r w:rsidR="00212186" w:rsidRP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сесія восьмого скликання</w:t>
      </w:r>
    </w:p>
    <w:p w14:paraId="4E27204C" w14:textId="77777777" w:rsidR="00212186" w:rsidRPr="00E02F01" w:rsidRDefault="00212186" w:rsidP="0021218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14:paraId="4E0ED07C" w14:textId="4C366569" w:rsidR="00212186" w:rsidRPr="00E02F01" w:rsidRDefault="00EC050B" w:rsidP="0021218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«24</w:t>
      </w:r>
      <w:r w:rsidR="00212186" w:rsidRP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» </w:t>
      </w:r>
      <w:r w:rsidR="00D14DE2" w:rsidRP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грудня</w:t>
      </w:r>
      <w:r w:rsidR="00212186" w:rsidRP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20</w:t>
      </w:r>
      <w:r w:rsidR="00D14DE2" w:rsidRP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21</w:t>
      </w:r>
      <w:r w:rsidR="00212186" w:rsidRP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року                                                                   </w:t>
      </w:r>
      <w:r w:rsidRP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     </w:t>
      </w:r>
      <w:r w:rsid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 </w:t>
      </w:r>
      <w:r w:rsidR="00212186" w:rsidRP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 № </w:t>
      </w:r>
      <w:r w:rsidRP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878</w:t>
      </w:r>
    </w:p>
    <w:p w14:paraId="29610CD3" w14:textId="77777777" w:rsidR="00212186" w:rsidRPr="00E02F01" w:rsidRDefault="00212186" w:rsidP="0021218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14:paraId="0B35C416" w14:textId="77777777" w:rsidR="00212186" w:rsidRPr="00E02F01" w:rsidRDefault="00212186" w:rsidP="0021218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E02F0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РІШЕННЯ</w:t>
      </w:r>
    </w:p>
    <w:p w14:paraId="0A347C0F" w14:textId="77777777" w:rsidR="000664BC" w:rsidRPr="00E02F01" w:rsidRDefault="000664BC" w:rsidP="000664BC">
      <w:pPr>
        <w:tabs>
          <w:tab w:val="left" w:pos="2160"/>
        </w:tabs>
        <w:spacing w:after="0" w:line="240" w:lineRule="auto"/>
        <w:jc w:val="right"/>
        <w:rPr>
          <w:rFonts w:ascii="Times New Roman" w:eastAsia="Arial Unicode MS" w:hAnsi="Times New Roman" w:cs="Times New Roman"/>
          <w:color w:val="FF0000"/>
          <w:sz w:val="26"/>
          <w:szCs w:val="26"/>
          <w:lang w:val="uk-UA"/>
        </w:rPr>
      </w:pPr>
    </w:p>
    <w:p w14:paraId="6C1DF4DB" w14:textId="337C67C1" w:rsidR="000664BC" w:rsidRPr="00E02F01" w:rsidRDefault="000664BC" w:rsidP="001D0721">
      <w:pPr>
        <w:tabs>
          <w:tab w:val="left" w:pos="4500"/>
        </w:tabs>
        <w:ind w:right="4855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02F0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Pr="00E02F01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розробку Стратегії розвитку </w:t>
      </w:r>
      <w:r w:rsidR="00004D7B" w:rsidRPr="00E02F01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Петрівської сільської </w:t>
      </w:r>
      <w:r w:rsidRPr="00E02F01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територіальної громади на 202</w:t>
      </w:r>
      <w:r w:rsidR="00254398" w:rsidRPr="00E02F01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3</w:t>
      </w:r>
      <w:r w:rsidRPr="00E02F01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 – 20</w:t>
      </w:r>
      <w:r w:rsidR="00254398" w:rsidRPr="00E02F01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3</w:t>
      </w:r>
      <w:r w:rsidR="00666FAF" w:rsidRPr="00E02F01">
        <w:rPr>
          <w:rFonts w:ascii="Times New Roman" w:hAnsi="Times New Roman" w:cs="Times New Roman"/>
          <w:b/>
          <w:bCs/>
          <w:i/>
          <w:sz w:val="26"/>
          <w:szCs w:val="26"/>
        </w:rPr>
        <w:t>3</w:t>
      </w:r>
      <w:r w:rsidRPr="00E02F01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 роки</w:t>
      </w:r>
    </w:p>
    <w:p w14:paraId="54476F2B" w14:textId="46C77B2E" w:rsidR="000664BC" w:rsidRPr="00E02F01" w:rsidRDefault="000664BC" w:rsidP="00254398">
      <w:pPr>
        <w:pStyle w:val="c1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6"/>
          <w:szCs w:val="26"/>
        </w:rPr>
      </w:pPr>
      <w:r w:rsidRPr="00E02F01">
        <w:rPr>
          <w:rStyle w:val="c0"/>
          <w:color w:val="000000"/>
          <w:sz w:val="26"/>
          <w:szCs w:val="26"/>
        </w:rPr>
        <w:t xml:space="preserve">         Відповідно до п.9 ч.4 ст. 42, п.22 ч.1 ст. 26 Закону України «Про місцеве самоврядування в Україні», враховуючи постанову Кабінету Міністрів України від 11 листопада 2015 року № 932 «Про затвердження Порядку розроблення регіональних стратегій розвитку і планів заходів з їх реалізації, а також проведення моніторингу та оцінки результативності реалізації зазначених регіональних стратегій і планів заходів» та з метою підготовки </w:t>
      </w:r>
      <w:proofErr w:type="spellStart"/>
      <w:r w:rsidRPr="00E02F01">
        <w:rPr>
          <w:rStyle w:val="c0"/>
          <w:color w:val="000000"/>
          <w:sz w:val="26"/>
          <w:szCs w:val="26"/>
        </w:rPr>
        <w:t>проєкту</w:t>
      </w:r>
      <w:proofErr w:type="spellEnd"/>
      <w:r w:rsidRPr="00E02F01">
        <w:rPr>
          <w:rStyle w:val="c0"/>
          <w:color w:val="000000"/>
          <w:sz w:val="26"/>
          <w:szCs w:val="26"/>
        </w:rPr>
        <w:t xml:space="preserve"> Стратегії розвитку </w:t>
      </w:r>
      <w:r w:rsidR="00170743" w:rsidRPr="00E02F01">
        <w:rPr>
          <w:rStyle w:val="c0"/>
          <w:color w:val="000000"/>
          <w:sz w:val="26"/>
          <w:szCs w:val="26"/>
        </w:rPr>
        <w:t xml:space="preserve">Петрівської сільської </w:t>
      </w:r>
      <w:r w:rsidRPr="00E02F01">
        <w:rPr>
          <w:rStyle w:val="c0"/>
          <w:color w:val="000000"/>
          <w:sz w:val="26"/>
          <w:szCs w:val="26"/>
        </w:rPr>
        <w:t>територіальної громади на період 202</w:t>
      </w:r>
      <w:r w:rsidR="00254398" w:rsidRPr="00E02F01">
        <w:rPr>
          <w:rStyle w:val="c0"/>
          <w:color w:val="000000"/>
          <w:sz w:val="26"/>
          <w:szCs w:val="26"/>
        </w:rPr>
        <w:t>3</w:t>
      </w:r>
      <w:r w:rsidRPr="00E02F01">
        <w:rPr>
          <w:rStyle w:val="c0"/>
          <w:color w:val="000000"/>
          <w:sz w:val="26"/>
          <w:szCs w:val="26"/>
        </w:rPr>
        <w:t>-20</w:t>
      </w:r>
      <w:r w:rsidR="00254398" w:rsidRPr="00E02F01">
        <w:rPr>
          <w:rStyle w:val="c0"/>
          <w:color w:val="000000"/>
          <w:sz w:val="26"/>
          <w:szCs w:val="26"/>
        </w:rPr>
        <w:t>3</w:t>
      </w:r>
      <w:r w:rsidR="00666FAF" w:rsidRPr="00E02F01">
        <w:rPr>
          <w:rStyle w:val="c0"/>
          <w:color w:val="000000"/>
          <w:sz w:val="26"/>
          <w:szCs w:val="26"/>
        </w:rPr>
        <w:t>3</w:t>
      </w:r>
      <w:r w:rsidRPr="00E02F01">
        <w:rPr>
          <w:rStyle w:val="c0"/>
          <w:color w:val="000000"/>
          <w:sz w:val="26"/>
          <w:szCs w:val="26"/>
        </w:rPr>
        <w:t xml:space="preserve"> (далі – Стратегія розвитку), </w:t>
      </w:r>
      <w:r w:rsidR="00170743" w:rsidRPr="00E02F01">
        <w:rPr>
          <w:rStyle w:val="c0"/>
          <w:color w:val="000000"/>
          <w:sz w:val="26"/>
          <w:szCs w:val="26"/>
        </w:rPr>
        <w:t>сільська рада</w:t>
      </w:r>
    </w:p>
    <w:p w14:paraId="1B42DCEF" w14:textId="77777777" w:rsidR="008A2811" w:rsidRPr="00E02F01" w:rsidRDefault="008A2811" w:rsidP="000664BC">
      <w:pPr>
        <w:pStyle w:val="c1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6"/>
          <w:szCs w:val="26"/>
        </w:rPr>
      </w:pPr>
    </w:p>
    <w:p w14:paraId="072C737A" w14:textId="188D8043" w:rsidR="000664BC" w:rsidRPr="00E02F01" w:rsidRDefault="000664BC" w:rsidP="00254398">
      <w:pPr>
        <w:pStyle w:val="c12"/>
        <w:shd w:val="clear" w:color="auto" w:fill="FFFFFF"/>
        <w:spacing w:before="0" w:beforeAutospacing="0" w:after="0" w:afterAutospacing="0"/>
        <w:jc w:val="center"/>
        <w:rPr>
          <w:rStyle w:val="c7"/>
          <w:bCs/>
          <w:color w:val="000000"/>
          <w:sz w:val="26"/>
          <w:szCs w:val="26"/>
        </w:rPr>
      </w:pPr>
      <w:r w:rsidRPr="00E02F01">
        <w:rPr>
          <w:rStyle w:val="c7"/>
          <w:b/>
          <w:color w:val="000000"/>
          <w:sz w:val="26"/>
          <w:szCs w:val="26"/>
        </w:rPr>
        <w:t>ВИРІШИЛА</w:t>
      </w:r>
      <w:r w:rsidRPr="00E02F01">
        <w:rPr>
          <w:rStyle w:val="c7"/>
          <w:bCs/>
          <w:color w:val="000000"/>
          <w:sz w:val="26"/>
          <w:szCs w:val="26"/>
        </w:rPr>
        <w:t>:</w:t>
      </w:r>
    </w:p>
    <w:p w14:paraId="4CEF2FA1" w14:textId="4D029886" w:rsidR="000664BC" w:rsidRPr="00E02F01" w:rsidRDefault="000664BC" w:rsidP="000664BC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02F01">
        <w:rPr>
          <w:rStyle w:val="c0"/>
          <w:color w:val="000000"/>
          <w:sz w:val="26"/>
          <w:szCs w:val="26"/>
        </w:rPr>
        <w:t xml:space="preserve">1.Розробити Стратегію розвитку </w:t>
      </w:r>
      <w:r w:rsidR="00170743" w:rsidRPr="00E02F01">
        <w:rPr>
          <w:rStyle w:val="c0"/>
          <w:color w:val="000000"/>
          <w:sz w:val="26"/>
          <w:szCs w:val="26"/>
        </w:rPr>
        <w:t xml:space="preserve">Петрівської сільської територіальної громади </w:t>
      </w:r>
      <w:r w:rsidRPr="00E02F01">
        <w:rPr>
          <w:rStyle w:val="c0"/>
          <w:color w:val="000000"/>
          <w:sz w:val="26"/>
          <w:szCs w:val="26"/>
        </w:rPr>
        <w:t>на період 202</w:t>
      </w:r>
      <w:r w:rsidR="00254398" w:rsidRPr="00E02F01">
        <w:rPr>
          <w:rStyle w:val="c0"/>
          <w:color w:val="000000"/>
          <w:sz w:val="26"/>
          <w:szCs w:val="26"/>
        </w:rPr>
        <w:t>3</w:t>
      </w:r>
      <w:r w:rsidRPr="00E02F01">
        <w:rPr>
          <w:rStyle w:val="c0"/>
          <w:color w:val="000000"/>
          <w:sz w:val="26"/>
          <w:szCs w:val="26"/>
        </w:rPr>
        <w:t>-20</w:t>
      </w:r>
      <w:r w:rsidR="00254398" w:rsidRPr="00E02F01">
        <w:rPr>
          <w:rStyle w:val="c0"/>
          <w:color w:val="000000"/>
          <w:sz w:val="26"/>
          <w:szCs w:val="26"/>
        </w:rPr>
        <w:t>3</w:t>
      </w:r>
      <w:r w:rsidR="00666FAF" w:rsidRPr="00E02F01">
        <w:rPr>
          <w:rStyle w:val="c0"/>
          <w:color w:val="000000"/>
          <w:sz w:val="26"/>
          <w:szCs w:val="26"/>
          <w:lang w:val="ru-RU"/>
        </w:rPr>
        <w:t>3</w:t>
      </w:r>
      <w:r w:rsidRPr="00E02F01">
        <w:rPr>
          <w:rStyle w:val="c0"/>
          <w:color w:val="000000"/>
          <w:sz w:val="26"/>
          <w:szCs w:val="26"/>
        </w:rPr>
        <w:t xml:space="preserve"> рр.</w:t>
      </w:r>
    </w:p>
    <w:p w14:paraId="0F030623" w14:textId="1E30AE50" w:rsidR="000664BC" w:rsidRPr="00E02F01" w:rsidRDefault="000664BC" w:rsidP="000664BC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02F01">
        <w:rPr>
          <w:rStyle w:val="c0"/>
          <w:color w:val="000000"/>
          <w:sz w:val="26"/>
          <w:szCs w:val="26"/>
        </w:rPr>
        <w:t>2.</w:t>
      </w:r>
      <w:r w:rsidR="00170743" w:rsidRPr="00E02F01">
        <w:rPr>
          <w:rStyle w:val="c0"/>
          <w:color w:val="000000"/>
          <w:sz w:val="26"/>
          <w:szCs w:val="26"/>
        </w:rPr>
        <w:t>Сільському</w:t>
      </w:r>
      <w:r w:rsidRPr="00E02F01">
        <w:rPr>
          <w:rStyle w:val="c0"/>
          <w:color w:val="000000"/>
          <w:sz w:val="26"/>
          <w:szCs w:val="26"/>
        </w:rPr>
        <w:t xml:space="preserve"> голові утворити Робочу групу з розробки Стратегії розвитку (далі – Робоча група), як консультативно-дорадчий орган при виконавчому комітеті </w:t>
      </w:r>
      <w:r w:rsidR="00170743" w:rsidRPr="00E02F01">
        <w:rPr>
          <w:rStyle w:val="c0"/>
          <w:color w:val="000000"/>
          <w:sz w:val="26"/>
          <w:szCs w:val="26"/>
        </w:rPr>
        <w:t>Петрівської сільської</w:t>
      </w:r>
      <w:r w:rsidRPr="00E02F01">
        <w:rPr>
          <w:rStyle w:val="c0"/>
          <w:color w:val="000000"/>
          <w:sz w:val="26"/>
          <w:szCs w:val="26"/>
        </w:rPr>
        <w:t xml:space="preserve">  ради.</w:t>
      </w:r>
    </w:p>
    <w:p w14:paraId="020F2D9B" w14:textId="77777777" w:rsidR="000664BC" w:rsidRPr="00E02F01" w:rsidRDefault="000664BC" w:rsidP="000664BC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02F01">
        <w:rPr>
          <w:rStyle w:val="c0"/>
          <w:color w:val="000000"/>
          <w:sz w:val="26"/>
          <w:szCs w:val="26"/>
        </w:rPr>
        <w:t>3.Робочій групі у шестимісячний термін з дати утворення забезпечити розроблення та організацію всебічного обговорення Стратегії розвитку.</w:t>
      </w:r>
    </w:p>
    <w:p w14:paraId="1B555253" w14:textId="1331A2D1" w:rsidR="000664BC" w:rsidRPr="00E02F01" w:rsidRDefault="000664BC" w:rsidP="00147D7D">
      <w:pPr>
        <w:pStyle w:val="a5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E02F01">
        <w:rPr>
          <w:rStyle w:val="c0"/>
          <w:color w:val="000000"/>
          <w:sz w:val="26"/>
          <w:szCs w:val="26"/>
        </w:rPr>
        <w:t>4.</w:t>
      </w:r>
      <w:r w:rsidR="00147D7D" w:rsidRPr="00E02F01">
        <w:rPr>
          <w:b/>
          <w:color w:val="000000"/>
          <w:sz w:val="26"/>
          <w:szCs w:val="26"/>
        </w:rPr>
        <w:t xml:space="preserve"> </w:t>
      </w:r>
      <w:r w:rsidR="00147D7D" w:rsidRPr="00E02F01">
        <w:rPr>
          <w:rStyle w:val="c0"/>
          <w:color w:val="000000"/>
          <w:sz w:val="26"/>
          <w:szCs w:val="26"/>
        </w:rPr>
        <w:t xml:space="preserve">Сектор організаційної та інформаційної роботи Петрівської сільської ради </w:t>
      </w:r>
      <w:r w:rsidRPr="00E02F01">
        <w:rPr>
          <w:rStyle w:val="c0"/>
          <w:color w:val="000000"/>
          <w:sz w:val="26"/>
          <w:szCs w:val="26"/>
        </w:rPr>
        <w:t xml:space="preserve">забезпечити розміщення на офіційному веб-сайті </w:t>
      </w:r>
      <w:r w:rsidR="007808E7" w:rsidRPr="00E02F01">
        <w:rPr>
          <w:rStyle w:val="c0"/>
          <w:color w:val="000000"/>
          <w:sz w:val="26"/>
          <w:szCs w:val="26"/>
        </w:rPr>
        <w:t>сільської</w:t>
      </w:r>
      <w:r w:rsidRPr="00E02F01">
        <w:rPr>
          <w:rStyle w:val="c0"/>
          <w:color w:val="000000"/>
          <w:sz w:val="26"/>
          <w:szCs w:val="26"/>
        </w:rPr>
        <w:t xml:space="preserve"> ради матеріалів щодо Стратегії розвитку громади, з метою поширення інформації щодо підготовки Стратегії розвитку та залучення громадськості до всебічного її обговорення, членам робочої групи </w:t>
      </w:r>
      <w:proofErr w:type="spellStart"/>
      <w:r w:rsidRPr="00E02F01">
        <w:rPr>
          <w:rStyle w:val="c0"/>
          <w:color w:val="000000"/>
          <w:sz w:val="26"/>
          <w:szCs w:val="26"/>
        </w:rPr>
        <w:t>оперативно</w:t>
      </w:r>
      <w:proofErr w:type="spellEnd"/>
      <w:r w:rsidRPr="00E02F01">
        <w:rPr>
          <w:rStyle w:val="c0"/>
          <w:color w:val="000000"/>
          <w:sz w:val="26"/>
          <w:szCs w:val="26"/>
        </w:rPr>
        <w:t xml:space="preserve"> надавати інформацію для її розміщення на веб-сайті.</w:t>
      </w:r>
    </w:p>
    <w:p w14:paraId="33440AC7" w14:textId="25C320FF" w:rsidR="000664BC" w:rsidRPr="00E02F01" w:rsidRDefault="000664BC" w:rsidP="000664BC">
      <w:pPr>
        <w:pStyle w:val="c1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6"/>
          <w:szCs w:val="26"/>
        </w:rPr>
      </w:pPr>
      <w:r w:rsidRPr="00E02F01">
        <w:rPr>
          <w:rStyle w:val="c0"/>
          <w:color w:val="000000"/>
          <w:sz w:val="26"/>
          <w:szCs w:val="26"/>
        </w:rPr>
        <w:t>5.</w:t>
      </w:r>
      <w:r w:rsidR="008B3895" w:rsidRPr="00E02F01">
        <w:rPr>
          <w:rStyle w:val="c0"/>
          <w:color w:val="000000"/>
          <w:sz w:val="26"/>
          <w:szCs w:val="26"/>
        </w:rPr>
        <w:t xml:space="preserve"> </w:t>
      </w:r>
      <w:r w:rsidRPr="00E02F01">
        <w:rPr>
          <w:rStyle w:val="c0"/>
          <w:color w:val="000000"/>
          <w:sz w:val="26"/>
          <w:szCs w:val="26"/>
        </w:rPr>
        <w:t xml:space="preserve">Контроль за виконанням цього рішення покласти на </w:t>
      </w:r>
      <w:r w:rsidR="00147D7D" w:rsidRPr="00E02F01">
        <w:rPr>
          <w:rFonts w:cs="Calibri"/>
          <w:bCs/>
          <w:color w:val="00000A"/>
          <w:sz w:val="26"/>
          <w:szCs w:val="26"/>
        </w:rPr>
        <w:t>комісію з питань комунальної власності, приватизації, житлово-комунального господарства, розвитку промисловості та інфраструктури</w:t>
      </w:r>
      <w:r w:rsidR="007808E7" w:rsidRPr="00E02F01">
        <w:rPr>
          <w:rStyle w:val="c0"/>
          <w:color w:val="000000"/>
          <w:sz w:val="26"/>
          <w:szCs w:val="26"/>
        </w:rPr>
        <w:t>.</w:t>
      </w:r>
    </w:p>
    <w:p w14:paraId="545E4FDB" w14:textId="6DCD6B00" w:rsidR="000664BC" w:rsidRPr="00E02F01" w:rsidRDefault="000664BC" w:rsidP="000664BC">
      <w:pPr>
        <w:spacing w:after="0"/>
        <w:ind w:left="2124" w:hanging="2124"/>
        <w:rPr>
          <w:rFonts w:ascii="Times New Roman" w:hAnsi="Times New Roman" w:cs="Times New Roman"/>
          <w:sz w:val="26"/>
          <w:szCs w:val="26"/>
          <w:highlight w:val="yellow"/>
          <w:lang w:val="uk-UA"/>
        </w:rPr>
      </w:pPr>
    </w:p>
    <w:p w14:paraId="7C8ED04A" w14:textId="5DDD38F8" w:rsidR="00EC050B" w:rsidRDefault="00EC050B" w:rsidP="000664BC">
      <w:pPr>
        <w:spacing w:after="0"/>
        <w:ind w:left="2124" w:hanging="2124"/>
        <w:rPr>
          <w:rFonts w:ascii="Times New Roman" w:hAnsi="Times New Roman" w:cs="Times New Roman"/>
          <w:sz w:val="26"/>
          <w:szCs w:val="26"/>
          <w:highlight w:val="yellow"/>
          <w:lang w:val="uk-UA"/>
        </w:rPr>
      </w:pPr>
    </w:p>
    <w:p w14:paraId="0ADF7B68" w14:textId="77777777" w:rsidR="00E02F01" w:rsidRPr="00E02F01" w:rsidRDefault="00E02F01" w:rsidP="000664BC">
      <w:pPr>
        <w:spacing w:after="0"/>
        <w:ind w:left="2124" w:hanging="2124"/>
        <w:rPr>
          <w:rFonts w:ascii="Times New Roman" w:hAnsi="Times New Roman" w:cs="Times New Roman"/>
          <w:sz w:val="26"/>
          <w:szCs w:val="26"/>
          <w:highlight w:val="yellow"/>
          <w:lang w:val="uk-UA"/>
        </w:rPr>
      </w:pPr>
      <w:bookmarkStart w:id="0" w:name="_GoBack"/>
      <w:bookmarkEnd w:id="0"/>
    </w:p>
    <w:p w14:paraId="2036405D" w14:textId="2293E835" w:rsidR="004F04EF" w:rsidRPr="00EC050B" w:rsidRDefault="0007146D" w:rsidP="00147D7D">
      <w:pPr>
        <w:spacing w:after="0"/>
        <w:jc w:val="both"/>
        <w:rPr>
          <w:b/>
          <w:i/>
          <w:sz w:val="24"/>
          <w:lang w:val="uk-UA"/>
        </w:rPr>
      </w:pPr>
      <w:r w:rsidRPr="00E02F01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Сільський</w:t>
      </w:r>
      <w:r w:rsidR="000664BC" w:rsidRPr="00E02F0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голова                                        </w:t>
      </w:r>
      <w:r w:rsidR="00935D5F" w:rsidRPr="00E02F0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              </w:t>
      </w:r>
      <w:r w:rsidR="000664BC" w:rsidRPr="00E02F0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proofErr w:type="spellStart"/>
      <w:r w:rsidR="00935D5F" w:rsidRPr="00E02F01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0664BC" w:rsidRPr="00E02F0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935D5F" w:rsidRPr="00E02F01">
        <w:rPr>
          <w:rFonts w:ascii="Times New Roman" w:hAnsi="Times New Roman" w:cs="Times New Roman"/>
          <w:b/>
          <w:i/>
          <w:sz w:val="26"/>
          <w:szCs w:val="26"/>
          <w:lang w:val="uk-UA"/>
        </w:rPr>
        <w:t>СТАР</w:t>
      </w:r>
      <w:r w:rsidR="00935D5F" w:rsidRPr="00EC050B">
        <w:rPr>
          <w:rFonts w:ascii="Times New Roman" w:hAnsi="Times New Roman" w:cs="Times New Roman"/>
          <w:b/>
          <w:i/>
          <w:sz w:val="28"/>
          <w:szCs w:val="24"/>
          <w:lang w:val="uk-UA"/>
        </w:rPr>
        <w:t>ЕНЬКИЙ</w:t>
      </w:r>
    </w:p>
    <w:sectPr w:rsidR="004F04EF" w:rsidRPr="00EC050B" w:rsidSect="003A7156">
      <w:pgSz w:w="11909" w:h="16834"/>
      <w:pgMar w:top="709" w:right="569" w:bottom="1134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EF"/>
    <w:rsid w:val="00004D7B"/>
    <w:rsid w:val="000664BC"/>
    <w:rsid w:val="0007146D"/>
    <w:rsid w:val="00073B54"/>
    <w:rsid w:val="00147D7D"/>
    <w:rsid w:val="00170743"/>
    <w:rsid w:val="001D0721"/>
    <w:rsid w:val="00212186"/>
    <w:rsid w:val="00254398"/>
    <w:rsid w:val="002C4358"/>
    <w:rsid w:val="004F04EF"/>
    <w:rsid w:val="00666FAF"/>
    <w:rsid w:val="006F079B"/>
    <w:rsid w:val="007808E7"/>
    <w:rsid w:val="008A2811"/>
    <w:rsid w:val="008B3895"/>
    <w:rsid w:val="00935D5F"/>
    <w:rsid w:val="00D14DE2"/>
    <w:rsid w:val="00E02F01"/>
    <w:rsid w:val="00EC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5B7E0"/>
  <w15:chartTrackingRefBased/>
  <w15:docId w15:val="{B863D43E-87FC-4DDA-84A1-B7A48AD9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4BC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64BC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4">
    <w:name w:val="Без інтервалів Знак"/>
    <w:link w:val="a3"/>
    <w:uiPriority w:val="1"/>
    <w:rsid w:val="000664BC"/>
    <w:rPr>
      <w:rFonts w:ascii="Calibri" w:eastAsia="Calibri" w:hAnsi="Calibri" w:cs="Times New Roman"/>
      <w:lang w:val="ru-RU"/>
    </w:rPr>
  </w:style>
  <w:style w:type="character" w:customStyle="1" w:styleId="c7">
    <w:name w:val="c7"/>
    <w:basedOn w:val="a0"/>
    <w:rsid w:val="000664BC"/>
  </w:style>
  <w:style w:type="paragraph" w:customStyle="1" w:styleId="c11">
    <w:name w:val="c11"/>
    <w:basedOn w:val="a"/>
    <w:rsid w:val="00066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c12">
    <w:name w:val="c12"/>
    <w:basedOn w:val="a"/>
    <w:rsid w:val="00066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c0">
    <w:name w:val="c0"/>
    <w:basedOn w:val="a0"/>
    <w:rsid w:val="000664BC"/>
  </w:style>
  <w:style w:type="character" w:customStyle="1" w:styleId="c111">
    <w:name w:val="c111"/>
    <w:basedOn w:val="a0"/>
    <w:rsid w:val="000664BC"/>
  </w:style>
  <w:style w:type="paragraph" w:styleId="a5">
    <w:name w:val="Normal (Web)"/>
    <w:basedOn w:val="a"/>
    <w:rsid w:val="00147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2021-12-15T15:02:00Z</dcterms:created>
  <dcterms:modified xsi:type="dcterms:W3CDTF">2021-12-29T07:27:00Z</dcterms:modified>
</cp:coreProperties>
</file>