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46D4" w:rsidRDefault="005646D4" w:rsidP="005646D4">
      <w:pPr>
        <w:rPr>
          <w:sz w:val="26"/>
          <w:szCs w:val="26"/>
          <w:lang w:eastAsia="en-US"/>
        </w:rPr>
      </w:pPr>
    </w:p>
    <w:p w:rsidR="005646D4" w:rsidRPr="005646D4" w:rsidRDefault="005646D4" w:rsidP="005646D4">
      <w:pPr>
        <w:jc w:val="center"/>
        <w:rPr>
          <w:snapToGrid w:val="0"/>
          <w:color w:val="00FF00"/>
          <w:sz w:val="26"/>
          <w:szCs w:val="26"/>
        </w:rPr>
      </w:pPr>
      <w:r w:rsidRPr="005646D4">
        <w:rPr>
          <w:noProof/>
          <w:color w:val="00FF00"/>
          <w:sz w:val="26"/>
          <w:szCs w:val="26"/>
          <w:lang w:val="en-US" w:eastAsia="en-US"/>
        </w:rPr>
        <w:drawing>
          <wp:inline distT="0" distB="0" distL="0" distR="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46D4" w:rsidRPr="005646D4" w:rsidRDefault="005646D4" w:rsidP="005646D4">
      <w:pPr>
        <w:jc w:val="center"/>
        <w:rPr>
          <w:b/>
          <w:sz w:val="26"/>
          <w:szCs w:val="26"/>
        </w:rPr>
      </w:pPr>
      <w:r w:rsidRPr="005646D4">
        <w:rPr>
          <w:b/>
          <w:sz w:val="26"/>
          <w:szCs w:val="26"/>
        </w:rPr>
        <w:t>ПЕТРІВСЬКА СІЛЬСЬКА РАДА</w:t>
      </w:r>
    </w:p>
    <w:p w:rsidR="005646D4" w:rsidRPr="005646D4" w:rsidRDefault="005646D4" w:rsidP="005646D4">
      <w:pPr>
        <w:jc w:val="center"/>
        <w:rPr>
          <w:b/>
          <w:sz w:val="26"/>
          <w:szCs w:val="26"/>
        </w:rPr>
      </w:pPr>
      <w:r w:rsidRPr="005646D4">
        <w:rPr>
          <w:b/>
          <w:sz w:val="26"/>
          <w:szCs w:val="26"/>
        </w:rPr>
        <w:t>ВИШГОРОДСЬКОГО РАЙОНУ КИЇВСЬКОЇ ОБЛАСТІ</w:t>
      </w:r>
    </w:p>
    <w:p w:rsidR="005646D4" w:rsidRPr="005646D4" w:rsidRDefault="005646D4" w:rsidP="005646D4">
      <w:pPr>
        <w:jc w:val="center"/>
        <w:rPr>
          <w:b/>
          <w:sz w:val="26"/>
          <w:szCs w:val="26"/>
        </w:rPr>
      </w:pPr>
      <w:r w:rsidRPr="005646D4">
        <w:rPr>
          <w:b/>
          <w:sz w:val="26"/>
          <w:szCs w:val="26"/>
        </w:rPr>
        <w:t>Сімнадцята сесія восьмого скликання</w:t>
      </w:r>
    </w:p>
    <w:p w:rsidR="005646D4" w:rsidRPr="005646D4" w:rsidRDefault="005646D4" w:rsidP="005646D4">
      <w:pPr>
        <w:jc w:val="center"/>
        <w:rPr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646D4" w:rsidRPr="005646D4" w:rsidTr="005646D4">
        <w:tc>
          <w:tcPr>
            <w:tcW w:w="4790" w:type="dxa"/>
            <w:hideMark/>
          </w:tcPr>
          <w:p w:rsidR="005646D4" w:rsidRPr="005646D4" w:rsidRDefault="005646D4">
            <w:pPr>
              <w:tabs>
                <w:tab w:val="left" w:pos="6750"/>
              </w:tabs>
              <w:rPr>
                <w:b/>
                <w:sz w:val="26"/>
                <w:szCs w:val="26"/>
              </w:rPr>
            </w:pPr>
            <w:r w:rsidRPr="005646D4">
              <w:rPr>
                <w:b/>
                <w:sz w:val="26"/>
                <w:szCs w:val="26"/>
              </w:rPr>
              <w:t>«24» грудня 2021 року</w:t>
            </w:r>
          </w:p>
        </w:tc>
        <w:tc>
          <w:tcPr>
            <w:tcW w:w="4781" w:type="dxa"/>
            <w:hideMark/>
          </w:tcPr>
          <w:p w:rsidR="005646D4" w:rsidRPr="005646D4" w:rsidRDefault="005646D4">
            <w:pPr>
              <w:tabs>
                <w:tab w:val="left" w:pos="6750"/>
              </w:tabs>
              <w:jc w:val="center"/>
              <w:rPr>
                <w:b/>
                <w:sz w:val="26"/>
                <w:szCs w:val="26"/>
              </w:rPr>
            </w:pPr>
            <w:r w:rsidRPr="005646D4">
              <w:rPr>
                <w:b/>
                <w:sz w:val="26"/>
                <w:szCs w:val="26"/>
              </w:rPr>
              <w:t xml:space="preserve">                              </w:t>
            </w:r>
            <w:r w:rsidR="0071001E">
              <w:rPr>
                <w:b/>
                <w:sz w:val="26"/>
                <w:szCs w:val="26"/>
              </w:rPr>
              <w:t xml:space="preserve">                          № 908</w:t>
            </w:r>
            <w:bookmarkStart w:id="0" w:name="_GoBack"/>
            <w:bookmarkEnd w:id="0"/>
          </w:p>
        </w:tc>
      </w:tr>
      <w:tr w:rsidR="005646D4" w:rsidRPr="005646D4" w:rsidTr="005646D4">
        <w:tc>
          <w:tcPr>
            <w:tcW w:w="9571" w:type="dxa"/>
            <w:gridSpan w:val="2"/>
            <w:hideMark/>
          </w:tcPr>
          <w:p w:rsidR="005646D4" w:rsidRPr="005646D4" w:rsidRDefault="005646D4">
            <w:pPr>
              <w:tabs>
                <w:tab w:val="left" w:pos="6750"/>
              </w:tabs>
              <w:jc w:val="center"/>
              <w:rPr>
                <w:b/>
                <w:sz w:val="26"/>
                <w:szCs w:val="26"/>
              </w:rPr>
            </w:pPr>
            <w:r w:rsidRPr="005646D4">
              <w:rPr>
                <w:b/>
                <w:sz w:val="26"/>
                <w:szCs w:val="26"/>
              </w:rPr>
              <w:t>РІШЕННЯ</w:t>
            </w:r>
          </w:p>
        </w:tc>
      </w:tr>
    </w:tbl>
    <w:p w:rsidR="005646D4" w:rsidRPr="005646D4" w:rsidRDefault="005646D4" w:rsidP="005646D4">
      <w:pPr>
        <w:rPr>
          <w:b/>
          <w:i/>
          <w:sz w:val="26"/>
          <w:szCs w:val="26"/>
        </w:rPr>
      </w:pPr>
    </w:p>
    <w:p w:rsidR="00282E8D" w:rsidRPr="005646D4" w:rsidRDefault="00282E8D" w:rsidP="00282E8D">
      <w:pPr>
        <w:rPr>
          <w:bCs/>
          <w:snapToGrid w:val="0"/>
          <w:sz w:val="26"/>
          <w:szCs w:val="26"/>
          <w:u w:val="single"/>
        </w:rPr>
      </w:pPr>
      <w:r w:rsidRPr="005646D4">
        <w:rPr>
          <w:bCs/>
          <w:snapToGrid w:val="0"/>
          <w:sz w:val="26"/>
          <w:szCs w:val="26"/>
        </w:rPr>
        <w:t xml:space="preserve">                                                          </w:t>
      </w:r>
    </w:p>
    <w:p w:rsidR="00282E8D" w:rsidRPr="005646D4" w:rsidRDefault="00282E8D" w:rsidP="00282E8D">
      <w:pPr>
        <w:rPr>
          <w:b/>
          <w:i/>
          <w:sz w:val="26"/>
          <w:szCs w:val="26"/>
        </w:rPr>
      </w:pPr>
      <w:r w:rsidRPr="005646D4">
        <w:rPr>
          <w:b/>
          <w:i/>
          <w:sz w:val="26"/>
          <w:szCs w:val="26"/>
        </w:rPr>
        <w:t xml:space="preserve">Про затвердження технічної документації </w:t>
      </w:r>
    </w:p>
    <w:p w:rsidR="00282E8D" w:rsidRPr="005646D4" w:rsidRDefault="00282E8D" w:rsidP="00282E8D">
      <w:pPr>
        <w:rPr>
          <w:b/>
          <w:i/>
          <w:sz w:val="26"/>
          <w:szCs w:val="26"/>
        </w:rPr>
      </w:pPr>
      <w:r w:rsidRPr="005646D4">
        <w:rPr>
          <w:b/>
          <w:i/>
          <w:sz w:val="26"/>
          <w:szCs w:val="26"/>
        </w:rPr>
        <w:t xml:space="preserve">із землеустрою щодо встановлення (відновлення) </w:t>
      </w:r>
    </w:p>
    <w:p w:rsidR="00282E8D" w:rsidRPr="005646D4" w:rsidRDefault="00282E8D" w:rsidP="00282E8D">
      <w:pPr>
        <w:rPr>
          <w:b/>
          <w:i/>
          <w:sz w:val="26"/>
          <w:szCs w:val="26"/>
        </w:rPr>
      </w:pPr>
      <w:r w:rsidRPr="005646D4">
        <w:rPr>
          <w:b/>
          <w:i/>
          <w:sz w:val="26"/>
          <w:szCs w:val="26"/>
        </w:rPr>
        <w:t>меж земельної ділянки в натурі (на місцевості)</w:t>
      </w:r>
    </w:p>
    <w:p w:rsidR="00282E8D" w:rsidRPr="005646D4" w:rsidRDefault="00282E8D" w:rsidP="00282E8D">
      <w:pPr>
        <w:jc w:val="both"/>
        <w:rPr>
          <w:b/>
          <w:i/>
          <w:sz w:val="26"/>
          <w:szCs w:val="26"/>
        </w:rPr>
      </w:pPr>
      <w:r w:rsidRPr="005646D4">
        <w:rPr>
          <w:b/>
          <w:i/>
          <w:sz w:val="26"/>
          <w:szCs w:val="26"/>
        </w:rPr>
        <w:t xml:space="preserve"> </w:t>
      </w:r>
    </w:p>
    <w:p w:rsidR="00282E8D" w:rsidRPr="005646D4" w:rsidRDefault="00282E8D" w:rsidP="00282E8D">
      <w:pPr>
        <w:jc w:val="both"/>
        <w:rPr>
          <w:sz w:val="26"/>
          <w:szCs w:val="26"/>
        </w:rPr>
      </w:pPr>
      <w:r w:rsidRPr="005646D4">
        <w:rPr>
          <w:sz w:val="26"/>
          <w:szCs w:val="26"/>
        </w:rPr>
        <w:t xml:space="preserve">       Розглянувши заяву  </w:t>
      </w:r>
      <w:r w:rsidRPr="005646D4">
        <w:rPr>
          <w:b/>
          <w:sz w:val="26"/>
          <w:szCs w:val="26"/>
        </w:rPr>
        <w:t>гр. Порохні Світлани Григорівни</w:t>
      </w:r>
      <w:r w:rsidRPr="005646D4">
        <w:rPr>
          <w:sz w:val="26"/>
          <w:szCs w:val="26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місцевості), розроблену ФОП </w:t>
      </w:r>
      <w:proofErr w:type="spellStart"/>
      <w:r w:rsidRPr="005646D4">
        <w:rPr>
          <w:sz w:val="26"/>
          <w:szCs w:val="26"/>
        </w:rPr>
        <w:t>Гуриненко</w:t>
      </w:r>
      <w:proofErr w:type="spellEnd"/>
      <w:r w:rsidRPr="005646D4">
        <w:rPr>
          <w:sz w:val="26"/>
          <w:szCs w:val="26"/>
        </w:rPr>
        <w:t xml:space="preserve"> С.О., керуючись статтями 12, 118, 121, 122, 125, 186 Земельного Кодексу України, статтею 26 Закону України «Про місцеве самоврядування в Україні», </w:t>
      </w:r>
      <w:r w:rsidRPr="005646D4">
        <w:rPr>
          <w:b/>
          <w:bCs/>
          <w:i/>
          <w:iCs/>
          <w:sz w:val="26"/>
          <w:szCs w:val="26"/>
        </w:rPr>
        <w:t xml:space="preserve">сільська рада </w:t>
      </w:r>
    </w:p>
    <w:p w:rsidR="00282E8D" w:rsidRPr="005646D4" w:rsidRDefault="00282E8D" w:rsidP="00282E8D">
      <w:pPr>
        <w:jc w:val="center"/>
        <w:rPr>
          <w:b/>
          <w:bCs/>
          <w:iCs/>
          <w:sz w:val="26"/>
          <w:szCs w:val="26"/>
        </w:rPr>
      </w:pPr>
      <w:r w:rsidRPr="005646D4">
        <w:rPr>
          <w:b/>
          <w:bCs/>
          <w:iCs/>
          <w:sz w:val="26"/>
          <w:szCs w:val="26"/>
        </w:rPr>
        <w:t>ВИРІШИЛА:</w:t>
      </w:r>
    </w:p>
    <w:p w:rsidR="00282E8D" w:rsidRPr="005646D4" w:rsidRDefault="00282E8D" w:rsidP="00282E8D">
      <w:pPr>
        <w:jc w:val="center"/>
        <w:rPr>
          <w:i/>
          <w:iCs/>
          <w:sz w:val="26"/>
          <w:szCs w:val="26"/>
        </w:rPr>
      </w:pPr>
    </w:p>
    <w:p w:rsidR="00282E8D" w:rsidRPr="005646D4" w:rsidRDefault="00282E8D" w:rsidP="005646D4">
      <w:pPr>
        <w:ind w:firstLine="708"/>
        <w:jc w:val="both"/>
        <w:rPr>
          <w:sz w:val="26"/>
          <w:szCs w:val="26"/>
        </w:rPr>
      </w:pPr>
      <w:r w:rsidRPr="005646D4">
        <w:rPr>
          <w:sz w:val="26"/>
          <w:szCs w:val="26"/>
        </w:rPr>
        <w:t>1. Затвердити гр. Порохні Світлані Григорівні технічну документацію із землеустрою щодо встановлення (відновлення) меж земельної ділянки в натурі (на місцевості) кадастровий номер 322188</w:t>
      </w:r>
      <w:r w:rsidR="00896FF8" w:rsidRPr="005646D4">
        <w:rPr>
          <w:sz w:val="26"/>
          <w:szCs w:val="26"/>
        </w:rPr>
        <w:t>5203</w:t>
      </w:r>
      <w:r w:rsidRPr="005646D4">
        <w:rPr>
          <w:sz w:val="26"/>
          <w:szCs w:val="26"/>
        </w:rPr>
        <w:t>:0</w:t>
      </w:r>
      <w:r w:rsidR="00896FF8" w:rsidRPr="005646D4">
        <w:rPr>
          <w:sz w:val="26"/>
          <w:szCs w:val="26"/>
        </w:rPr>
        <w:t>5</w:t>
      </w:r>
      <w:r w:rsidRPr="005646D4">
        <w:rPr>
          <w:sz w:val="26"/>
          <w:szCs w:val="26"/>
        </w:rPr>
        <w:t>:</w:t>
      </w:r>
      <w:r w:rsidR="00896FF8" w:rsidRPr="005646D4">
        <w:rPr>
          <w:sz w:val="26"/>
          <w:szCs w:val="26"/>
        </w:rPr>
        <w:t>163</w:t>
      </w:r>
      <w:r w:rsidRPr="005646D4">
        <w:rPr>
          <w:sz w:val="26"/>
          <w:szCs w:val="26"/>
        </w:rPr>
        <w:t>:0</w:t>
      </w:r>
      <w:r w:rsidR="00896FF8" w:rsidRPr="005646D4">
        <w:rPr>
          <w:sz w:val="26"/>
          <w:szCs w:val="26"/>
        </w:rPr>
        <w:t>185</w:t>
      </w:r>
      <w:r w:rsidRPr="005646D4">
        <w:rPr>
          <w:sz w:val="26"/>
          <w:szCs w:val="26"/>
        </w:rPr>
        <w:t xml:space="preserve">  площею 0,</w:t>
      </w:r>
      <w:r w:rsidR="00896FF8" w:rsidRPr="005646D4">
        <w:rPr>
          <w:sz w:val="26"/>
          <w:szCs w:val="26"/>
        </w:rPr>
        <w:t>1308</w:t>
      </w:r>
      <w:r w:rsidRPr="005646D4">
        <w:rPr>
          <w:sz w:val="26"/>
          <w:szCs w:val="26"/>
        </w:rPr>
        <w:t xml:space="preserve"> га для будівництва і обслуговування житлового будинку, господарських будівель і споруд (присадибна ділянка), яка розташована в селі </w:t>
      </w:r>
      <w:r w:rsidR="00896FF8" w:rsidRPr="005646D4">
        <w:rPr>
          <w:sz w:val="26"/>
          <w:szCs w:val="26"/>
        </w:rPr>
        <w:t>Гута-Межигірська</w:t>
      </w:r>
      <w:r w:rsidRPr="005646D4">
        <w:rPr>
          <w:sz w:val="26"/>
          <w:szCs w:val="26"/>
        </w:rPr>
        <w:t xml:space="preserve"> Вишгородського району Київської області.</w:t>
      </w:r>
    </w:p>
    <w:p w:rsidR="00282E8D" w:rsidRPr="005646D4" w:rsidRDefault="005646D4" w:rsidP="00282E8D">
      <w:pPr>
        <w:tabs>
          <w:tab w:val="left" w:pos="709"/>
          <w:tab w:val="left" w:pos="1134"/>
        </w:tabs>
        <w:spacing w:before="12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282E8D" w:rsidRPr="005646D4">
        <w:rPr>
          <w:sz w:val="26"/>
          <w:szCs w:val="26"/>
        </w:rPr>
        <w:t xml:space="preserve">2.  Передати гр. </w:t>
      </w:r>
      <w:r w:rsidR="00336C6F" w:rsidRPr="005646D4">
        <w:rPr>
          <w:sz w:val="26"/>
          <w:szCs w:val="26"/>
        </w:rPr>
        <w:t>Порохні Світлані</w:t>
      </w:r>
      <w:r w:rsidR="00282E8D" w:rsidRPr="005646D4">
        <w:rPr>
          <w:sz w:val="26"/>
          <w:szCs w:val="26"/>
        </w:rPr>
        <w:t xml:space="preserve"> Григорівні у власність земельну ділянку кадастровий номер </w:t>
      </w:r>
      <w:r w:rsidR="00336C6F" w:rsidRPr="005646D4">
        <w:rPr>
          <w:sz w:val="26"/>
          <w:szCs w:val="26"/>
        </w:rPr>
        <w:t>3221885203:05:163:0185</w:t>
      </w:r>
      <w:r w:rsidR="00282E8D" w:rsidRPr="005646D4">
        <w:rPr>
          <w:sz w:val="26"/>
          <w:szCs w:val="26"/>
        </w:rPr>
        <w:t xml:space="preserve"> площею 0,</w:t>
      </w:r>
      <w:r>
        <w:rPr>
          <w:sz w:val="26"/>
          <w:szCs w:val="26"/>
        </w:rPr>
        <w:t>1308</w:t>
      </w:r>
      <w:r w:rsidR="00282E8D" w:rsidRPr="005646D4">
        <w:rPr>
          <w:sz w:val="26"/>
          <w:szCs w:val="26"/>
        </w:rPr>
        <w:t xml:space="preserve"> га, для будівництва і обслуговування житлового будинку, господарських будівель і споруд (присадибна ділянка), яка розташована в селі </w:t>
      </w:r>
      <w:r w:rsidR="00336C6F" w:rsidRPr="005646D4">
        <w:rPr>
          <w:sz w:val="26"/>
          <w:szCs w:val="26"/>
        </w:rPr>
        <w:t>Гута-Межигірська</w:t>
      </w:r>
      <w:r w:rsidR="00282E8D" w:rsidRPr="005646D4">
        <w:rPr>
          <w:sz w:val="26"/>
          <w:szCs w:val="26"/>
        </w:rPr>
        <w:t xml:space="preserve"> Вишгородського району Київської області.</w:t>
      </w:r>
    </w:p>
    <w:p w:rsidR="00282E8D" w:rsidRPr="005646D4" w:rsidRDefault="005646D4" w:rsidP="00282E8D">
      <w:pPr>
        <w:tabs>
          <w:tab w:val="left" w:pos="709"/>
          <w:tab w:val="left" w:pos="1134"/>
        </w:tabs>
        <w:spacing w:before="12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282E8D" w:rsidRPr="005646D4">
        <w:rPr>
          <w:sz w:val="26"/>
          <w:szCs w:val="26"/>
        </w:rPr>
        <w:t xml:space="preserve">3.  Рекомендувати гр. </w:t>
      </w:r>
      <w:r w:rsidR="00336C6F" w:rsidRPr="005646D4">
        <w:rPr>
          <w:sz w:val="26"/>
          <w:szCs w:val="26"/>
        </w:rPr>
        <w:t>Порохні Світлані</w:t>
      </w:r>
      <w:r w:rsidR="00282E8D" w:rsidRPr="005646D4">
        <w:rPr>
          <w:sz w:val="26"/>
          <w:szCs w:val="26"/>
        </w:rPr>
        <w:t xml:space="preserve"> Григорівні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282E8D" w:rsidRPr="005646D4" w:rsidRDefault="005646D4" w:rsidP="00282E8D">
      <w:pPr>
        <w:tabs>
          <w:tab w:val="left" w:pos="709"/>
          <w:tab w:val="left" w:pos="1134"/>
        </w:tabs>
        <w:spacing w:before="12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282E8D" w:rsidRPr="005646D4">
        <w:rPr>
          <w:sz w:val="26"/>
          <w:szCs w:val="26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282E8D" w:rsidRDefault="00282E8D" w:rsidP="00282E8D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5646D4" w:rsidRDefault="005646D4" w:rsidP="00282E8D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5646D4" w:rsidRPr="005646D4" w:rsidRDefault="005646D4" w:rsidP="00282E8D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282E8D" w:rsidRPr="005646D4" w:rsidRDefault="00282E8D" w:rsidP="00282E8D">
      <w:pPr>
        <w:pStyle w:val="a3"/>
        <w:spacing w:after="0"/>
        <w:jc w:val="both"/>
        <w:rPr>
          <w:i/>
          <w:sz w:val="26"/>
          <w:szCs w:val="26"/>
        </w:rPr>
      </w:pPr>
      <w:r w:rsidRPr="005646D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Сільський голова                                    </w:t>
      </w:r>
      <w:r w:rsidR="005646D4" w:rsidRPr="005646D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</w:t>
      </w:r>
      <w:r w:rsidRPr="005646D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</w:t>
      </w:r>
      <w:proofErr w:type="spellStart"/>
      <w:r w:rsidRPr="005646D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5646D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282E8D" w:rsidRPr="005646D4" w:rsidRDefault="00282E8D" w:rsidP="00282E8D">
      <w:pPr>
        <w:rPr>
          <w:sz w:val="26"/>
          <w:szCs w:val="26"/>
        </w:rPr>
      </w:pPr>
    </w:p>
    <w:p w:rsidR="00F00C5F" w:rsidRPr="005646D4" w:rsidRDefault="00F00C5F">
      <w:pPr>
        <w:rPr>
          <w:sz w:val="26"/>
          <w:szCs w:val="26"/>
        </w:rPr>
      </w:pPr>
    </w:p>
    <w:sectPr w:rsidR="00F00C5F" w:rsidRPr="005646D4" w:rsidSect="005646D4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39B8"/>
    <w:rsid w:val="00121D6C"/>
    <w:rsid w:val="00282E8D"/>
    <w:rsid w:val="00336C6F"/>
    <w:rsid w:val="0038154F"/>
    <w:rsid w:val="005646D4"/>
    <w:rsid w:val="005E30A8"/>
    <w:rsid w:val="006439B8"/>
    <w:rsid w:val="0071001E"/>
    <w:rsid w:val="00773638"/>
    <w:rsid w:val="008800F8"/>
    <w:rsid w:val="00896FF8"/>
    <w:rsid w:val="008A2A15"/>
    <w:rsid w:val="00B26AE1"/>
    <w:rsid w:val="00F00C5F"/>
    <w:rsid w:val="00F24FF9"/>
    <w:rsid w:val="00FB5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8461C8"/>
  <w15:docId w15:val="{8F084389-D978-4FDE-8660-CD2C97DF5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2E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282E8D"/>
    <w:pPr>
      <w:spacing w:after="63"/>
    </w:pPr>
    <w:rPr>
      <w:rFonts w:eastAsia="Calibri"/>
      <w:lang w:eastAsia="uk-UA"/>
    </w:rPr>
  </w:style>
  <w:style w:type="character" w:customStyle="1" w:styleId="panel-body1">
    <w:name w:val="panel-body1"/>
    <w:rsid w:val="00282E8D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282E8D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282E8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024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304</Words>
  <Characters>1734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dcterms:created xsi:type="dcterms:W3CDTF">2021-12-14T08:27:00Z</dcterms:created>
  <dcterms:modified xsi:type="dcterms:W3CDTF">2022-01-04T07:22:00Z</dcterms:modified>
</cp:coreProperties>
</file>