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7BB9E3" w14:textId="77777777" w:rsidR="00D546D0" w:rsidRPr="000343E1" w:rsidRDefault="00D546D0" w:rsidP="00D546D0">
      <w:pPr>
        <w:jc w:val="center"/>
        <w:rPr>
          <w:bCs/>
          <w:snapToGrid w:val="0"/>
          <w:color w:val="00FF00"/>
        </w:rPr>
      </w:pPr>
      <w:r w:rsidRPr="000343E1">
        <w:rPr>
          <w:bCs/>
          <w:noProof/>
          <w:color w:val="00FF00"/>
        </w:rPr>
        <w:drawing>
          <wp:inline distT="0" distB="0" distL="0" distR="0" wp14:anchorId="7165E449" wp14:editId="6CF3AC5E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72EA8" w14:textId="77777777" w:rsidR="00D546D0" w:rsidRPr="000343E1" w:rsidRDefault="00D546D0" w:rsidP="00D546D0">
      <w:pPr>
        <w:spacing w:after="80"/>
        <w:jc w:val="center"/>
        <w:rPr>
          <w:b/>
          <w:sz w:val="32"/>
          <w:szCs w:val="32"/>
        </w:rPr>
      </w:pPr>
      <w:r w:rsidRPr="000343E1">
        <w:rPr>
          <w:b/>
          <w:sz w:val="32"/>
          <w:szCs w:val="32"/>
        </w:rPr>
        <w:t>ПЕТРІВСЬКА СІЛЬСЬКА РАДА</w:t>
      </w:r>
    </w:p>
    <w:p w14:paraId="35E599CE" w14:textId="77777777" w:rsidR="00D546D0" w:rsidRPr="000343E1" w:rsidRDefault="00D546D0" w:rsidP="00D546D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ВИШГОРОДСЬКОГО РАЙОНУ КИЇВСЬКОЇ ОБЛАСТІ</w:t>
      </w:r>
    </w:p>
    <w:p w14:paraId="04A598A2" w14:textId="77777777" w:rsidR="000A57B0" w:rsidRDefault="000A57B0" w:rsidP="00D546D0">
      <w:pPr>
        <w:spacing w:after="80"/>
        <w:jc w:val="center"/>
        <w:rPr>
          <w:b/>
          <w:sz w:val="28"/>
          <w:szCs w:val="28"/>
        </w:rPr>
      </w:pPr>
    </w:p>
    <w:p w14:paraId="444A4535" w14:textId="262C181B" w:rsidR="00D546D0" w:rsidRPr="000343E1" w:rsidRDefault="00D546D0" w:rsidP="00D546D0">
      <w:pPr>
        <w:spacing w:after="80"/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ВИКОНАВЧИЙ КОМІТЕТ</w:t>
      </w:r>
    </w:p>
    <w:p w14:paraId="704DE621" w14:textId="77777777" w:rsidR="00D546D0" w:rsidRDefault="00D546D0" w:rsidP="00D546D0">
      <w:pPr>
        <w:rPr>
          <w:b/>
          <w:i/>
          <w:sz w:val="28"/>
          <w:szCs w:val="28"/>
        </w:rPr>
      </w:pPr>
    </w:p>
    <w:p w14:paraId="7782850F" w14:textId="6F9024D3" w:rsidR="00D546D0" w:rsidRPr="000343E1" w:rsidRDefault="00D546D0" w:rsidP="00D546D0">
      <w:pPr>
        <w:rPr>
          <w:sz w:val="28"/>
          <w:szCs w:val="28"/>
        </w:rPr>
      </w:pPr>
      <w:r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09</w:t>
      </w:r>
      <w:r>
        <w:rPr>
          <w:b/>
          <w:i/>
          <w:sz w:val="28"/>
          <w:szCs w:val="28"/>
        </w:rPr>
        <w:t xml:space="preserve">» </w:t>
      </w:r>
      <w:r>
        <w:rPr>
          <w:b/>
          <w:i/>
          <w:sz w:val="28"/>
          <w:szCs w:val="28"/>
          <w:lang w:val="uk-UA"/>
        </w:rPr>
        <w:t>травня</w:t>
      </w:r>
      <w:r>
        <w:rPr>
          <w:b/>
          <w:i/>
          <w:sz w:val="28"/>
          <w:szCs w:val="28"/>
        </w:rPr>
        <w:t xml:space="preserve"> </w:t>
      </w:r>
      <w:r w:rsidRPr="000343E1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  <w:lang w:val="uk-UA"/>
        </w:rPr>
        <w:t>5</w:t>
      </w:r>
      <w:r w:rsidRPr="000343E1">
        <w:rPr>
          <w:b/>
          <w:i/>
          <w:sz w:val="28"/>
          <w:szCs w:val="28"/>
        </w:rPr>
        <w:t xml:space="preserve"> року                                                                            </w:t>
      </w:r>
      <w:r w:rsidR="000A57B0">
        <w:rPr>
          <w:b/>
          <w:i/>
          <w:sz w:val="28"/>
          <w:szCs w:val="28"/>
          <w:lang w:val="uk-UA"/>
        </w:rPr>
        <w:t xml:space="preserve">         </w:t>
      </w:r>
      <w:r w:rsidRPr="000343E1">
        <w:rPr>
          <w:b/>
          <w:i/>
          <w:sz w:val="28"/>
          <w:szCs w:val="28"/>
        </w:rPr>
        <w:t xml:space="preserve">  №</w:t>
      </w:r>
      <w:r w:rsidR="000A57B0">
        <w:rPr>
          <w:b/>
          <w:i/>
          <w:sz w:val="28"/>
          <w:szCs w:val="28"/>
          <w:lang w:val="uk-UA"/>
        </w:rPr>
        <w:t xml:space="preserve"> 403</w:t>
      </w:r>
      <w:r w:rsidRPr="000343E1">
        <w:rPr>
          <w:sz w:val="28"/>
          <w:szCs w:val="28"/>
        </w:rPr>
        <w:t xml:space="preserve">                                                </w:t>
      </w:r>
    </w:p>
    <w:p w14:paraId="65378111" w14:textId="77777777" w:rsidR="00D546D0" w:rsidRPr="000343E1" w:rsidRDefault="00D546D0" w:rsidP="00D546D0">
      <w:pPr>
        <w:jc w:val="center"/>
        <w:rPr>
          <w:b/>
          <w:sz w:val="28"/>
          <w:szCs w:val="28"/>
        </w:rPr>
      </w:pPr>
      <w:r w:rsidRPr="000343E1">
        <w:rPr>
          <w:b/>
          <w:sz w:val="28"/>
          <w:szCs w:val="28"/>
        </w:rPr>
        <w:t>РІШЕННЯ</w:t>
      </w:r>
    </w:p>
    <w:p w14:paraId="1D5F4351" w14:textId="77777777" w:rsidR="00D546D0" w:rsidRDefault="00D546D0" w:rsidP="00D546D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6B2B4352" w14:textId="77777777" w:rsidR="0005450E" w:rsidRDefault="0005450E" w:rsidP="0005450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 w:eastAsia="en-US"/>
        </w:rPr>
      </w:pPr>
      <w:r>
        <w:rPr>
          <w:b/>
          <w:i/>
          <w:sz w:val="28"/>
          <w:szCs w:val="28"/>
        </w:rPr>
        <w:t xml:space="preserve">Про </w:t>
      </w:r>
      <w:proofErr w:type="spellStart"/>
      <w:r>
        <w:rPr>
          <w:b/>
          <w:i/>
          <w:sz w:val="28"/>
          <w:szCs w:val="28"/>
        </w:rPr>
        <w:t>відмову</w:t>
      </w:r>
      <w:proofErr w:type="spellEnd"/>
      <w:r>
        <w:rPr>
          <w:b/>
          <w:i/>
          <w:sz w:val="28"/>
          <w:szCs w:val="28"/>
        </w:rPr>
        <w:t xml:space="preserve"> у </w:t>
      </w:r>
      <w:proofErr w:type="spellStart"/>
      <w:r>
        <w:rPr>
          <w:b/>
          <w:i/>
          <w:sz w:val="28"/>
          <w:szCs w:val="28"/>
        </w:rPr>
        <w:t>присвоєнні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адреси</w:t>
      </w:r>
      <w:proofErr w:type="spellEnd"/>
      <w:r>
        <w:rPr>
          <w:b/>
          <w:i/>
          <w:sz w:val="28"/>
          <w:szCs w:val="28"/>
        </w:rPr>
        <w:t xml:space="preserve"> </w:t>
      </w:r>
    </w:p>
    <w:p w14:paraId="072FC695" w14:textId="77777777" w:rsidR="00D546D0" w:rsidRPr="002C201F" w:rsidRDefault="00D546D0" w:rsidP="00D546D0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</w:p>
    <w:p w14:paraId="4EE1EB7D" w14:textId="5A54681A" w:rsidR="00D546D0" w:rsidRDefault="00D546D0" w:rsidP="00D546D0">
      <w:pPr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    </w:t>
      </w:r>
      <w:r w:rsidRPr="002C201F"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sz w:val="28"/>
          <w:szCs w:val="28"/>
          <w:lang w:val="uk-UA"/>
        </w:rPr>
        <w:t>Багірової</w:t>
      </w:r>
      <w:proofErr w:type="spellEnd"/>
      <w:r>
        <w:rPr>
          <w:sz w:val="28"/>
          <w:szCs w:val="28"/>
          <w:lang w:val="uk-UA"/>
        </w:rPr>
        <w:t xml:space="preserve"> Юлії Юріївни, </w:t>
      </w:r>
      <w:r w:rsidRPr="007D365B">
        <w:rPr>
          <w:sz w:val="28"/>
          <w:szCs w:val="28"/>
          <w:lang w:val="uk-UA"/>
        </w:rPr>
        <w:t>про присвоєння адреси об’єкту нерухомого майна на земельній ділянці 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6001</w:t>
      </w:r>
      <w:r w:rsidRPr="002C201F">
        <w:rPr>
          <w:sz w:val="28"/>
          <w:szCs w:val="28"/>
          <w:lang w:val="uk-UA"/>
        </w:rPr>
        <w:t xml:space="preserve"> в селі </w:t>
      </w:r>
      <w:r>
        <w:rPr>
          <w:sz w:val="28"/>
          <w:szCs w:val="28"/>
          <w:lang w:val="uk-UA"/>
        </w:rPr>
        <w:t>Нові Петрівці</w:t>
      </w:r>
      <w:r w:rsidRPr="002C201F">
        <w:rPr>
          <w:sz w:val="28"/>
          <w:szCs w:val="28"/>
          <w:lang w:val="uk-UA"/>
        </w:rPr>
        <w:t xml:space="preserve"> та подані </w:t>
      </w:r>
      <w:r>
        <w:rPr>
          <w:sz w:val="28"/>
          <w:szCs w:val="28"/>
          <w:lang w:val="uk-UA"/>
        </w:rPr>
        <w:t xml:space="preserve">документи встановлено наступне. </w:t>
      </w:r>
    </w:p>
    <w:p w14:paraId="4C13FE70" w14:textId="6EA47781" w:rsidR="00D546D0" w:rsidRDefault="00D546D0" w:rsidP="00D546D0">
      <w:pPr>
        <w:ind w:firstLine="708"/>
        <w:jc w:val="both"/>
        <w:rPr>
          <w:sz w:val="28"/>
          <w:szCs w:val="28"/>
          <w:lang w:val="uk-UA"/>
        </w:rPr>
      </w:pPr>
      <w:r w:rsidRPr="0067717F">
        <w:rPr>
          <w:sz w:val="28"/>
          <w:szCs w:val="28"/>
          <w:lang w:val="uk-UA"/>
        </w:rPr>
        <w:t xml:space="preserve">Відповідно до декларації про готовність до експлуатації об’єкта </w:t>
      </w:r>
      <w:r w:rsidR="000A57B0">
        <w:rPr>
          <w:sz w:val="28"/>
          <w:szCs w:val="28"/>
          <w:lang w:val="uk-UA"/>
        </w:rPr>
        <w:t xml:space="preserve">                       №</w:t>
      </w:r>
      <w:r w:rsidR="0067717F" w:rsidRPr="0067717F">
        <w:rPr>
          <w:sz w:val="28"/>
          <w:szCs w:val="28"/>
          <w:lang w:val="uk-UA"/>
        </w:rPr>
        <w:t>КС 141182600466</w:t>
      </w:r>
      <w:r w:rsidRPr="0067717F">
        <w:rPr>
          <w:sz w:val="28"/>
          <w:szCs w:val="28"/>
          <w:lang w:val="uk-UA"/>
        </w:rPr>
        <w:t xml:space="preserve"> приналежна річ «Огорожа №</w:t>
      </w:r>
      <w:r w:rsidR="0067717F" w:rsidRPr="0067717F">
        <w:rPr>
          <w:sz w:val="28"/>
          <w:szCs w:val="28"/>
          <w:lang w:val="uk-UA"/>
        </w:rPr>
        <w:t>1-2</w:t>
      </w:r>
      <w:r w:rsidRPr="0067717F">
        <w:rPr>
          <w:sz w:val="28"/>
          <w:szCs w:val="28"/>
          <w:lang w:val="uk-UA"/>
        </w:rPr>
        <w:t>», розміщені на землях загального користування.</w:t>
      </w:r>
      <w:r>
        <w:rPr>
          <w:sz w:val="28"/>
          <w:szCs w:val="28"/>
          <w:lang w:val="uk-UA"/>
        </w:rPr>
        <w:t xml:space="preserve"> </w:t>
      </w:r>
    </w:p>
    <w:p w14:paraId="3614FB56" w14:textId="77777777" w:rsidR="00D546D0" w:rsidRPr="002C201F" w:rsidRDefault="00D546D0" w:rsidP="00D546D0">
      <w:pPr>
        <w:ind w:firstLine="709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</w:t>
      </w:r>
      <w:r w:rsidRPr="002C201F">
        <w:rPr>
          <w:sz w:val="28"/>
          <w:szCs w:val="28"/>
          <w:lang w:val="uk-UA"/>
        </w:rPr>
        <w:t>раховуючи вищевикладене та керуючись</w:t>
      </w:r>
      <w:r>
        <w:rPr>
          <w:sz w:val="28"/>
          <w:szCs w:val="28"/>
          <w:lang w:val="uk-UA"/>
        </w:rPr>
        <w:t xml:space="preserve"> підпункт 1) пункту 8, статті 26</w:t>
      </w:r>
      <w:r>
        <w:rPr>
          <w:sz w:val="28"/>
          <w:szCs w:val="28"/>
          <w:vertAlign w:val="superscript"/>
          <w:lang w:val="uk-UA"/>
        </w:rPr>
        <w:t xml:space="preserve">4 </w:t>
      </w:r>
      <w:r>
        <w:rPr>
          <w:sz w:val="28"/>
          <w:szCs w:val="28"/>
          <w:lang w:val="uk-UA"/>
        </w:rPr>
        <w:t xml:space="preserve"> Закону України «Про регулювання містобудівної діяльності»</w:t>
      </w:r>
      <w:r w:rsidRPr="002C201F">
        <w:rPr>
          <w:sz w:val="28"/>
          <w:szCs w:val="28"/>
          <w:lang w:val="uk-UA" w:eastAsia="uk-UA"/>
        </w:rPr>
        <w:t xml:space="preserve">, </w:t>
      </w:r>
      <w:r w:rsidRPr="002C201F">
        <w:rPr>
          <w:sz w:val="28"/>
          <w:szCs w:val="28"/>
          <w:lang w:val="uk-UA"/>
        </w:rPr>
        <w:t xml:space="preserve">статтями 37, 59 Закону України «Про місцеве самоврядування в Україні», </w:t>
      </w:r>
      <w:r w:rsidRPr="002C201F"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DFAD441" w14:textId="77777777" w:rsidR="00D546D0" w:rsidRPr="002C201F" w:rsidRDefault="00D546D0" w:rsidP="00D546D0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 w:rsidRPr="002C201F">
        <w:rPr>
          <w:b/>
          <w:sz w:val="28"/>
          <w:szCs w:val="28"/>
          <w:lang w:val="uk-UA"/>
        </w:rPr>
        <w:t>ВИРІШИВ:</w:t>
      </w:r>
    </w:p>
    <w:p w14:paraId="7AAD9C6C" w14:textId="0A698421" w:rsidR="00D546D0" w:rsidRDefault="00D546D0" w:rsidP="00D546D0">
      <w:pPr>
        <w:tabs>
          <w:tab w:val="left" w:pos="426"/>
        </w:tabs>
        <w:jc w:val="both"/>
        <w:rPr>
          <w:sz w:val="28"/>
          <w:szCs w:val="28"/>
          <w:lang w:val="uk-UA"/>
        </w:rPr>
      </w:pPr>
      <w:r w:rsidRPr="002C201F">
        <w:rPr>
          <w:sz w:val="28"/>
          <w:szCs w:val="28"/>
          <w:lang w:val="uk-UA"/>
        </w:rPr>
        <w:t xml:space="preserve">1. Відмовити </w:t>
      </w:r>
      <w:proofErr w:type="spellStart"/>
      <w:r>
        <w:rPr>
          <w:b/>
          <w:sz w:val="28"/>
          <w:szCs w:val="28"/>
          <w:lang w:val="uk-UA"/>
        </w:rPr>
        <w:t>Багіровій</w:t>
      </w:r>
      <w:proofErr w:type="spellEnd"/>
      <w:r>
        <w:rPr>
          <w:b/>
          <w:sz w:val="28"/>
          <w:szCs w:val="28"/>
          <w:lang w:val="uk-UA"/>
        </w:rPr>
        <w:t xml:space="preserve"> Юлії Юріївні</w:t>
      </w:r>
      <w:r w:rsidRPr="002C201F">
        <w:rPr>
          <w:sz w:val="28"/>
          <w:szCs w:val="28"/>
          <w:lang w:val="uk-UA"/>
        </w:rPr>
        <w:t xml:space="preserve"> у присвоєнні адреси </w:t>
      </w:r>
      <w:r>
        <w:rPr>
          <w:sz w:val="28"/>
          <w:szCs w:val="28"/>
          <w:lang w:val="uk-UA"/>
        </w:rPr>
        <w:t>об’єкту нерухомого майна на земельній</w:t>
      </w:r>
      <w:r w:rsidRPr="002C201F">
        <w:rPr>
          <w:sz w:val="28"/>
          <w:szCs w:val="28"/>
          <w:lang w:val="uk-UA"/>
        </w:rPr>
        <w:t xml:space="preserve"> ділян</w:t>
      </w:r>
      <w:r>
        <w:rPr>
          <w:sz w:val="28"/>
          <w:szCs w:val="28"/>
          <w:lang w:val="uk-UA"/>
        </w:rPr>
        <w:t>ці</w:t>
      </w:r>
      <w:r w:rsidRPr="002C201F">
        <w:rPr>
          <w:sz w:val="28"/>
          <w:szCs w:val="28"/>
          <w:lang w:val="uk-UA"/>
        </w:rPr>
        <w:t xml:space="preserve"> </w:t>
      </w:r>
      <w:r w:rsidRPr="007D365B">
        <w:rPr>
          <w:sz w:val="28"/>
          <w:szCs w:val="28"/>
          <w:lang w:val="uk-UA"/>
        </w:rPr>
        <w:t>322188</w:t>
      </w:r>
      <w:r>
        <w:rPr>
          <w:sz w:val="28"/>
          <w:szCs w:val="28"/>
          <w:lang w:val="uk-UA"/>
        </w:rPr>
        <w:t>60</w:t>
      </w:r>
      <w:r w:rsidRPr="007D365B">
        <w:rPr>
          <w:sz w:val="28"/>
          <w:szCs w:val="28"/>
          <w:lang w:val="uk-UA"/>
        </w:rPr>
        <w:t>01:0</w:t>
      </w:r>
      <w:r>
        <w:rPr>
          <w:sz w:val="28"/>
          <w:szCs w:val="28"/>
          <w:lang w:val="uk-UA"/>
        </w:rPr>
        <w:t>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223</w:t>
      </w:r>
      <w:r w:rsidRPr="007D365B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>6001.</w:t>
      </w:r>
    </w:p>
    <w:p w14:paraId="7156E121" w14:textId="77777777" w:rsidR="00D546D0" w:rsidRDefault="00D546D0" w:rsidP="00D546D0">
      <w:pPr>
        <w:tabs>
          <w:tab w:val="left" w:pos="426"/>
        </w:tabs>
        <w:jc w:val="both"/>
        <w:rPr>
          <w:sz w:val="28"/>
          <w:szCs w:val="28"/>
          <w:lang w:val="uk-UA"/>
        </w:rPr>
      </w:pPr>
    </w:p>
    <w:p w14:paraId="2D079F9B" w14:textId="77777777" w:rsidR="00D546D0" w:rsidRDefault="00D546D0" w:rsidP="00D546D0">
      <w:pPr>
        <w:tabs>
          <w:tab w:val="left" w:pos="426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Pr="002C201F">
        <w:rPr>
          <w:rStyle w:val="rvts6"/>
          <w:rFonts w:eastAsiaTheme="majorEastAsia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1882D773" w14:textId="77777777" w:rsidR="00D546D0" w:rsidRDefault="00D546D0" w:rsidP="00D546D0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6E901DF5" w14:textId="77777777" w:rsidR="00D546D0" w:rsidRDefault="00D546D0" w:rsidP="00D546D0">
      <w:pPr>
        <w:tabs>
          <w:tab w:val="left" w:pos="0"/>
        </w:tabs>
        <w:jc w:val="both"/>
        <w:rPr>
          <w:rStyle w:val="rvts6"/>
          <w:rFonts w:eastAsiaTheme="majorEastAsia"/>
          <w:color w:val="000000"/>
          <w:sz w:val="28"/>
          <w:szCs w:val="28"/>
          <w:lang w:val="uk-UA"/>
        </w:rPr>
      </w:pPr>
    </w:p>
    <w:p w14:paraId="29DA2F46" w14:textId="77777777" w:rsidR="00D546D0" w:rsidRPr="000A57B0" w:rsidRDefault="00D546D0" w:rsidP="00D546D0">
      <w:pPr>
        <w:tabs>
          <w:tab w:val="left" w:pos="0"/>
        </w:tabs>
        <w:jc w:val="both"/>
        <w:rPr>
          <w:rStyle w:val="rvts6"/>
          <w:rFonts w:eastAsiaTheme="majorEastAsia"/>
          <w:i/>
          <w:iCs/>
          <w:color w:val="000000"/>
          <w:sz w:val="28"/>
          <w:szCs w:val="28"/>
          <w:lang w:val="uk-UA"/>
        </w:rPr>
      </w:pPr>
    </w:p>
    <w:p w14:paraId="3254603B" w14:textId="77777777" w:rsidR="00D546D0" w:rsidRPr="000A57B0" w:rsidRDefault="00D546D0" w:rsidP="00D546D0">
      <w:pPr>
        <w:tabs>
          <w:tab w:val="left" w:pos="1305"/>
        </w:tabs>
        <w:rPr>
          <w:i/>
          <w:iCs/>
        </w:rPr>
      </w:pPr>
      <w:r w:rsidRPr="000A57B0">
        <w:rPr>
          <w:b/>
          <w:i/>
          <w:iCs/>
          <w:sz w:val="28"/>
          <w:szCs w:val="28"/>
          <w:lang w:val="uk-UA"/>
        </w:rPr>
        <w:t xml:space="preserve">Сільський голова                       </w:t>
      </w:r>
      <w:r w:rsidRPr="000A57B0">
        <w:rPr>
          <w:b/>
          <w:i/>
          <w:iCs/>
          <w:sz w:val="28"/>
          <w:szCs w:val="28"/>
          <w:lang w:val="uk-UA"/>
        </w:rPr>
        <w:tab/>
      </w:r>
      <w:r w:rsidRPr="000A57B0">
        <w:rPr>
          <w:b/>
          <w:i/>
          <w:iCs/>
          <w:sz w:val="28"/>
          <w:szCs w:val="28"/>
          <w:lang w:val="uk-UA"/>
        </w:rPr>
        <w:tab/>
        <w:t xml:space="preserve">       </w:t>
      </w:r>
      <w:proofErr w:type="spellStart"/>
      <w:r w:rsidRPr="000A57B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0A57B0">
        <w:rPr>
          <w:b/>
          <w:i/>
          <w:iCs/>
          <w:sz w:val="28"/>
          <w:szCs w:val="28"/>
          <w:lang w:val="uk-UA"/>
        </w:rPr>
        <w:t xml:space="preserve">  СТАРЕНЬКИЙ</w:t>
      </w:r>
    </w:p>
    <w:p w14:paraId="69FC7C11" w14:textId="77777777" w:rsidR="00D546D0" w:rsidRPr="000A57B0" w:rsidRDefault="00D546D0" w:rsidP="00D546D0">
      <w:pPr>
        <w:rPr>
          <w:i/>
          <w:iCs/>
        </w:rPr>
      </w:pPr>
    </w:p>
    <w:p w14:paraId="163080B4" w14:textId="77777777" w:rsidR="00D546D0" w:rsidRPr="000A57B0" w:rsidRDefault="00D546D0" w:rsidP="00D546D0">
      <w:pPr>
        <w:rPr>
          <w:i/>
          <w:iCs/>
        </w:rPr>
      </w:pPr>
    </w:p>
    <w:p w14:paraId="5DC63BC7" w14:textId="77777777" w:rsidR="00D546D0" w:rsidRDefault="00D546D0" w:rsidP="00D546D0"/>
    <w:p w14:paraId="18F01896" w14:textId="77777777" w:rsidR="00D546D0" w:rsidRDefault="00D546D0" w:rsidP="00D546D0"/>
    <w:p w14:paraId="4DEBFD6C" w14:textId="77777777" w:rsidR="00D546D0" w:rsidRDefault="00D546D0" w:rsidP="00D546D0"/>
    <w:p w14:paraId="02EFE418" w14:textId="77777777" w:rsidR="00AC5859" w:rsidRDefault="00AC5859"/>
    <w:sectPr w:rsidR="00AC5859" w:rsidSect="000A57B0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EDE"/>
    <w:rsid w:val="0005450E"/>
    <w:rsid w:val="000A57B0"/>
    <w:rsid w:val="000D5EDE"/>
    <w:rsid w:val="001B5767"/>
    <w:rsid w:val="00591D56"/>
    <w:rsid w:val="0067717F"/>
    <w:rsid w:val="0075477A"/>
    <w:rsid w:val="008558DD"/>
    <w:rsid w:val="00AC5859"/>
    <w:rsid w:val="00D546D0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8890F"/>
  <w15:chartTrackingRefBased/>
  <w15:docId w15:val="{2BBFAF23-C2FD-430C-93D5-AAB8B52A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46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5E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5E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5ED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5ED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5ED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5ED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5ED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5ED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5ED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5E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5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5E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5E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5E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5E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5E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5E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5E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5ED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0D5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5ED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0D5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5ED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0D5E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5ED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0D5E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D5E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0D5E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D5ED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D54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6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780</Words>
  <Characters>446</Characters>
  <Application>Microsoft Office Word</Application>
  <DocSecurity>0</DocSecurity>
  <Lines>3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2025-05-13T14:01:00Z</cp:lastPrinted>
  <dcterms:created xsi:type="dcterms:W3CDTF">2025-05-06T13:26:00Z</dcterms:created>
  <dcterms:modified xsi:type="dcterms:W3CDTF">2025-05-13T14:01:00Z</dcterms:modified>
</cp:coreProperties>
</file>