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3BA5" w:rsidRPr="00AE1D96" w:rsidRDefault="00A377AB" w:rsidP="006C3BA5">
      <w:pPr>
        <w:jc w:val="righ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</w:p>
    <w:p w:rsidR="006C3BA5" w:rsidRDefault="006C3BA5" w:rsidP="006C3BA5">
      <w:pPr>
        <w:jc w:val="center"/>
        <w:rPr>
          <w:rFonts w:ascii="Traktir" w:hAnsi="Traktir" w:cs="Traktir"/>
          <w:snapToGrid w:val="0"/>
          <w:color w:val="00FF00"/>
        </w:rPr>
      </w:pPr>
      <w:r>
        <w:rPr>
          <w:lang w:val="uk-UA"/>
        </w:rPr>
        <w:t xml:space="preserve">   </w:t>
      </w: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 wp14:anchorId="1FACFCDC" wp14:editId="4A6D4E53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3BA5" w:rsidRDefault="006C3BA5" w:rsidP="006C3B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СІЛЬСЬКА РАДА</w:t>
      </w:r>
    </w:p>
    <w:p w:rsidR="006C3BA5" w:rsidRDefault="006C3BA5" w:rsidP="006C3BA5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ВИШГОРОДСЬКОГО РАЙОНУ КИЇВСЬКОЇ ОБЛАСТІ</w:t>
      </w:r>
    </w:p>
    <w:p w:rsidR="006C3BA5" w:rsidRDefault="00A377AB" w:rsidP="00EE20B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>Сьома</w:t>
      </w:r>
      <w:r w:rsidR="00EE20B9">
        <w:rPr>
          <w:b/>
          <w:sz w:val="28"/>
          <w:szCs w:val="28"/>
          <w:lang w:val="uk-UA"/>
        </w:rPr>
        <w:t xml:space="preserve"> сесія </w:t>
      </w:r>
      <w:r w:rsidR="006C3BA5">
        <w:rPr>
          <w:b/>
          <w:sz w:val="28"/>
          <w:szCs w:val="28"/>
          <w:lang w:val="uk-UA"/>
        </w:rPr>
        <w:t>во</w:t>
      </w:r>
      <w:proofErr w:type="spellStart"/>
      <w:r w:rsidR="006C3BA5">
        <w:rPr>
          <w:b/>
          <w:sz w:val="28"/>
          <w:szCs w:val="28"/>
        </w:rPr>
        <w:t>сьмого</w:t>
      </w:r>
      <w:proofErr w:type="spellEnd"/>
      <w:r w:rsidR="006C3BA5">
        <w:rPr>
          <w:b/>
          <w:sz w:val="28"/>
          <w:szCs w:val="28"/>
        </w:rPr>
        <w:t xml:space="preserve"> </w:t>
      </w:r>
      <w:proofErr w:type="spellStart"/>
      <w:r w:rsidR="006C3BA5">
        <w:rPr>
          <w:b/>
          <w:sz w:val="28"/>
          <w:szCs w:val="28"/>
        </w:rPr>
        <w:t>скликання</w:t>
      </w:r>
      <w:proofErr w:type="spellEnd"/>
    </w:p>
    <w:p w:rsidR="006C3BA5" w:rsidRDefault="006C3BA5" w:rsidP="006C3BA5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6C3BA5" w:rsidTr="00BF4942">
        <w:tc>
          <w:tcPr>
            <w:tcW w:w="4790" w:type="dxa"/>
            <w:hideMark/>
          </w:tcPr>
          <w:p w:rsidR="006C3BA5" w:rsidRDefault="006C3BA5" w:rsidP="00B01C03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 w:rsidR="00AE1D96">
              <w:rPr>
                <w:b/>
                <w:sz w:val="28"/>
                <w:szCs w:val="28"/>
                <w:lang w:val="uk-UA"/>
              </w:rPr>
              <w:t>27</w:t>
            </w:r>
            <w:r>
              <w:rPr>
                <w:b/>
                <w:sz w:val="28"/>
                <w:szCs w:val="28"/>
              </w:rPr>
              <w:t>»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 w:rsidR="00B01C03">
              <w:rPr>
                <w:b/>
                <w:sz w:val="28"/>
                <w:szCs w:val="28"/>
                <w:lang w:val="uk-UA"/>
              </w:rPr>
              <w:t>травня</w:t>
            </w:r>
            <w:r w:rsidR="00EE20B9">
              <w:rPr>
                <w:b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sz w:val="28"/>
                <w:szCs w:val="28"/>
              </w:rPr>
              <w:t>20</w:t>
            </w:r>
            <w:r>
              <w:rPr>
                <w:b/>
                <w:sz w:val="28"/>
                <w:szCs w:val="28"/>
                <w:lang w:val="uk-UA"/>
              </w:rPr>
              <w:t>2</w:t>
            </w:r>
            <w:r w:rsidR="00EE20B9">
              <w:rPr>
                <w:b/>
                <w:sz w:val="28"/>
                <w:szCs w:val="28"/>
                <w:lang w:val="uk-UA"/>
              </w:rPr>
              <w:t>1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6C3BA5" w:rsidRDefault="006C3BA5" w:rsidP="00B01C03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</w:t>
            </w:r>
            <w:r w:rsidR="00EE20B9">
              <w:rPr>
                <w:b/>
                <w:sz w:val="28"/>
                <w:szCs w:val="28"/>
                <w:lang w:val="uk-UA"/>
              </w:rPr>
              <w:t xml:space="preserve">                </w:t>
            </w:r>
            <w:r w:rsidR="00A377AB">
              <w:rPr>
                <w:b/>
                <w:sz w:val="28"/>
                <w:szCs w:val="28"/>
                <w:lang w:val="uk-UA"/>
              </w:rPr>
              <w:t xml:space="preserve">    </w:t>
            </w:r>
            <w:r w:rsidR="00EE20B9">
              <w:rPr>
                <w:b/>
                <w:sz w:val="28"/>
                <w:szCs w:val="28"/>
                <w:lang w:val="uk-UA"/>
              </w:rPr>
              <w:t xml:space="preserve">     </w:t>
            </w:r>
            <w:r>
              <w:rPr>
                <w:b/>
                <w:sz w:val="28"/>
                <w:szCs w:val="28"/>
                <w:lang w:val="uk-UA"/>
              </w:rPr>
              <w:t xml:space="preserve">№ </w:t>
            </w:r>
            <w:r w:rsidR="00A377AB">
              <w:rPr>
                <w:b/>
                <w:sz w:val="28"/>
                <w:szCs w:val="28"/>
                <w:lang w:val="uk-UA"/>
              </w:rPr>
              <w:t>361</w:t>
            </w:r>
          </w:p>
        </w:tc>
      </w:tr>
      <w:tr w:rsidR="006C3BA5" w:rsidTr="00BF4942">
        <w:tc>
          <w:tcPr>
            <w:tcW w:w="9571" w:type="dxa"/>
            <w:gridSpan w:val="2"/>
            <w:hideMark/>
          </w:tcPr>
          <w:p w:rsidR="006C3BA5" w:rsidRDefault="006C3BA5" w:rsidP="00BF4942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6C3BA5" w:rsidRDefault="006C3BA5" w:rsidP="006C3BA5">
      <w:pPr>
        <w:rPr>
          <w:b/>
          <w:i/>
          <w:sz w:val="28"/>
          <w:szCs w:val="28"/>
          <w:lang w:val="uk-UA"/>
        </w:rPr>
      </w:pPr>
    </w:p>
    <w:p w:rsidR="006C3BA5" w:rsidRPr="004D2FD6" w:rsidRDefault="006C3BA5" w:rsidP="006C3BA5">
      <w:pPr>
        <w:rPr>
          <w:b/>
          <w:i/>
          <w:sz w:val="28"/>
          <w:szCs w:val="28"/>
          <w:lang w:val="uk-UA"/>
        </w:rPr>
      </w:pPr>
      <w:r w:rsidRPr="004D2FD6">
        <w:rPr>
          <w:b/>
          <w:i/>
          <w:sz w:val="28"/>
          <w:szCs w:val="28"/>
          <w:lang w:val="uk-UA"/>
        </w:rPr>
        <w:t>Про затвердження про</w:t>
      </w:r>
      <w:r w:rsidR="00700A51">
        <w:rPr>
          <w:b/>
          <w:i/>
          <w:sz w:val="28"/>
          <w:szCs w:val="28"/>
          <w:lang w:val="uk-UA"/>
        </w:rPr>
        <w:t>є</w:t>
      </w:r>
      <w:r w:rsidRPr="004D2FD6">
        <w:rPr>
          <w:b/>
          <w:i/>
          <w:sz w:val="28"/>
          <w:szCs w:val="28"/>
          <w:lang w:val="uk-UA"/>
        </w:rPr>
        <w:t>кту землеустрою</w:t>
      </w:r>
    </w:p>
    <w:p w:rsidR="006C3BA5" w:rsidRPr="004D2FD6" w:rsidRDefault="006C3BA5" w:rsidP="006C3BA5">
      <w:pPr>
        <w:jc w:val="both"/>
        <w:rPr>
          <w:b/>
          <w:i/>
          <w:sz w:val="28"/>
          <w:szCs w:val="28"/>
          <w:lang w:val="uk-UA"/>
        </w:rPr>
      </w:pPr>
      <w:r w:rsidRPr="004D2FD6"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700A51" w:rsidRDefault="006C3BA5" w:rsidP="006C3BA5">
      <w:pPr>
        <w:jc w:val="both"/>
        <w:rPr>
          <w:b/>
          <w:i/>
          <w:sz w:val="28"/>
          <w:szCs w:val="28"/>
          <w:lang w:val="uk-UA"/>
        </w:rPr>
      </w:pPr>
      <w:r w:rsidRPr="004D2FD6">
        <w:rPr>
          <w:b/>
          <w:i/>
          <w:sz w:val="28"/>
          <w:szCs w:val="28"/>
          <w:lang w:val="uk-UA"/>
        </w:rPr>
        <w:t xml:space="preserve">приватної власності цільове </w:t>
      </w:r>
    </w:p>
    <w:p w:rsidR="006C3BA5" w:rsidRPr="004D2FD6" w:rsidRDefault="006C3BA5" w:rsidP="006C3BA5">
      <w:pPr>
        <w:jc w:val="both"/>
        <w:rPr>
          <w:b/>
          <w:i/>
          <w:sz w:val="28"/>
          <w:szCs w:val="28"/>
          <w:lang w:val="uk-UA"/>
        </w:rPr>
      </w:pPr>
      <w:r w:rsidRPr="004D2FD6">
        <w:rPr>
          <w:b/>
          <w:i/>
          <w:sz w:val="28"/>
          <w:szCs w:val="28"/>
          <w:lang w:val="uk-UA"/>
        </w:rPr>
        <w:t>призначення</w:t>
      </w:r>
      <w:r w:rsidR="00FA1DD5">
        <w:rPr>
          <w:b/>
          <w:i/>
          <w:sz w:val="28"/>
          <w:szCs w:val="28"/>
          <w:lang w:val="uk-UA"/>
        </w:rPr>
        <w:t xml:space="preserve"> </w:t>
      </w:r>
      <w:r w:rsidRPr="004D2FD6">
        <w:rPr>
          <w:b/>
          <w:i/>
          <w:sz w:val="28"/>
          <w:szCs w:val="28"/>
          <w:lang w:val="uk-UA"/>
        </w:rPr>
        <w:t xml:space="preserve">якої змінюється </w:t>
      </w:r>
    </w:p>
    <w:p w:rsidR="006C3BA5" w:rsidRDefault="006C3BA5" w:rsidP="006C3BA5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 </w:t>
      </w:r>
    </w:p>
    <w:p w:rsidR="006C3BA5" w:rsidRDefault="00EE20B9" w:rsidP="006C3BA5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Розглянувши клопотання </w:t>
      </w:r>
      <w:r w:rsidR="006C3BA5" w:rsidRPr="00B77AD5">
        <w:rPr>
          <w:b/>
          <w:sz w:val="28"/>
          <w:szCs w:val="28"/>
          <w:lang w:val="uk-UA"/>
        </w:rPr>
        <w:t>гр.</w:t>
      </w:r>
      <w:r w:rsidR="0090473D">
        <w:rPr>
          <w:b/>
          <w:sz w:val="28"/>
          <w:szCs w:val="28"/>
          <w:lang w:val="uk-UA"/>
        </w:rPr>
        <w:t xml:space="preserve"> Шелеста Євгена Вікторовича</w:t>
      </w:r>
      <w:r w:rsidR="00B01C03">
        <w:rPr>
          <w:sz w:val="28"/>
          <w:szCs w:val="28"/>
          <w:lang w:val="uk-UA"/>
        </w:rPr>
        <w:t xml:space="preserve"> про затвердження проє</w:t>
      </w:r>
      <w:r w:rsidR="006C3BA5">
        <w:rPr>
          <w:sz w:val="28"/>
          <w:szCs w:val="28"/>
          <w:lang w:val="uk-UA"/>
        </w:rPr>
        <w:t xml:space="preserve">кту землеустрою щодо відведення земельної ділянки приватної власності, цільове призначення якої змінюється із земель «для </w:t>
      </w:r>
      <w:r w:rsidR="006C3BA5" w:rsidRPr="00490036">
        <w:rPr>
          <w:sz w:val="28"/>
          <w:szCs w:val="28"/>
          <w:lang w:val="uk-UA"/>
        </w:rPr>
        <w:t>індивідуального садівництва</w:t>
      </w:r>
      <w:r w:rsidR="006C3BA5">
        <w:rPr>
          <w:sz w:val="28"/>
          <w:szCs w:val="28"/>
          <w:lang w:val="uk-UA"/>
        </w:rPr>
        <w:t xml:space="preserve">» на землі «для будівництва та обслуговування житлового будинку, господарських будівель і споруд (присадибна ділянка)», розробленого ФОП </w:t>
      </w:r>
      <w:r w:rsidR="0090473D">
        <w:rPr>
          <w:sz w:val="28"/>
          <w:szCs w:val="28"/>
          <w:lang w:val="uk-UA"/>
        </w:rPr>
        <w:t>Дудкіна А.Ю.</w:t>
      </w:r>
      <w:r w:rsidR="006C3BA5">
        <w:rPr>
          <w:sz w:val="28"/>
          <w:szCs w:val="28"/>
          <w:lang w:val="uk-UA"/>
        </w:rPr>
        <w:t>, керуючись статтями 12, 20, 118,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:rsidR="006C3BA5" w:rsidRPr="00B77AD5" w:rsidRDefault="006C3BA5" w:rsidP="006C3BA5">
      <w:pPr>
        <w:jc w:val="both"/>
        <w:rPr>
          <w:b/>
          <w:bCs/>
          <w:i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6C3BA5" w:rsidRPr="00B77AD5" w:rsidRDefault="006C3BA5" w:rsidP="006C3BA5">
      <w:pPr>
        <w:jc w:val="center"/>
        <w:rPr>
          <w:b/>
          <w:bCs/>
          <w:iCs/>
          <w:sz w:val="28"/>
          <w:szCs w:val="28"/>
          <w:lang w:val="uk-UA"/>
        </w:rPr>
      </w:pPr>
      <w:r w:rsidRPr="00B77AD5">
        <w:rPr>
          <w:b/>
          <w:bCs/>
          <w:iCs/>
          <w:sz w:val="28"/>
          <w:szCs w:val="28"/>
          <w:lang w:val="uk-UA"/>
        </w:rPr>
        <w:t>ВИРІШИЛА:</w:t>
      </w:r>
    </w:p>
    <w:p w:rsidR="006C3BA5" w:rsidRDefault="006C3BA5" w:rsidP="006C3BA5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Затвердити </w:t>
      </w:r>
      <w:r w:rsidR="00B01C03">
        <w:rPr>
          <w:b/>
          <w:sz w:val="28"/>
          <w:szCs w:val="28"/>
          <w:lang w:val="uk-UA"/>
        </w:rPr>
        <w:t>гр.</w:t>
      </w:r>
      <w:r w:rsidR="0090473D">
        <w:rPr>
          <w:b/>
          <w:sz w:val="28"/>
          <w:szCs w:val="28"/>
          <w:lang w:val="uk-UA"/>
        </w:rPr>
        <w:t xml:space="preserve"> Шелесту Євгену Вікторовичу</w:t>
      </w:r>
      <w:r w:rsidR="00B01C03">
        <w:rPr>
          <w:b/>
          <w:sz w:val="28"/>
          <w:szCs w:val="28"/>
          <w:lang w:val="uk-UA"/>
        </w:rPr>
        <w:t xml:space="preserve"> </w:t>
      </w:r>
      <w:r w:rsidR="00B01C03">
        <w:rPr>
          <w:sz w:val="28"/>
          <w:szCs w:val="28"/>
          <w:lang w:val="uk-UA"/>
        </w:rPr>
        <w:t>проє</w:t>
      </w:r>
      <w:r>
        <w:rPr>
          <w:sz w:val="28"/>
          <w:szCs w:val="28"/>
          <w:lang w:val="uk-UA"/>
        </w:rPr>
        <w:t xml:space="preserve">кт землеустрою щодо відведення земельної ділянки приватної власності цільове призначення якої змінюється із земель «для </w:t>
      </w:r>
      <w:r w:rsidRPr="00490036">
        <w:rPr>
          <w:sz w:val="28"/>
          <w:szCs w:val="28"/>
          <w:lang w:val="uk-UA"/>
        </w:rPr>
        <w:t>індивідуального садівництва</w:t>
      </w:r>
      <w:r>
        <w:rPr>
          <w:sz w:val="28"/>
          <w:szCs w:val="28"/>
          <w:lang w:val="uk-UA"/>
        </w:rPr>
        <w:t>» на землі «для будівництва та обслуговування житлового будинку, господарських будівель та споруд (присадибна ділянка)»</w:t>
      </w:r>
      <w:r w:rsidR="00EE20B9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кадастровий номер </w:t>
      </w:r>
      <w:r w:rsidRPr="00490036">
        <w:rPr>
          <w:sz w:val="28"/>
          <w:szCs w:val="28"/>
          <w:lang w:val="uk-UA"/>
        </w:rPr>
        <w:t>3221886000:03:165:</w:t>
      </w:r>
      <w:r w:rsidR="0090473D">
        <w:rPr>
          <w:sz w:val="28"/>
          <w:szCs w:val="28"/>
          <w:lang w:val="uk-UA"/>
        </w:rPr>
        <w:t>0790</w:t>
      </w:r>
      <w:r>
        <w:rPr>
          <w:sz w:val="28"/>
          <w:szCs w:val="28"/>
          <w:lang w:val="uk-UA"/>
        </w:rPr>
        <w:t xml:space="preserve"> площею 0,</w:t>
      </w:r>
      <w:r w:rsidR="0090473D">
        <w:rPr>
          <w:sz w:val="28"/>
          <w:szCs w:val="28"/>
          <w:lang w:val="uk-UA"/>
        </w:rPr>
        <w:t>1192</w:t>
      </w:r>
      <w:r>
        <w:rPr>
          <w:sz w:val="28"/>
          <w:szCs w:val="28"/>
          <w:lang w:val="uk-UA"/>
        </w:rPr>
        <w:t xml:space="preserve"> га, яка розташована в селі Нові Петрівці Вишгородського району Київської області.</w:t>
      </w:r>
    </w:p>
    <w:p w:rsidR="006C3BA5" w:rsidRDefault="006C3BA5" w:rsidP="006C3BA5">
      <w:pPr>
        <w:spacing w:before="240"/>
        <w:jc w:val="both"/>
        <w:rPr>
          <w:sz w:val="28"/>
          <w:szCs w:val="28"/>
          <w:lang w:val="uk-UA"/>
        </w:rPr>
      </w:pPr>
      <w:r>
        <w:rPr>
          <w:rStyle w:val="panel-body1"/>
          <w:bCs/>
          <w:i/>
          <w:iCs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2. Змінити цільове призначення земельної ділянки, зазначеної в пункті 1 цього рішення. </w:t>
      </w:r>
    </w:p>
    <w:p w:rsidR="006C3BA5" w:rsidRDefault="006C3BA5" w:rsidP="006C3BA5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 Внести відповідні зміни до Реєстру речових прав на нерухоме майно.</w:t>
      </w:r>
    </w:p>
    <w:p w:rsidR="006C3BA5" w:rsidRDefault="006C3BA5" w:rsidP="006C3BA5">
      <w:pPr>
        <w:ind w:left="180"/>
        <w:jc w:val="both"/>
        <w:rPr>
          <w:sz w:val="28"/>
          <w:szCs w:val="28"/>
          <w:lang w:val="uk-UA"/>
        </w:rPr>
      </w:pPr>
    </w:p>
    <w:p w:rsidR="006C3BA5" w:rsidRPr="00EE20B9" w:rsidRDefault="006C3BA5" w:rsidP="006C3BA5">
      <w:pPr>
        <w:ind w:left="180"/>
        <w:jc w:val="both"/>
        <w:rPr>
          <w:i/>
          <w:sz w:val="28"/>
          <w:szCs w:val="28"/>
          <w:lang w:val="uk-UA"/>
        </w:rPr>
      </w:pPr>
    </w:p>
    <w:p w:rsidR="00F00C5F" w:rsidRDefault="006C3BA5">
      <w:r w:rsidRPr="00EE20B9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Сільський голова                           </w:t>
      </w:r>
      <w:r w:rsidR="00EE20B9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</w:t>
      </w:r>
      <w:r w:rsidRPr="00EE20B9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</w:t>
      </w:r>
      <w:r w:rsidR="00A377AB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</w:t>
      </w:r>
      <w:bookmarkStart w:id="0" w:name="_GoBack"/>
      <w:bookmarkEnd w:id="0"/>
      <w:r w:rsidRPr="00EE20B9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Радіон СТАРЕНЬКИЙ</w:t>
      </w:r>
      <w:r w:rsidRPr="00B77AD5">
        <w:rPr>
          <w:rStyle w:val="panel-body1"/>
          <w:rFonts w:ascii="Times New Roman" w:hAnsi="Times New Roman" w:cs="Times New Roman"/>
          <w:b/>
          <w:bCs/>
          <w:iCs/>
          <w:sz w:val="28"/>
          <w:szCs w:val="28"/>
          <w:lang w:val="uk-UA"/>
        </w:rPr>
        <w:t xml:space="preserve"> </w:t>
      </w:r>
    </w:p>
    <w:sectPr w:rsidR="00F00C5F" w:rsidSect="00AE1D96">
      <w:pgSz w:w="12240" w:h="15840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1208"/>
    <w:rsid w:val="00121D6C"/>
    <w:rsid w:val="00191B27"/>
    <w:rsid w:val="0034469D"/>
    <w:rsid w:val="0038154F"/>
    <w:rsid w:val="00451208"/>
    <w:rsid w:val="00550CA7"/>
    <w:rsid w:val="005E30A8"/>
    <w:rsid w:val="00643BD7"/>
    <w:rsid w:val="006C3BA5"/>
    <w:rsid w:val="00700A51"/>
    <w:rsid w:val="00773638"/>
    <w:rsid w:val="008800F8"/>
    <w:rsid w:val="008A2A15"/>
    <w:rsid w:val="0090378A"/>
    <w:rsid w:val="0090473D"/>
    <w:rsid w:val="00A377AB"/>
    <w:rsid w:val="00AE1D96"/>
    <w:rsid w:val="00B01C03"/>
    <w:rsid w:val="00B26AE1"/>
    <w:rsid w:val="00DE2092"/>
    <w:rsid w:val="00EE20B9"/>
    <w:rsid w:val="00F00C5F"/>
    <w:rsid w:val="00FA1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27CA59"/>
  <w15:docId w15:val="{04398F08-596D-45E9-A13C-9CAE5CA2E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3B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6C3BA5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6C3BA5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6C3BA5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244</Words>
  <Characters>1395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4</cp:revision>
  <cp:lastPrinted>2021-05-28T11:13:00Z</cp:lastPrinted>
  <dcterms:created xsi:type="dcterms:W3CDTF">2021-05-19T14:19:00Z</dcterms:created>
  <dcterms:modified xsi:type="dcterms:W3CDTF">2021-05-28T11:14:00Z</dcterms:modified>
</cp:coreProperties>
</file>