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93C" w:rsidRPr="008F52E6" w:rsidRDefault="006D293C" w:rsidP="006D293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8F52E6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C1E7CCD" wp14:editId="78A688F4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93C" w:rsidRPr="008F52E6" w:rsidRDefault="006D293C" w:rsidP="006D29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D293C" w:rsidRPr="008F52E6" w:rsidRDefault="006D293C" w:rsidP="006D29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2E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D293C" w:rsidRPr="008F52E6" w:rsidRDefault="00742A72" w:rsidP="006D29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Сорок друга</w:t>
      </w:r>
      <w:r w:rsidR="006D293C" w:rsidRPr="008F52E6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6D293C" w:rsidRPr="008F52E6" w:rsidRDefault="006D293C" w:rsidP="006D29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D293C" w:rsidRPr="008F52E6" w:rsidTr="009951CD">
        <w:tc>
          <w:tcPr>
            <w:tcW w:w="4790" w:type="dxa"/>
            <w:hideMark/>
          </w:tcPr>
          <w:p w:rsidR="006D293C" w:rsidRPr="008F52E6" w:rsidRDefault="006D293C" w:rsidP="00742A7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42A72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</w:t>
            </w: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>ня  2023 року</w:t>
            </w:r>
          </w:p>
        </w:tc>
        <w:tc>
          <w:tcPr>
            <w:tcW w:w="4781" w:type="dxa"/>
            <w:hideMark/>
          </w:tcPr>
          <w:p w:rsidR="006D293C" w:rsidRPr="008F52E6" w:rsidRDefault="006D293C" w:rsidP="009951C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742A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1614</w:t>
            </w:r>
            <w:bookmarkStart w:id="0" w:name="_GoBack"/>
            <w:bookmarkEnd w:id="0"/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D293C" w:rsidRPr="008F52E6" w:rsidTr="009951CD">
        <w:tc>
          <w:tcPr>
            <w:tcW w:w="9571" w:type="dxa"/>
            <w:gridSpan w:val="2"/>
            <w:hideMark/>
          </w:tcPr>
          <w:p w:rsidR="006D293C" w:rsidRPr="008F52E6" w:rsidRDefault="006D293C" w:rsidP="009951C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52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6D293C" w:rsidRPr="008F52E6" w:rsidRDefault="006D293C" w:rsidP="006D293C">
      <w:pPr>
        <w:spacing w:after="0" w:line="240" w:lineRule="auto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8F52E6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</w:t>
      </w:r>
    </w:p>
    <w:p w:rsidR="006D293C" w:rsidRPr="008F52E6" w:rsidRDefault="006D293C" w:rsidP="006D29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Про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відмову( в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технічної документації </w:t>
      </w:r>
    </w:p>
    <w:p w:rsidR="006D293C" w:rsidRPr="008F52E6" w:rsidRDefault="006D293C" w:rsidP="006D29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6D293C" w:rsidRPr="008F52E6" w:rsidRDefault="006D293C" w:rsidP="006D293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  <w:r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6D293C" w:rsidRPr="008F52E6" w:rsidRDefault="006D293C" w:rsidP="006D29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D293C" w:rsidRPr="008F52E6" w:rsidRDefault="006D293C" w:rsidP="006D2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Хилько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Лілії Миколаївни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>ФОП Валько О.М.,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404875">
        <w:rPr>
          <w:rFonts w:ascii="Times New Roman" w:hAnsi="Times New Roman" w:cs="Times New Roman"/>
          <w:sz w:val="28"/>
          <w:szCs w:val="28"/>
        </w:rPr>
        <w:t>камерально</w:t>
      </w:r>
      <w:proofErr w:type="spellEnd"/>
      <w:r w:rsidR="00404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виявлену невідповідність в частині накладання новосформованої земельної ділянки з кадастровим номером </w:t>
      </w:r>
      <w:r w:rsidR="00050327" w:rsidRPr="008F52E6">
        <w:rPr>
          <w:rFonts w:ascii="Times New Roman" w:hAnsi="Times New Roman" w:cs="Times New Roman"/>
          <w:sz w:val="28"/>
          <w:szCs w:val="28"/>
        </w:rPr>
        <w:t>322188</w:t>
      </w:r>
      <w:r w:rsidR="00050327">
        <w:rPr>
          <w:rFonts w:ascii="Times New Roman" w:hAnsi="Times New Roman" w:cs="Times New Roman"/>
          <w:sz w:val="28"/>
          <w:szCs w:val="28"/>
        </w:rPr>
        <w:t>60</w:t>
      </w:r>
      <w:r w:rsidR="00050327" w:rsidRPr="008F52E6">
        <w:rPr>
          <w:rFonts w:ascii="Times New Roman" w:hAnsi="Times New Roman" w:cs="Times New Roman"/>
          <w:sz w:val="28"/>
          <w:szCs w:val="28"/>
        </w:rPr>
        <w:t>01:0</w:t>
      </w:r>
      <w:r w:rsidR="00050327">
        <w:rPr>
          <w:rFonts w:ascii="Times New Roman" w:hAnsi="Times New Roman" w:cs="Times New Roman"/>
          <w:sz w:val="28"/>
          <w:szCs w:val="28"/>
        </w:rPr>
        <w:t>3</w:t>
      </w:r>
      <w:r w:rsidR="00050327" w:rsidRPr="008F52E6">
        <w:rPr>
          <w:rFonts w:ascii="Times New Roman" w:hAnsi="Times New Roman" w:cs="Times New Roman"/>
          <w:sz w:val="28"/>
          <w:szCs w:val="28"/>
        </w:rPr>
        <w:t>:</w:t>
      </w:r>
      <w:r w:rsidR="00050327">
        <w:rPr>
          <w:rFonts w:ascii="Times New Roman" w:hAnsi="Times New Roman" w:cs="Times New Roman"/>
          <w:sz w:val="28"/>
          <w:szCs w:val="28"/>
        </w:rPr>
        <w:t>260</w:t>
      </w:r>
      <w:r w:rsidR="00050327" w:rsidRPr="008F52E6">
        <w:rPr>
          <w:rFonts w:ascii="Times New Roman" w:hAnsi="Times New Roman" w:cs="Times New Roman"/>
          <w:sz w:val="28"/>
          <w:szCs w:val="28"/>
        </w:rPr>
        <w:t>:</w:t>
      </w:r>
      <w:r w:rsidR="00050327">
        <w:rPr>
          <w:rFonts w:ascii="Times New Roman" w:hAnsi="Times New Roman" w:cs="Times New Roman"/>
          <w:sz w:val="28"/>
          <w:szCs w:val="28"/>
        </w:rPr>
        <w:t xml:space="preserve">0028 </w:t>
      </w:r>
      <w:r>
        <w:rPr>
          <w:rFonts w:ascii="Times New Roman" w:hAnsi="Times New Roman" w:cs="Times New Roman"/>
          <w:sz w:val="28"/>
          <w:szCs w:val="28"/>
        </w:rPr>
        <w:t xml:space="preserve">на території вулиць, майданів (в межах червоних ліній) доріг та проїздів, </w:t>
      </w:r>
      <w:r w:rsidR="00404875">
        <w:rPr>
          <w:rFonts w:ascii="Times New Roman" w:hAnsi="Times New Roman" w:cs="Times New Roman"/>
          <w:sz w:val="28"/>
          <w:szCs w:val="28"/>
        </w:rPr>
        <w:t xml:space="preserve">та те що розробником </w:t>
      </w:r>
      <w:r w:rsidR="00404875" w:rsidRPr="00C11DDC">
        <w:rPr>
          <w:rFonts w:ascii="Times New Roman" w:hAnsi="Times New Roman" w:cs="Times New Roman"/>
          <w:sz w:val="28"/>
          <w:szCs w:val="28"/>
        </w:rPr>
        <w:t>технічної документації, не враховано вимоги статті 29 Закону України Про землеустрій</w:t>
      </w:r>
      <w:r w:rsidR="00404875">
        <w:rPr>
          <w:rFonts w:ascii="Times New Roman" w:hAnsi="Times New Roman" w:cs="Times New Roman"/>
          <w:sz w:val="28"/>
          <w:szCs w:val="28"/>
        </w:rPr>
        <w:t xml:space="preserve">, </w:t>
      </w:r>
      <w:r w:rsidRPr="00A22CE9">
        <w:rPr>
          <w:rFonts w:ascii="Times New Roman" w:hAnsi="Times New Roman" w:cs="Times New Roman"/>
          <w:sz w:val="28"/>
          <w:szCs w:val="28"/>
        </w:rPr>
        <w:t>керуючись п</w:t>
      </w:r>
      <w:r w:rsidR="006F1B9B">
        <w:rPr>
          <w:rFonts w:ascii="Times New Roman" w:hAnsi="Times New Roman" w:cs="Times New Roman"/>
          <w:sz w:val="28"/>
          <w:szCs w:val="28"/>
        </w:rPr>
        <w:t xml:space="preserve">унктом </w:t>
      </w:r>
      <w:r w:rsidRPr="00A22CE9">
        <w:rPr>
          <w:rFonts w:ascii="Times New Roman" w:hAnsi="Times New Roman" w:cs="Times New Roman"/>
          <w:sz w:val="28"/>
          <w:szCs w:val="28"/>
        </w:rPr>
        <w:t>8 статт</w:t>
      </w:r>
      <w:r w:rsidR="006F1B9B">
        <w:rPr>
          <w:rFonts w:ascii="Times New Roman" w:hAnsi="Times New Roman" w:cs="Times New Roman"/>
          <w:sz w:val="28"/>
          <w:szCs w:val="28"/>
        </w:rPr>
        <w:t>і</w:t>
      </w:r>
      <w:r w:rsidRPr="00A22CE9">
        <w:rPr>
          <w:rFonts w:ascii="Times New Roman" w:hAnsi="Times New Roman" w:cs="Times New Roman"/>
          <w:sz w:val="28"/>
          <w:szCs w:val="28"/>
        </w:rPr>
        <w:t xml:space="preserve"> 186 Закону України «Про землеустрій»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F52E6">
        <w:rPr>
          <w:rFonts w:ascii="Times New Roman" w:hAnsi="Times New Roman" w:cs="Times New Roman"/>
          <w:sz w:val="28"/>
          <w:szCs w:val="28"/>
        </w:rPr>
        <w:t xml:space="preserve">статтею 26 Закону України «Про місцеве самоврядування в Україні», </w:t>
      </w:r>
    </w:p>
    <w:p w:rsidR="006D293C" w:rsidRPr="008F52E6" w:rsidRDefault="006D293C" w:rsidP="006D293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D293C" w:rsidRPr="008F52E6" w:rsidRDefault="006D293C" w:rsidP="006D293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6D293C" w:rsidRPr="008F52E6" w:rsidRDefault="006D293C" w:rsidP="006D293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6D293C" w:rsidRPr="008F52E6" w:rsidRDefault="006D293C" w:rsidP="006D29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Відмовити гр. </w:t>
      </w:r>
      <w:proofErr w:type="spellStart"/>
      <w:r w:rsidR="00050327" w:rsidRPr="00050327">
        <w:rPr>
          <w:rFonts w:ascii="Times New Roman" w:hAnsi="Times New Roman" w:cs="Times New Roman"/>
          <w:sz w:val="28"/>
          <w:szCs w:val="28"/>
        </w:rPr>
        <w:t>Хилько</w:t>
      </w:r>
      <w:proofErr w:type="spellEnd"/>
      <w:r w:rsidR="00050327" w:rsidRPr="00050327">
        <w:rPr>
          <w:rFonts w:ascii="Times New Roman" w:hAnsi="Times New Roman" w:cs="Times New Roman"/>
          <w:sz w:val="28"/>
          <w:szCs w:val="28"/>
        </w:rPr>
        <w:t xml:space="preserve"> Лілії Миколаївні</w:t>
      </w:r>
      <w:r w:rsidR="00050327"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затвердженні </w:t>
      </w:r>
      <w:r w:rsidRPr="008F52E6">
        <w:rPr>
          <w:rFonts w:ascii="Times New Roman" w:hAnsi="Times New Roman" w:cs="Times New Roman"/>
          <w:sz w:val="28"/>
          <w:szCs w:val="28"/>
        </w:rPr>
        <w:t xml:space="preserve">технічної документації з землеустрою щодо встановлення (відновлення) меж земельної ділянки в натурі (на місцевості) кадастровий номер </w:t>
      </w:r>
      <w:r w:rsidR="00050327" w:rsidRPr="008F52E6">
        <w:rPr>
          <w:rFonts w:ascii="Times New Roman" w:hAnsi="Times New Roman" w:cs="Times New Roman"/>
          <w:sz w:val="28"/>
          <w:szCs w:val="28"/>
        </w:rPr>
        <w:t>322188</w:t>
      </w:r>
      <w:r w:rsidR="00050327">
        <w:rPr>
          <w:rFonts w:ascii="Times New Roman" w:hAnsi="Times New Roman" w:cs="Times New Roman"/>
          <w:sz w:val="28"/>
          <w:szCs w:val="28"/>
        </w:rPr>
        <w:t>60</w:t>
      </w:r>
      <w:r w:rsidR="00050327" w:rsidRPr="008F52E6">
        <w:rPr>
          <w:rFonts w:ascii="Times New Roman" w:hAnsi="Times New Roman" w:cs="Times New Roman"/>
          <w:sz w:val="28"/>
          <w:szCs w:val="28"/>
        </w:rPr>
        <w:t>01:0</w:t>
      </w:r>
      <w:r w:rsidR="00050327">
        <w:rPr>
          <w:rFonts w:ascii="Times New Roman" w:hAnsi="Times New Roman" w:cs="Times New Roman"/>
          <w:sz w:val="28"/>
          <w:szCs w:val="28"/>
        </w:rPr>
        <w:t>3</w:t>
      </w:r>
      <w:r w:rsidR="00050327" w:rsidRPr="008F52E6">
        <w:rPr>
          <w:rFonts w:ascii="Times New Roman" w:hAnsi="Times New Roman" w:cs="Times New Roman"/>
          <w:sz w:val="28"/>
          <w:szCs w:val="28"/>
        </w:rPr>
        <w:t>:</w:t>
      </w:r>
      <w:r w:rsidR="00050327">
        <w:rPr>
          <w:rFonts w:ascii="Times New Roman" w:hAnsi="Times New Roman" w:cs="Times New Roman"/>
          <w:sz w:val="28"/>
          <w:szCs w:val="28"/>
        </w:rPr>
        <w:t>260</w:t>
      </w:r>
      <w:r w:rsidR="00050327" w:rsidRPr="008F52E6">
        <w:rPr>
          <w:rFonts w:ascii="Times New Roman" w:hAnsi="Times New Roman" w:cs="Times New Roman"/>
          <w:sz w:val="28"/>
          <w:szCs w:val="28"/>
        </w:rPr>
        <w:t>:</w:t>
      </w:r>
      <w:r w:rsidR="00050327">
        <w:rPr>
          <w:rFonts w:ascii="Times New Roman" w:hAnsi="Times New Roman" w:cs="Times New Roman"/>
          <w:sz w:val="28"/>
          <w:szCs w:val="28"/>
        </w:rPr>
        <w:t xml:space="preserve">0028 </w:t>
      </w:r>
      <w:r w:rsidR="00050327" w:rsidRPr="008F52E6">
        <w:rPr>
          <w:rFonts w:ascii="Times New Roman" w:hAnsi="Times New Roman" w:cs="Times New Roman"/>
          <w:sz w:val="28"/>
          <w:szCs w:val="28"/>
        </w:rPr>
        <w:t>площею 0,</w:t>
      </w:r>
      <w:r w:rsidR="00050327">
        <w:rPr>
          <w:rFonts w:ascii="Times New Roman" w:hAnsi="Times New Roman" w:cs="Times New Roman"/>
          <w:sz w:val="28"/>
          <w:szCs w:val="28"/>
        </w:rPr>
        <w:t xml:space="preserve">0796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</w:t>
      </w:r>
      <w:r>
        <w:rPr>
          <w:rFonts w:ascii="Times New Roman" w:hAnsi="Times New Roman" w:cs="Times New Roman"/>
          <w:sz w:val="28"/>
          <w:szCs w:val="28"/>
        </w:rPr>
        <w:t xml:space="preserve">руд (присадибна ділянка) у зв’язку з </w:t>
      </w:r>
      <w:r w:rsidRPr="00DC4D5D">
        <w:rPr>
          <w:rFonts w:ascii="Times New Roman" w:eastAsia="Times New Roman" w:hAnsi="Times New Roman" w:cs="Times New Roman"/>
          <w:sz w:val="28"/>
          <w:szCs w:val="28"/>
        </w:rPr>
        <w:t>невідповідністю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містобудівної документації с. Нові Петрівці</w:t>
      </w:r>
      <w:r w:rsidRPr="00AD7191"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Вишгород</w:t>
      </w:r>
      <w:r>
        <w:rPr>
          <w:rFonts w:ascii="Times New Roman" w:hAnsi="Times New Roman" w:cs="Times New Roman"/>
          <w:sz w:val="28"/>
          <w:szCs w:val="28"/>
        </w:rPr>
        <w:t>ського району Київської області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D293C" w:rsidRPr="008F52E6" w:rsidRDefault="006D293C" w:rsidP="006D293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D293C" w:rsidRDefault="006D293C" w:rsidP="006D293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6D293C" w:rsidRDefault="006D293C" w:rsidP="006D293C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D293C" w:rsidRDefault="006D293C" w:rsidP="006D293C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p w:rsidR="006D293C" w:rsidRDefault="006D293C" w:rsidP="00B6219D">
      <w:pPr>
        <w:tabs>
          <w:tab w:val="left" w:pos="709"/>
          <w:tab w:val="left" w:pos="1134"/>
        </w:tabs>
        <w:spacing w:before="120" w:after="0" w:line="240" w:lineRule="auto"/>
        <w:jc w:val="both"/>
      </w:pPr>
    </w:p>
    <w:sectPr w:rsidR="006D29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763"/>
    <w:rsid w:val="00050327"/>
    <w:rsid w:val="000940DF"/>
    <w:rsid w:val="00121D6C"/>
    <w:rsid w:val="002D0B47"/>
    <w:rsid w:val="00363738"/>
    <w:rsid w:val="0038154F"/>
    <w:rsid w:val="00404875"/>
    <w:rsid w:val="005E30A8"/>
    <w:rsid w:val="006D293C"/>
    <w:rsid w:val="006F1B9B"/>
    <w:rsid w:val="00742A72"/>
    <w:rsid w:val="00773638"/>
    <w:rsid w:val="008800F8"/>
    <w:rsid w:val="008933F8"/>
    <w:rsid w:val="008A2A15"/>
    <w:rsid w:val="00A9306B"/>
    <w:rsid w:val="00B26AE1"/>
    <w:rsid w:val="00B6219D"/>
    <w:rsid w:val="00CD5D82"/>
    <w:rsid w:val="00CF5941"/>
    <w:rsid w:val="00EF4763"/>
    <w:rsid w:val="00F00C5F"/>
    <w:rsid w:val="00F4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1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21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2023-09-26T07:57:00Z</cp:lastPrinted>
  <dcterms:created xsi:type="dcterms:W3CDTF">2023-09-07T07:35:00Z</dcterms:created>
  <dcterms:modified xsi:type="dcterms:W3CDTF">2023-09-26T07:57:00Z</dcterms:modified>
</cp:coreProperties>
</file>