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CE1" w:rsidRPr="008F52E6" w:rsidRDefault="00244CE1" w:rsidP="00244CE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8F52E6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4866C05" wp14:editId="23EAC48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CE1" w:rsidRPr="008F52E6" w:rsidRDefault="00244CE1" w:rsidP="00244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44CE1" w:rsidRPr="008F52E6" w:rsidRDefault="00244CE1" w:rsidP="00244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44CE1" w:rsidRPr="008F52E6" w:rsidRDefault="001407A6" w:rsidP="00244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друга</w:t>
      </w:r>
      <w:r w:rsidR="00244CE1" w:rsidRPr="008F52E6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244CE1" w:rsidRPr="008F52E6" w:rsidRDefault="00244CE1" w:rsidP="00244C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44CE1" w:rsidRPr="008F52E6" w:rsidTr="009951CD">
        <w:tc>
          <w:tcPr>
            <w:tcW w:w="4790" w:type="dxa"/>
            <w:hideMark/>
          </w:tcPr>
          <w:p w:rsidR="00244CE1" w:rsidRPr="008F52E6" w:rsidRDefault="001407A6" w:rsidP="001407A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«22</w:t>
            </w:r>
            <w:r w:rsidR="00244CE1"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244CE1">
              <w:rPr>
                <w:rFonts w:ascii="Times New Roman" w:hAnsi="Times New Roman" w:cs="Times New Roman"/>
                <w:b/>
                <w:sz w:val="28"/>
                <w:szCs w:val="28"/>
              </w:rPr>
              <w:t>верес</w:t>
            </w:r>
            <w:r w:rsidR="00244CE1"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>ня  2023 року</w:t>
            </w:r>
          </w:p>
        </w:tc>
        <w:tc>
          <w:tcPr>
            <w:tcW w:w="4781" w:type="dxa"/>
            <w:hideMark/>
          </w:tcPr>
          <w:p w:rsidR="00244CE1" w:rsidRPr="008F52E6" w:rsidRDefault="00244CE1" w:rsidP="009951C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</w:t>
            </w:r>
            <w:r w:rsidR="001407A6">
              <w:rPr>
                <w:rFonts w:ascii="Times New Roman" w:hAnsi="Times New Roman" w:cs="Times New Roman"/>
                <w:b/>
                <w:sz w:val="28"/>
                <w:szCs w:val="28"/>
              </w:rPr>
              <w:t>1616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244CE1" w:rsidRPr="008F52E6" w:rsidTr="009951CD">
        <w:tc>
          <w:tcPr>
            <w:tcW w:w="9571" w:type="dxa"/>
            <w:gridSpan w:val="2"/>
            <w:hideMark/>
          </w:tcPr>
          <w:p w:rsidR="00244CE1" w:rsidRPr="008F52E6" w:rsidRDefault="00244CE1" w:rsidP="009951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244CE1" w:rsidRPr="008F52E6" w:rsidRDefault="00244CE1" w:rsidP="00244CE1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8F52E6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</w:t>
      </w:r>
    </w:p>
    <w:p w:rsidR="00244CE1" w:rsidRPr="008F52E6" w:rsidRDefault="00244CE1" w:rsidP="00244CE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відмову( в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технічної документації </w:t>
      </w:r>
    </w:p>
    <w:p w:rsidR="00244CE1" w:rsidRPr="008F52E6" w:rsidRDefault="00244CE1" w:rsidP="00244CE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244CE1" w:rsidRPr="008F52E6" w:rsidRDefault="00244CE1" w:rsidP="00244CE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44CE1" w:rsidRPr="008F52E6" w:rsidRDefault="00244CE1" w:rsidP="00244CE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44CE1" w:rsidRPr="008F52E6" w:rsidRDefault="00244CE1" w:rsidP="00244C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Оржеховської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Юлії Дмитрівни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>ФОП Журавльова Х.С.,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DE24C6">
        <w:rPr>
          <w:rFonts w:ascii="Times New Roman" w:hAnsi="Times New Roman" w:cs="Times New Roman"/>
          <w:sz w:val="28"/>
          <w:szCs w:val="28"/>
        </w:rPr>
        <w:t>камерально</w:t>
      </w:r>
      <w:proofErr w:type="spellEnd"/>
      <w:r w:rsidR="00DE24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виявлену невідповідність в частині накладання новосформованої земельної ділянки з кадастровим номером </w:t>
      </w:r>
      <w:r w:rsidRPr="008F52E6">
        <w:rPr>
          <w:rFonts w:ascii="Times New Roman" w:hAnsi="Times New Roman" w:cs="Times New Roman"/>
          <w:sz w:val="28"/>
          <w:szCs w:val="28"/>
        </w:rPr>
        <w:t>322188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8F52E6">
        <w:rPr>
          <w:rFonts w:ascii="Times New Roman" w:hAnsi="Times New Roman" w:cs="Times New Roman"/>
          <w:sz w:val="28"/>
          <w:szCs w:val="28"/>
        </w:rPr>
        <w:t>01: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0:</w:t>
      </w:r>
      <w:r>
        <w:rPr>
          <w:rFonts w:ascii="Times New Roman" w:hAnsi="Times New Roman" w:cs="Times New Roman"/>
          <w:sz w:val="28"/>
          <w:szCs w:val="28"/>
        </w:rPr>
        <w:t>294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 xml:space="preserve">162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 території вулиць, майданів (в межах червоних ліній) доріг та проїздів,</w:t>
      </w:r>
      <w:r w:rsidR="00B044EE">
        <w:rPr>
          <w:rFonts w:ascii="Times New Roman" w:hAnsi="Times New Roman" w:cs="Times New Roman"/>
          <w:sz w:val="28"/>
          <w:szCs w:val="28"/>
        </w:rPr>
        <w:t xml:space="preserve"> та те що розробником </w:t>
      </w:r>
      <w:r w:rsidR="00B044EE" w:rsidRPr="00C11DDC">
        <w:rPr>
          <w:rFonts w:ascii="Times New Roman" w:hAnsi="Times New Roman" w:cs="Times New Roman"/>
          <w:sz w:val="28"/>
          <w:szCs w:val="28"/>
        </w:rPr>
        <w:t>технічної документації, не враховано вимоги статті 29 Закону України Про землеустрій</w:t>
      </w:r>
      <w:r w:rsidR="00B044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CE9">
        <w:rPr>
          <w:rFonts w:ascii="Times New Roman" w:hAnsi="Times New Roman" w:cs="Times New Roman"/>
          <w:sz w:val="28"/>
          <w:szCs w:val="28"/>
        </w:rPr>
        <w:t>керуючись п</w:t>
      </w:r>
      <w:r w:rsidR="00B044EE">
        <w:rPr>
          <w:rFonts w:ascii="Times New Roman" w:hAnsi="Times New Roman" w:cs="Times New Roman"/>
          <w:sz w:val="28"/>
          <w:szCs w:val="28"/>
        </w:rPr>
        <w:t xml:space="preserve">унктом </w:t>
      </w:r>
      <w:r w:rsidRPr="00A22CE9">
        <w:rPr>
          <w:rFonts w:ascii="Times New Roman" w:hAnsi="Times New Roman" w:cs="Times New Roman"/>
          <w:sz w:val="28"/>
          <w:szCs w:val="28"/>
        </w:rPr>
        <w:t>8 статт</w:t>
      </w:r>
      <w:r w:rsidR="00B044EE">
        <w:rPr>
          <w:rFonts w:ascii="Times New Roman" w:hAnsi="Times New Roman" w:cs="Times New Roman"/>
          <w:sz w:val="28"/>
          <w:szCs w:val="28"/>
        </w:rPr>
        <w:t>і</w:t>
      </w:r>
      <w:r w:rsidRPr="00A22CE9">
        <w:rPr>
          <w:rFonts w:ascii="Times New Roman" w:hAnsi="Times New Roman" w:cs="Times New Roman"/>
          <w:sz w:val="28"/>
          <w:szCs w:val="28"/>
        </w:rPr>
        <w:t xml:space="preserve"> 186 Закону України «Про землеустрій»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F52E6">
        <w:rPr>
          <w:rFonts w:ascii="Times New Roman" w:hAnsi="Times New Roman" w:cs="Times New Roman"/>
          <w:sz w:val="28"/>
          <w:szCs w:val="28"/>
        </w:rPr>
        <w:t xml:space="preserve">статтею 26 Закону України «Про місцеве самоврядування в Україні», </w:t>
      </w:r>
    </w:p>
    <w:p w:rsidR="00244CE1" w:rsidRPr="008F52E6" w:rsidRDefault="00244CE1" w:rsidP="00244CE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44CE1" w:rsidRPr="008F52E6" w:rsidRDefault="00244CE1" w:rsidP="00244CE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244CE1" w:rsidRPr="008F52E6" w:rsidRDefault="00244CE1" w:rsidP="00244CE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44CE1" w:rsidRPr="008F52E6" w:rsidRDefault="00244CE1" w:rsidP="00244C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Відмовити гр. </w:t>
      </w:r>
      <w:proofErr w:type="spellStart"/>
      <w:r w:rsidR="00781C0B">
        <w:rPr>
          <w:rFonts w:ascii="Times New Roman" w:hAnsi="Times New Roman" w:cs="Times New Roman"/>
          <w:sz w:val="28"/>
          <w:szCs w:val="28"/>
        </w:rPr>
        <w:t>Оржеховській</w:t>
      </w:r>
      <w:proofErr w:type="spellEnd"/>
      <w:r w:rsidR="00781C0B">
        <w:rPr>
          <w:rFonts w:ascii="Times New Roman" w:hAnsi="Times New Roman" w:cs="Times New Roman"/>
          <w:sz w:val="28"/>
          <w:szCs w:val="28"/>
        </w:rPr>
        <w:t xml:space="preserve"> Юлії Дмитрівні</w:t>
      </w:r>
      <w:r w:rsidR="00781C0B" w:rsidRPr="008F5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затвердженні </w:t>
      </w:r>
      <w:r w:rsidRPr="008F52E6">
        <w:rPr>
          <w:rFonts w:ascii="Times New Roman" w:hAnsi="Times New Roman" w:cs="Times New Roman"/>
          <w:sz w:val="28"/>
          <w:szCs w:val="28"/>
        </w:rPr>
        <w:t xml:space="preserve">технічної документації з землеустрою щодо встановлення (відновлення) меж земельної ділянки в натурі (на місцевості) кадастровий номер </w:t>
      </w:r>
      <w:r w:rsidR="00781C0B" w:rsidRPr="008F52E6">
        <w:rPr>
          <w:rFonts w:ascii="Times New Roman" w:hAnsi="Times New Roman" w:cs="Times New Roman"/>
          <w:sz w:val="28"/>
          <w:szCs w:val="28"/>
        </w:rPr>
        <w:t>322188</w:t>
      </w:r>
      <w:r w:rsidR="00781C0B">
        <w:rPr>
          <w:rFonts w:ascii="Times New Roman" w:hAnsi="Times New Roman" w:cs="Times New Roman"/>
          <w:sz w:val="28"/>
          <w:szCs w:val="28"/>
        </w:rPr>
        <w:t>52</w:t>
      </w:r>
      <w:r w:rsidR="00781C0B" w:rsidRPr="008F52E6">
        <w:rPr>
          <w:rFonts w:ascii="Times New Roman" w:hAnsi="Times New Roman" w:cs="Times New Roman"/>
          <w:sz w:val="28"/>
          <w:szCs w:val="28"/>
        </w:rPr>
        <w:t>01:</w:t>
      </w:r>
      <w:r w:rsidR="00781C0B">
        <w:rPr>
          <w:rFonts w:ascii="Times New Roman" w:hAnsi="Times New Roman" w:cs="Times New Roman"/>
          <w:sz w:val="28"/>
          <w:szCs w:val="28"/>
        </w:rPr>
        <w:t>2</w:t>
      </w:r>
      <w:r w:rsidR="00781C0B" w:rsidRPr="008F52E6">
        <w:rPr>
          <w:rFonts w:ascii="Times New Roman" w:hAnsi="Times New Roman" w:cs="Times New Roman"/>
          <w:sz w:val="28"/>
          <w:szCs w:val="28"/>
        </w:rPr>
        <w:t>0:</w:t>
      </w:r>
      <w:r w:rsidR="00781C0B">
        <w:rPr>
          <w:rFonts w:ascii="Times New Roman" w:hAnsi="Times New Roman" w:cs="Times New Roman"/>
          <w:sz w:val="28"/>
          <w:szCs w:val="28"/>
        </w:rPr>
        <w:t>294</w:t>
      </w:r>
      <w:r w:rsidR="00781C0B" w:rsidRPr="008F52E6">
        <w:rPr>
          <w:rFonts w:ascii="Times New Roman" w:hAnsi="Times New Roman" w:cs="Times New Roman"/>
          <w:sz w:val="28"/>
          <w:szCs w:val="28"/>
        </w:rPr>
        <w:t>:0</w:t>
      </w:r>
      <w:r w:rsidR="00781C0B">
        <w:rPr>
          <w:rFonts w:ascii="Times New Roman" w:hAnsi="Times New Roman" w:cs="Times New Roman"/>
          <w:sz w:val="28"/>
          <w:szCs w:val="28"/>
        </w:rPr>
        <w:t xml:space="preserve">162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 w:rsidR="00781C0B">
        <w:rPr>
          <w:rFonts w:ascii="Times New Roman" w:hAnsi="Times New Roman" w:cs="Times New Roman"/>
          <w:sz w:val="28"/>
          <w:szCs w:val="28"/>
        </w:rPr>
        <w:t>0655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</w:t>
      </w:r>
      <w:r>
        <w:rPr>
          <w:rFonts w:ascii="Times New Roman" w:hAnsi="Times New Roman" w:cs="Times New Roman"/>
          <w:sz w:val="28"/>
          <w:szCs w:val="28"/>
        </w:rPr>
        <w:t xml:space="preserve">руд (присадибна ділянка) у зв’язку з </w:t>
      </w:r>
      <w:r w:rsidRPr="00DC4D5D">
        <w:rPr>
          <w:rFonts w:ascii="Times New Roman" w:eastAsia="Times New Roman" w:hAnsi="Times New Roman" w:cs="Times New Roman"/>
          <w:sz w:val="28"/>
          <w:szCs w:val="28"/>
        </w:rPr>
        <w:t>невідповідністю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містобудівної документації с. </w:t>
      </w:r>
      <w:r w:rsidR="00781C0B">
        <w:rPr>
          <w:rFonts w:ascii="Times New Roman" w:eastAsia="Times New Roman" w:hAnsi="Times New Roman" w:cs="Times New Roman"/>
          <w:sz w:val="28"/>
          <w:szCs w:val="28"/>
        </w:rPr>
        <w:t>Лютіж</w:t>
      </w:r>
      <w:r w:rsidRPr="00AD7191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Вишгород</w:t>
      </w:r>
      <w:r>
        <w:rPr>
          <w:rFonts w:ascii="Times New Roman" w:hAnsi="Times New Roman" w:cs="Times New Roman"/>
          <w:sz w:val="28"/>
          <w:szCs w:val="28"/>
        </w:rPr>
        <w:t>ського району Київської області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4CE1" w:rsidRPr="008F52E6" w:rsidRDefault="00244CE1" w:rsidP="00244CE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44CE1" w:rsidRDefault="00244CE1" w:rsidP="00244CE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244CE1" w:rsidRDefault="00244CE1" w:rsidP="00244CE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44CE1" w:rsidRDefault="00244CE1" w:rsidP="00244CE1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:rsidR="00F66B47" w:rsidRPr="00C00B4B" w:rsidRDefault="00F66B47" w:rsidP="00F66B47"/>
    <w:p w:rsidR="00F00C5F" w:rsidRDefault="00F00C5F"/>
    <w:sectPr w:rsidR="00F00C5F" w:rsidSect="000A1C0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2E"/>
    <w:rsid w:val="00121D6C"/>
    <w:rsid w:val="001407A6"/>
    <w:rsid w:val="00154C83"/>
    <w:rsid w:val="0017312E"/>
    <w:rsid w:val="00244CE1"/>
    <w:rsid w:val="0038154F"/>
    <w:rsid w:val="004B57B3"/>
    <w:rsid w:val="005B5449"/>
    <w:rsid w:val="005E30A8"/>
    <w:rsid w:val="006B41CB"/>
    <w:rsid w:val="00773638"/>
    <w:rsid w:val="00781C0B"/>
    <w:rsid w:val="008800F8"/>
    <w:rsid w:val="008A2A15"/>
    <w:rsid w:val="00B044EE"/>
    <w:rsid w:val="00B26AE1"/>
    <w:rsid w:val="00DE24C6"/>
    <w:rsid w:val="00F00C5F"/>
    <w:rsid w:val="00F6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1168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2023-09-26T08:13:00Z</cp:lastPrinted>
  <dcterms:created xsi:type="dcterms:W3CDTF">2023-09-12T11:16:00Z</dcterms:created>
  <dcterms:modified xsi:type="dcterms:W3CDTF">2023-09-26T08:14:00Z</dcterms:modified>
</cp:coreProperties>
</file>