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3113CD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3113CD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3113CD" w:rsidRDefault="004C1BA3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Сорок </w:t>
      </w:r>
      <w:r w:rsidR="003A121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четверта</w:t>
      </w:r>
      <w:r w:rsidR="00412C9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5D04D9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3113CD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5D04D9" w:rsidRPr="003113CD" w:rsidTr="00DB036A">
        <w:tc>
          <w:tcPr>
            <w:tcW w:w="4789" w:type="dxa"/>
          </w:tcPr>
          <w:p w:rsidR="005D04D9" w:rsidRPr="003113CD" w:rsidRDefault="00DF7169" w:rsidP="003A1218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3A1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03</w:t>
            </w:r>
            <w:r w:rsidR="00DA7317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A1218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листопада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8731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5D04D9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5D04D9" w:rsidRPr="003113CD" w:rsidRDefault="005D04D9" w:rsidP="003A1218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3A5C4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1688</w:t>
            </w:r>
            <w:r w:rsidR="00905F36"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3113CD" w:rsidTr="00DB036A">
        <w:tc>
          <w:tcPr>
            <w:tcW w:w="9571" w:type="dxa"/>
            <w:gridSpan w:val="2"/>
          </w:tcPr>
          <w:p w:rsidR="005D04D9" w:rsidRPr="003113CD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3113CD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017EFF" w:rsidRPr="003113CD" w:rsidRDefault="00DF7169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017EFF"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EB4808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017EFF" w:rsidRPr="003113CD" w:rsidRDefault="00017EFF" w:rsidP="00017EF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753EC3" w:rsidRPr="003113CD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статей </w:t>
      </w:r>
      <w:r w:rsidR="00DF716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25, 59 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>Закону України «Про місцеве самоврядув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ання в Україні»</w:t>
      </w:r>
      <w:r w:rsidR="00DA7317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сім</w:t>
      </w:r>
      <w:r w:rsidR="00EC0E47" w:rsidRPr="003113CD">
        <w:rPr>
          <w:rFonts w:ascii="Times New Roman" w:hAnsi="Times New Roman" w:cs="Times New Roman"/>
          <w:sz w:val="26"/>
          <w:szCs w:val="26"/>
          <w:lang w:val="uk-UA"/>
        </w:rPr>
        <w:t>’ї, молоді, спорту та туризму</w:t>
      </w:r>
      <w:r w:rsidR="00017EFF"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="008C463B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сільська рада</w:t>
      </w:r>
    </w:p>
    <w:p w:rsidR="00753EC3" w:rsidRPr="003113CD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0B4923" w:rsidRPr="003113CD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E1A76" w:rsidRPr="003113CD" w:rsidRDefault="003A121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218">
        <w:rPr>
          <w:rFonts w:ascii="Times New Roman" w:hAnsi="Times New Roman" w:cs="Times New Roman"/>
          <w:sz w:val="26"/>
          <w:szCs w:val="26"/>
          <w:lang w:val="uk-UA"/>
        </w:rPr>
        <w:t>1. Погодити такі, що додаються:</w:t>
      </w:r>
    </w:p>
    <w:p w:rsidR="00973AC9" w:rsidRPr="003113CD" w:rsidRDefault="00905F36" w:rsidP="00973A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EE1A7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.1. </w:t>
      </w:r>
      <w:r w:rsidR="00017EFF" w:rsidRPr="003113CD">
        <w:rPr>
          <w:rFonts w:ascii="Times New Roman" w:hAnsi="Times New Roman"/>
          <w:sz w:val="26"/>
          <w:szCs w:val="26"/>
          <w:lang w:val="uk-UA"/>
        </w:rPr>
        <w:t>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017EFF" w:rsidRPr="003113CD" w:rsidRDefault="00905F36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1</w:t>
      </w:r>
      <w:r w:rsidR="00677119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.2.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3A1218" w:rsidRPr="003A1218" w:rsidRDefault="003A1218" w:rsidP="003A12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A1218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05F36" w:rsidRPr="003113CD" w:rsidRDefault="003A1218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B97A5B" w:rsidRPr="003113CD">
        <w:rPr>
          <w:rFonts w:ascii="Times New Roman" w:hAnsi="Times New Roman" w:cs="Times New Roman"/>
          <w:sz w:val="26"/>
          <w:szCs w:val="26"/>
          <w:lang w:val="uk-UA"/>
        </w:rPr>
        <w:t>. Визнати таким, що втратило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чинність рішення Петрівської сі</w:t>
      </w:r>
      <w:r w:rsidR="00824E3D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ради від </w:t>
      </w:r>
      <w:r w:rsidR="004C1BA3">
        <w:rPr>
          <w:rFonts w:ascii="Times New Roman" w:hAnsi="Times New Roman" w:cs="Times New Roman"/>
          <w:sz w:val="26"/>
          <w:szCs w:val="26"/>
          <w:lang w:val="uk-UA"/>
        </w:rPr>
        <w:t>22.</w:t>
      </w:r>
      <w:r>
        <w:rPr>
          <w:rFonts w:ascii="Times New Roman" w:hAnsi="Times New Roman" w:cs="Times New Roman"/>
          <w:sz w:val="26"/>
          <w:szCs w:val="26"/>
          <w:lang w:val="uk-UA"/>
        </w:rPr>
        <w:t>09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.202</w:t>
      </w: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F56D3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sz w:val="26"/>
          <w:szCs w:val="26"/>
          <w:lang w:val="uk-UA"/>
        </w:rPr>
        <w:t>1577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Про затвердження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».</w:t>
      </w:r>
    </w:p>
    <w:p w:rsidR="00EE1A76" w:rsidRPr="003113CD" w:rsidRDefault="003A1218" w:rsidP="00017E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. Ц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е рішення набирає чинності з </w:t>
      </w:r>
      <w:r w:rsidR="00E3657B">
        <w:rPr>
          <w:rFonts w:ascii="Times New Roman" w:hAnsi="Times New Roman" w:cs="Times New Roman"/>
          <w:sz w:val="26"/>
          <w:szCs w:val="26"/>
          <w:lang w:val="uk-UA"/>
        </w:rPr>
        <w:t xml:space="preserve">01 листопада 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412C9E"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905F36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3113CD" w:rsidRDefault="003A1218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ого рішення покласти на постійн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 w:rsidR="00AA3C35"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="00011871"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="00017EFF" w:rsidRPr="003113CD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EC0E47" w:rsidRDefault="00EC0E47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113CD" w:rsidRPr="003113CD" w:rsidRDefault="003113CD" w:rsidP="00905F3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B7EFE" w:rsidRDefault="005D04D9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 w:rsid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 w:rsidR="00AA3C3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2C451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p w:rsidR="00C56542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56542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56542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56542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C56542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tbl>
      <w:tblPr>
        <w:tblW w:w="9669" w:type="dxa"/>
        <w:tblInd w:w="93" w:type="dxa"/>
        <w:tblLook w:val="04A0" w:firstRow="1" w:lastRow="0" w:firstColumn="1" w:lastColumn="0" w:noHBand="0" w:noVBand="1"/>
      </w:tblPr>
      <w:tblGrid>
        <w:gridCol w:w="898"/>
        <w:gridCol w:w="5502"/>
        <w:gridCol w:w="2264"/>
        <w:gridCol w:w="1191"/>
        <w:gridCol w:w="222"/>
        <w:gridCol w:w="222"/>
        <w:gridCol w:w="222"/>
      </w:tblGrid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noWrap/>
            <w:vAlign w:val="center"/>
            <w:hideMark/>
          </w:tcPr>
          <w:p w:rsidR="00C56542" w:rsidRDefault="00C56542">
            <w:pPr>
              <w:spacing w:after="200" w:line="276" w:lineRule="auto"/>
            </w:pPr>
          </w:p>
        </w:tc>
        <w:tc>
          <w:tcPr>
            <w:tcW w:w="5502" w:type="dxa"/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264" w:type="dxa"/>
            <w:noWrap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noWrap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5502" w:type="dxa"/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uk-UA"/>
              </w:rPr>
              <w:t>Затверджено</w:t>
            </w:r>
            <w:proofErr w:type="spellEnd"/>
          </w:p>
        </w:tc>
        <w:tc>
          <w:tcPr>
            <w:tcW w:w="2264" w:type="dxa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noWrap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5502" w:type="dxa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ішенням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сесії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03.11.2023 № 1688</w:t>
            </w:r>
          </w:p>
        </w:tc>
        <w:tc>
          <w:tcPr>
            <w:tcW w:w="2264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64" w:type="dxa"/>
            <w:noWrap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64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91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СТРУКТУРА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846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чисельність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перелік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посад  КНП «Центр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первинної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медико-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сан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ітарної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допомоги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Петрівської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сільської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ради                                                                                                            на 01 листопада 2023р.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/п</w:t>
            </w:r>
          </w:p>
        </w:tc>
        <w:tc>
          <w:tcPr>
            <w:tcW w:w="55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Назва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структурного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ідрозділу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та посада</w:t>
            </w:r>
          </w:p>
        </w:tc>
        <w:tc>
          <w:tcPr>
            <w:tcW w:w="22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одиниць</w:t>
            </w:r>
            <w:proofErr w:type="spellEnd"/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Адміністративно-управлінський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персонал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Директор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директор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Головний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бухгалтер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Бухгалтер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Інспектор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кадрі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Головна сестра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Старша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сестра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Інженер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охорони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праці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8,00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60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ідрозділ:Господарська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частина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Сестра-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господиня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Завідувач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господарства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Прибиральник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території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Водій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автотранспортних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засобі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Оператор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котельні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6,00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Інформаційно-статистичний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підрозділ</w:t>
            </w:r>
            <w:proofErr w:type="spellEnd"/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Реєстратор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Менеджер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організації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інформаційної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безпеки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3,00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: Пункт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невідкладної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медичної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допомоги</w:t>
            </w:r>
            <w:proofErr w:type="spellEnd"/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Водій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автотранспортних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засобі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Фельдшер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брат)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9,50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Лютізька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амбулаторія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ЗПСМ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-терапевт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дільничний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Сестра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медицини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Лаборант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брат)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6,50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: Смарагд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амбулаторія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ЗПСМ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Сестра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медицини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брат)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5,00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: Старо-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амбулаторія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ЗПСМ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-терапевт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дільничний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Лікар-педіатр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дільничний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Сестра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медицини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4,00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брат)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8,00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ідрозділ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Новопетрівська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амбулаторія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ЗПСМ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3,00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-терапевт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дільничний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Лікар-педіатр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дільничний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Сестра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загальної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практики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сімейної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медицини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6,50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сестр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а(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брат)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санітар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12,50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56542" w:rsidRDefault="00C565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Відділення:Інфекційний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контроль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1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Начальник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відділення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0,25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>2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Статист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Всього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1,25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9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РАЗОМ   по ЦПМСД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 xml:space="preserve"> тому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: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59,75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75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Директор 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мед.директор,начальник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відділення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ІК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2,25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Бухг./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ід.кадр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3,00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Інженер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охорони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праці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Лікарі</w:t>
            </w:r>
            <w:proofErr w:type="spell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12,00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Середній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персонал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22,50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Молодший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медичний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персонал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4,50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112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Інший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персонал 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осп,сес.господ.прибиральник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теритопії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, оператор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котельні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)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9,00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75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Водій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автотанспортних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засобі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</w:t>
            </w:r>
            <w:proofErr w:type="spellEnd"/>
            <w:proofErr w:type="gramEnd"/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5,50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90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59,75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gridAfter w:val="3"/>
          <w:wAfter w:w="18" w:type="dxa"/>
          <w:trHeight w:val="390"/>
        </w:trPr>
        <w:tc>
          <w:tcPr>
            <w:tcW w:w="694" w:type="dxa"/>
            <w:shd w:val="clear" w:color="auto" w:fill="FFFFFF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5502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264" w:type="dxa"/>
            <w:shd w:val="clear" w:color="auto" w:fill="FFFFFF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</w:tr>
      <w:tr w:rsidR="00C56542" w:rsidTr="00C56542">
        <w:trPr>
          <w:trHeight w:val="375"/>
        </w:trPr>
        <w:tc>
          <w:tcPr>
            <w:tcW w:w="694" w:type="dxa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5502" w:type="dxa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Секретар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сільської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ради</w:t>
            </w:r>
          </w:p>
        </w:tc>
        <w:tc>
          <w:tcPr>
            <w:tcW w:w="3473" w:type="dxa"/>
            <w:gridSpan w:val="5"/>
            <w:noWrap/>
            <w:vAlign w:val="bottom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ітлана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КОСТЮК</w:t>
            </w:r>
          </w:p>
        </w:tc>
      </w:tr>
      <w:tr w:rsidR="00C56542" w:rsidTr="00C56542">
        <w:trPr>
          <w:trHeight w:val="375"/>
        </w:trPr>
        <w:tc>
          <w:tcPr>
            <w:tcW w:w="8460" w:type="dxa"/>
            <w:gridSpan w:val="3"/>
            <w:noWrap/>
            <w:vAlign w:val="center"/>
            <w:hideMark/>
          </w:tcPr>
          <w:p w:rsidR="00C56542" w:rsidRDefault="00C565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                                                                                </w:t>
            </w:r>
          </w:p>
        </w:tc>
        <w:tc>
          <w:tcPr>
            <w:tcW w:w="1191" w:type="dxa"/>
            <w:noWrap/>
            <w:vAlign w:val="bottom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6" w:type="dxa"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6" w:type="dxa"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  <w:tc>
          <w:tcPr>
            <w:tcW w:w="6" w:type="dxa"/>
            <w:vAlign w:val="center"/>
            <w:hideMark/>
          </w:tcPr>
          <w:p w:rsidR="00C56542" w:rsidRDefault="00C56542">
            <w:pPr>
              <w:spacing w:after="0" w:line="276" w:lineRule="auto"/>
            </w:pPr>
          </w:p>
        </w:tc>
      </w:tr>
    </w:tbl>
    <w:p w:rsidR="00C56542" w:rsidRDefault="00C56542" w:rsidP="00C56542"/>
    <w:p w:rsidR="00C56542" w:rsidRPr="003113CD" w:rsidRDefault="00C56542" w:rsidP="003113CD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bookmarkStart w:id="0" w:name="_GoBack"/>
      <w:bookmarkEnd w:id="0"/>
    </w:p>
    <w:sectPr w:rsidR="00C56542" w:rsidRPr="003113CD" w:rsidSect="00EC0E4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7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17EFF"/>
    <w:rsid w:val="000B4923"/>
    <w:rsid w:val="00121F08"/>
    <w:rsid w:val="00130364"/>
    <w:rsid w:val="001A4CE4"/>
    <w:rsid w:val="001B08F1"/>
    <w:rsid w:val="002057CB"/>
    <w:rsid w:val="00273530"/>
    <w:rsid w:val="002C4515"/>
    <w:rsid w:val="002C5E7F"/>
    <w:rsid w:val="003113CD"/>
    <w:rsid w:val="003A1218"/>
    <w:rsid w:val="003A5C4F"/>
    <w:rsid w:val="003B7EFE"/>
    <w:rsid w:val="00412C9E"/>
    <w:rsid w:val="00432A42"/>
    <w:rsid w:val="004C1BA3"/>
    <w:rsid w:val="004F04E1"/>
    <w:rsid w:val="00531DA5"/>
    <w:rsid w:val="00583B34"/>
    <w:rsid w:val="005D04D9"/>
    <w:rsid w:val="00677119"/>
    <w:rsid w:val="00682FE6"/>
    <w:rsid w:val="00753EC3"/>
    <w:rsid w:val="00790F47"/>
    <w:rsid w:val="007F56E2"/>
    <w:rsid w:val="00824E3D"/>
    <w:rsid w:val="0087316D"/>
    <w:rsid w:val="008C463B"/>
    <w:rsid w:val="008E20B7"/>
    <w:rsid w:val="009053B9"/>
    <w:rsid w:val="00905F36"/>
    <w:rsid w:val="00973AC9"/>
    <w:rsid w:val="00A750E8"/>
    <w:rsid w:val="00AA3C35"/>
    <w:rsid w:val="00AD02A2"/>
    <w:rsid w:val="00B04BFF"/>
    <w:rsid w:val="00B97A5B"/>
    <w:rsid w:val="00C32EB7"/>
    <w:rsid w:val="00C56542"/>
    <w:rsid w:val="00CA07BD"/>
    <w:rsid w:val="00D041A3"/>
    <w:rsid w:val="00D3426B"/>
    <w:rsid w:val="00DA7317"/>
    <w:rsid w:val="00DB036A"/>
    <w:rsid w:val="00DF7169"/>
    <w:rsid w:val="00E3657B"/>
    <w:rsid w:val="00E459A0"/>
    <w:rsid w:val="00E779FB"/>
    <w:rsid w:val="00EB4808"/>
    <w:rsid w:val="00EC0E47"/>
    <w:rsid w:val="00EE1A76"/>
    <w:rsid w:val="00EF43A8"/>
    <w:rsid w:val="00EF708B"/>
    <w:rsid w:val="00F56D37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9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4</Pages>
  <Words>3217</Words>
  <Characters>1834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cp:lastPrinted>2023-11-08T13:15:00Z</cp:lastPrinted>
  <dcterms:created xsi:type="dcterms:W3CDTF">2020-11-18T08:54:00Z</dcterms:created>
  <dcterms:modified xsi:type="dcterms:W3CDTF">2023-11-08T13:34:00Z</dcterms:modified>
</cp:coreProperties>
</file>