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8A812" w14:textId="77777777" w:rsidR="00917908" w:rsidRPr="00AE3FD7" w:rsidRDefault="008872B5" w:rsidP="005A3BF3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 w:rsidRPr="00AE3FD7">
        <w:rPr>
          <w:rFonts w:ascii="Traktir" w:hAnsi="Traktir" w:cs="Traktir"/>
          <w:noProof/>
          <w:color w:val="00FF00"/>
          <w:lang w:val="uk-UA"/>
        </w:rPr>
        <w:drawing>
          <wp:inline distT="0" distB="0" distL="0" distR="0" wp14:anchorId="3EBB7076" wp14:editId="37D63629">
            <wp:extent cx="570865" cy="770255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47F66" w14:textId="77777777" w:rsidR="00917908" w:rsidRPr="00AE3FD7" w:rsidRDefault="00917908" w:rsidP="005A3BF3">
      <w:pPr>
        <w:jc w:val="center"/>
        <w:rPr>
          <w:b/>
          <w:bCs/>
          <w:sz w:val="28"/>
          <w:szCs w:val="28"/>
          <w:lang w:val="uk-UA"/>
        </w:rPr>
      </w:pPr>
      <w:r w:rsidRPr="00AE3FD7">
        <w:rPr>
          <w:b/>
          <w:bCs/>
          <w:sz w:val="28"/>
          <w:szCs w:val="28"/>
          <w:lang w:val="uk-UA"/>
        </w:rPr>
        <w:t>ПЕТРІВСЬКА СІЛЬСЬКА РАДА</w:t>
      </w:r>
    </w:p>
    <w:p w14:paraId="5B08431F" w14:textId="77777777" w:rsidR="00917908" w:rsidRPr="00AE3FD7" w:rsidRDefault="00917908" w:rsidP="005A3BF3">
      <w:pPr>
        <w:jc w:val="center"/>
        <w:rPr>
          <w:b/>
          <w:bCs/>
          <w:sz w:val="28"/>
          <w:szCs w:val="28"/>
          <w:lang w:val="uk-UA"/>
        </w:rPr>
      </w:pPr>
      <w:r w:rsidRPr="00AE3FD7">
        <w:rPr>
          <w:b/>
          <w:bCs/>
          <w:sz w:val="28"/>
          <w:szCs w:val="28"/>
          <w:lang w:val="uk-UA"/>
        </w:rPr>
        <w:t>ВИШГОРОДСЬКОГО РАЙОНУ КИЇВСЬКОЇ ОБЛАСТІ</w:t>
      </w:r>
    </w:p>
    <w:p w14:paraId="348BDFC5" w14:textId="77777777" w:rsidR="00274813" w:rsidRDefault="00274813" w:rsidP="005A3BF3">
      <w:pPr>
        <w:autoSpaceDE w:val="0"/>
        <w:autoSpaceDN w:val="0"/>
        <w:jc w:val="center"/>
        <w:rPr>
          <w:b/>
          <w:sz w:val="28"/>
          <w:szCs w:val="28"/>
          <w:lang w:val="uk-UA"/>
        </w:rPr>
      </w:pPr>
    </w:p>
    <w:p w14:paraId="6703D8A5" w14:textId="1A9DD89E" w:rsidR="00F46CAC" w:rsidRPr="00AE3FD7" w:rsidRDefault="00F46CAC" w:rsidP="005A3BF3">
      <w:pPr>
        <w:autoSpaceDE w:val="0"/>
        <w:autoSpaceDN w:val="0"/>
        <w:jc w:val="center"/>
        <w:rPr>
          <w:sz w:val="28"/>
          <w:szCs w:val="28"/>
          <w:lang w:val="uk-UA"/>
        </w:rPr>
      </w:pPr>
      <w:r w:rsidRPr="00AE3FD7">
        <w:rPr>
          <w:b/>
          <w:sz w:val="28"/>
          <w:szCs w:val="28"/>
          <w:lang w:val="uk-UA"/>
        </w:rPr>
        <w:t>ВИКОНАВЧИЙ КОМІТЕТ</w:t>
      </w:r>
    </w:p>
    <w:p w14:paraId="199B30B9" w14:textId="77777777" w:rsidR="00F46CAC" w:rsidRPr="00055A44" w:rsidRDefault="00F46CAC" w:rsidP="005A3BF3">
      <w:pPr>
        <w:autoSpaceDE w:val="0"/>
        <w:autoSpaceDN w:val="0"/>
        <w:jc w:val="center"/>
        <w:rPr>
          <w:sz w:val="26"/>
          <w:szCs w:val="26"/>
          <w:lang w:val="uk-UA"/>
        </w:rPr>
      </w:pPr>
    </w:p>
    <w:p w14:paraId="71A8E991" w14:textId="32ACC09E" w:rsidR="00F46CAC" w:rsidRPr="00055A44" w:rsidRDefault="00F46CAC" w:rsidP="00055A44">
      <w:pPr>
        <w:autoSpaceDE w:val="0"/>
        <w:autoSpaceDN w:val="0"/>
        <w:rPr>
          <w:b/>
          <w:i/>
          <w:sz w:val="26"/>
          <w:szCs w:val="26"/>
          <w:lang w:val="uk-UA"/>
        </w:rPr>
      </w:pPr>
      <w:r w:rsidRPr="00055A44">
        <w:rPr>
          <w:b/>
          <w:i/>
          <w:sz w:val="26"/>
          <w:szCs w:val="26"/>
          <w:lang w:val="uk-UA"/>
        </w:rPr>
        <w:t>«</w:t>
      </w:r>
      <w:r w:rsidR="00AA4F15">
        <w:rPr>
          <w:b/>
          <w:i/>
          <w:sz w:val="26"/>
          <w:szCs w:val="26"/>
          <w:lang w:val="uk-UA"/>
        </w:rPr>
        <w:t>31</w:t>
      </w:r>
      <w:r w:rsidRPr="00055A44">
        <w:rPr>
          <w:b/>
          <w:i/>
          <w:sz w:val="26"/>
          <w:szCs w:val="26"/>
          <w:lang w:val="uk-UA"/>
        </w:rPr>
        <w:t xml:space="preserve">» </w:t>
      </w:r>
      <w:r w:rsidR="00C85926" w:rsidRPr="00055A44">
        <w:rPr>
          <w:b/>
          <w:i/>
          <w:sz w:val="26"/>
          <w:szCs w:val="26"/>
          <w:lang w:val="uk-UA"/>
        </w:rPr>
        <w:t>березня</w:t>
      </w:r>
      <w:r w:rsidRPr="00055A44">
        <w:rPr>
          <w:b/>
          <w:i/>
          <w:sz w:val="26"/>
          <w:szCs w:val="26"/>
          <w:lang w:val="uk-UA"/>
        </w:rPr>
        <w:t xml:space="preserve"> 202</w:t>
      </w:r>
      <w:r w:rsidR="00C85926" w:rsidRPr="00055A44">
        <w:rPr>
          <w:b/>
          <w:i/>
          <w:sz w:val="26"/>
          <w:szCs w:val="26"/>
          <w:lang w:val="uk-UA"/>
        </w:rPr>
        <w:t>6</w:t>
      </w:r>
      <w:r w:rsidRPr="00055A44">
        <w:rPr>
          <w:b/>
          <w:i/>
          <w:sz w:val="26"/>
          <w:szCs w:val="26"/>
          <w:lang w:val="uk-UA"/>
        </w:rPr>
        <w:t xml:space="preserve"> року                                             </w:t>
      </w:r>
      <w:r w:rsidR="00055A44">
        <w:rPr>
          <w:b/>
          <w:i/>
          <w:sz w:val="26"/>
          <w:szCs w:val="26"/>
          <w:lang w:val="uk-UA"/>
        </w:rPr>
        <w:t xml:space="preserve">    </w:t>
      </w:r>
      <w:r w:rsidRPr="00055A44">
        <w:rPr>
          <w:b/>
          <w:i/>
          <w:sz w:val="26"/>
          <w:szCs w:val="26"/>
          <w:lang w:val="uk-UA"/>
        </w:rPr>
        <w:t xml:space="preserve">                 </w:t>
      </w:r>
      <w:r w:rsidR="00C73579" w:rsidRPr="00055A44">
        <w:rPr>
          <w:b/>
          <w:i/>
          <w:sz w:val="26"/>
          <w:szCs w:val="26"/>
          <w:lang w:val="uk-UA"/>
        </w:rPr>
        <w:t xml:space="preserve"> </w:t>
      </w:r>
      <w:r w:rsidRPr="00055A44">
        <w:rPr>
          <w:b/>
          <w:i/>
          <w:sz w:val="26"/>
          <w:szCs w:val="26"/>
          <w:lang w:val="uk-UA"/>
        </w:rPr>
        <w:t xml:space="preserve">               </w:t>
      </w:r>
      <w:r w:rsidR="007643B7">
        <w:rPr>
          <w:b/>
          <w:i/>
          <w:sz w:val="26"/>
          <w:szCs w:val="26"/>
          <w:lang w:val="uk-UA"/>
        </w:rPr>
        <w:t xml:space="preserve">               </w:t>
      </w:r>
      <w:r w:rsidRPr="00055A44">
        <w:rPr>
          <w:b/>
          <w:i/>
          <w:sz w:val="26"/>
          <w:szCs w:val="26"/>
          <w:lang w:val="uk-UA"/>
        </w:rPr>
        <w:t xml:space="preserve">№ </w:t>
      </w:r>
      <w:r w:rsidR="007643B7">
        <w:rPr>
          <w:b/>
          <w:i/>
          <w:sz w:val="26"/>
          <w:szCs w:val="26"/>
          <w:lang w:val="uk-UA"/>
        </w:rPr>
        <w:t>181</w:t>
      </w:r>
    </w:p>
    <w:p w14:paraId="78156100" w14:textId="77777777" w:rsidR="00F46CAC" w:rsidRPr="00055A44" w:rsidRDefault="00F46CAC" w:rsidP="005A3BF3">
      <w:pPr>
        <w:autoSpaceDE w:val="0"/>
        <w:autoSpaceDN w:val="0"/>
        <w:jc w:val="center"/>
        <w:rPr>
          <w:b/>
          <w:sz w:val="26"/>
          <w:szCs w:val="26"/>
          <w:lang w:val="uk-UA"/>
        </w:rPr>
      </w:pPr>
    </w:p>
    <w:p w14:paraId="67372A78" w14:textId="77777777" w:rsidR="00F46CAC" w:rsidRPr="00055A44" w:rsidRDefault="00F46CAC" w:rsidP="005A3BF3">
      <w:pPr>
        <w:autoSpaceDE w:val="0"/>
        <w:autoSpaceDN w:val="0"/>
        <w:jc w:val="center"/>
        <w:rPr>
          <w:b/>
          <w:sz w:val="26"/>
          <w:szCs w:val="26"/>
          <w:lang w:val="uk-UA"/>
        </w:rPr>
      </w:pPr>
      <w:r w:rsidRPr="00055A44">
        <w:rPr>
          <w:b/>
          <w:sz w:val="26"/>
          <w:szCs w:val="26"/>
          <w:lang w:val="uk-UA"/>
        </w:rPr>
        <w:t>РІШЕННЯ</w:t>
      </w:r>
    </w:p>
    <w:p w14:paraId="4A6525F8" w14:textId="77777777" w:rsidR="0052066F" w:rsidRPr="00055A44" w:rsidRDefault="0052066F" w:rsidP="006575B7">
      <w:pPr>
        <w:pBdr>
          <w:top w:val="nil"/>
          <w:left w:val="nil"/>
          <w:bottom w:val="nil"/>
          <w:right w:val="nil"/>
          <w:between w:val="nil"/>
        </w:pBdr>
        <w:tabs>
          <w:tab w:val="left" w:pos="5103"/>
        </w:tabs>
        <w:ind w:right="4252"/>
        <w:rPr>
          <w:rFonts w:eastAsia="Times New Roman"/>
          <w:b/>
          <w:color w:val="000000"/>
          <w:sz w:val="26"/>
          <w:szCs w:val="26"/>
          <w:lang w:val="uk-UA"/>
        </w:rPr>
      </w:pPr>
    </w:p>
    <w:p w14:paraId="256E75E9" w14:textId="77777777" w:rsidR="00CB590D" w:rsidRPr="00274813" w:rsidRDefault="00CB590D" w:rsidP="00E71BD0">
      <w:pPr>
        <w:shd w:val="clear" w:color="auto" w:fill="FFFFFF"/>
        <w:tabs>
          <w:tab w:val="left" w:pos="709"/>
        </w:tabs>
        <w:autoSpaceDE w:val="0"/>
        <w:autoSpaceDN w:val="0"/>
        <w:jc w:val="both"/>
        <w:rPr>
          <w:b/>
          <w:bCs/>
          <w:i/>
          <w:iCs/>
          <w:sz w:val="26"/>
          <w:szCs w:val="26"/>
          <w:lang w:val="uk-UA"/>
        </w:rPr>
      </w:pPr>
      <w:r w:rsidRPr="00274813">
        <w:rPr>
          <w:b/>
          <w:bCs/>
          <w:i/>
          <w:iCs/>
          <w:sz w:val="26"/>
          <w:szCs w:val="26"/>
          <w:lang w:val="uk-UA"/>
        </w:rPr>
        <w:t xml:space="preserve">Про результати державного </w:t>
      </w:r>
    </w:p>
    <w:p w14:paraId="19AE24D1" w14:textId="77777777" w:rsidR="00CB590D" w:rsidRPr="00274813" w:rsidRDefault="00CB590D" w:rsidP="00E71BD0">
      <w:pPr>
        <w:shd w:val="clear" w:color="auto" w:fill="FFFFFF"/>
        <w:tabs>
          <w:tab w:val="left" w:pos="709"/>
        </w:tabs>
        <w:autoSpaceDE w:val="0"/>
        <w:autoSpaceDN w:val="0"/>
        <w:jc w:val="both"/>
        <w:rPr>
          <w:b/>
          <w:bCs/>
          <w:i/>
          <w:iCs/>
          <w:sz w:val="26"/>
          <w:szCs w:val="26"/>
          <w:lang w:val="uk-UA"/>
        </w:rPr>
      </w:pPr>
      <w:r w:rsidRPr="00274813">
        <w:rPr>
          <w:b/>
          <w:bCs/>
          <w:i/>
          <w:iCs/>
          <w:sz w:val="26"/>
          <w:szCs w:val="26"/>
          <w:lang w:val="uk-UA"/>
        </w:rPr>
        <w:t xml:space="preserve">фінансового аудиту  та затвердження     </w:t>
      </w:r>
    </w:p>
    <w:p w14:paraId="48C7301B" w14:textId="77777777" w:rsidR="00CB590D" w:rsidRPr="00274813" w:rsidRDefault="00CB590D" w:rsidP="00E71BD0">
      <w:pPr>
        <w:shd w:val="clear" w:color="auto" w:fill="FFFFFF"/>
        <w:tabs>
          <w:tab w:val="left" w:pos="709"/>
        </w:tabs>
        <w:autoSpaceDE w:val="0"/>
        <w:autoSpaceDN w:val="0"/>
        <w:jc w:val="both"/>
        <w:rPr>
          <w:b/>
          <w:bCs/>
          <w:i/>
          <w:iCs/>
          <w:sz w:val="26"/>
          <w:szCs w:val="26"/>
          <w:lang w:val="uk-UA"/>
        </w:rPr>
      </w:pPr>
      <w:r w:rsidRPr="00274813">
        <w:rPr>
          <w:b/>
          <w:bCs/>
          <w:i/>
          <w:iCs/>
          <w:sz w:val="26"/>
          <w:szCs w:val="26"/>
          <w:lang w:val="uk-UA"/>
        </w:rPr>
        <w:t>Плану заходів</w:t>
      </w:r>
      <w:r w:rsidR="00CB2D9D" w:rsidRPr="00274813">
        <w:rPr>
          <w:b/>
          <w:bCs/>
          <w:i/>
          <w:iCs/>
          <w:sz w:val="26"/>
          <w:szCs w:val="26"/>
          <w:lang w:val="uk-UA"/>
        </w:rPr>
        <w:t xml:space="preserve"> </w:t>
      </w:r>
      <w:r w:rsidRPr="00274813">
        <w:rPr>
          <w:b/>
          <w:bCs/>
          <w:i/>
          <w:iCs/>
          <w:sz w:val="26"/>
          <w:szCs w:val="26"/>
          <w:lang w:val="uk-UA"/>
        </w:rPr>
        <w:t xml:space="preserve">щодо усунення виявлених </w:t>
      </w:r>
    </w:p>
    <w:p w14:paraId="1C8D4EE8" w14:textId="77777777" w:rsidR="005C5A23" w:rsidRPr="00274813" w:rsidRDefault="00CB590D" w:rsidP="00E71BD0">
      <w:pPr>
        <w:shd w:val="clear" w:color="auto" w:fill="FFFFFF"/>
        <w:tabs>
          <w:tab w:val="left" w:pos="709"/>
        </w:tabs>
        <w:autoSpaceDE w:val="0"/>
        <w:autoSpaceDN w:val="0"/>
        <w:jc w:val="both"/>
        <w:rPr>
          <w:b/>
          <w:bCs/>
          <w:i/>
          <w:iCs/>
          <w:sz w:val="26"/>
          <w:szCs w:val="26"/>
          <w:lang w:val="uk-UA"/>
        </w:rPr>
      </w:pPr>
      <w:r w:rsidRPr="00274813">
        <w:rPr>
          <w:b/>
          <w:bCs/>
          <w:i/>
          <w:iCs/>
          <w:sz w:val="26"/>
          <w:szCs w:val="26"/>
          <w:lang w:val="uk-UA"/>
        </w:rPr>
        <w:t>під час аудиту порушень</w:t>
      </w:r>
      <w:r w:rsidR="005C5A23" w:rsidRPr="00274813">
        <w:rPr>
          <w:b/>
          <w:bCs/>
          <w:i/>
          <w:iCs/>
          <w:sz w:val="26"/>
          <w:szCs w:val="26"/>
          <w:lang w:val="uk-UA"/>
        </w:rPr>
        <w:t xml:space="preserve"> </w:t>
      </w:r>
      <w:r w:rsidR="00CB2D9D" w:rsidRPr="00274813">
        <w:rPr>
          <w:b/>
          <w:bCs/>
          <w:i/>
          <w:iCs/>
          <w:sz w:val="26"/>
          <w:szCs w:val="26"/>
          <w:lang w:val="uk-UA"/>
        </w:rPr>
        <w:t>та недоліків</w:t>
      </w:r>
    </w:p>
    <w:p w14:paraId="7418DE9D" w14:textId="77777777" w:rsidR="005C5A23" w:rsidRPr="00E71BD0" w:rsidRDefault="005C5A23" w:rsidP="007643B7">
      <w:pPr>
        <w:tabs>
          <w:tab w:val="left" w:pos="-540"/>
          <w:tab w:val="left" w:pos="0"/>
        </w:tabs>
        <w:jc w:val="both"/>
        <w:rPr>
          <w:sz w:val="26"/>
          <w:szCs w:val="26"/>
          <w:lang w:val="uk-UA"/>
        </w:rPr>
      </w:pPr>
    </w:p>
    <w:p w14:paraId="7921200C" w14:textId="77777777" w:rsidR="0052066F" w:rsidRPr="00E71BD0" w:rsidRDefault="0052066F" w:rsidP="0052066F">
      <w:pPr>
        <w:tabs>
          <w:tab w:val="left" w:pos="-540"/>
          <w:tab w:val="left" w:pos="1176"/>
        </w:tabs>
        <w:jc w:val="both"/>
        <w:rPr>
          <w:rFonts w:eastAsia="Times New Roman"/>
          <w:sz w:val="26"/>
          <w:szCs w:val="26"/>
          <w:lang w:val="uk-UA"/>
        </w:rPr>
      </w:pPr>
      <w:r w:rsidRPr="00E71BD0">
        <w:rPr>
          <w:rFonts w:eastAsia="Times New Roman"/>
          <w:b/>
          <w:sz w:val="26"/>
          <w:szCs w:val="26"/>
          <w:lang w:val="uk-UA"/>
        </w:rPr>
        <w:t xml:space="preserve"> </w:t>
      </w:r>
    </w:p>
    <w:p w14:paraId="06D765AC" w14:textId="77777777" w:rsidR="00A20E2B" w:rsidRPr="00AA4F15" w:rsidRDefault="00BA2F87" w:rsidP="00BA2F87">
      <w:pPr>
        <w:shd w:val="clear" w:color="auto" w:fill="FFFFFF"/>
        <w:tabs>
          <w:tab w:val="left" w:pos="709"/>
        </w:tabs>
        <w:autoSpaceDE w:val="0"/>
        <w:autoSpaceDN w:val="0"/>
        <w:ind w:firstLine="709"/>
        <w:jc w:val="both"/>
        <w:rPr>
          <w:b/>
          <w:bCs/>
          <w:sz w:val="26"/>
          <w:szCs w:val="26"/>
          <w:lang w:val="uk-UA"/>
        </w:rPr>
      </w:pPr>
      <w:r w:rsidRPr="00E71BD0">
        <w:rPr>
          <w:sz w:val="26"/>
          <w:szCs w:val="26"/>
          <w:lang w:val="uk-UA"/>
        </w:rPr>
        <w:t xml:space="preserve">Керуючись статтями 11, 28, 40 Закону України «Про місцеве самоврядування в Україні», Бюджетним кодексом України, Законом України  «Про правовий режим воєнного стану», указом Президента України від 24.02.2022 року № 64/2022 «Про введення воєнного стану в Україні» (зі змінами), постановою Кабінету Міністрів України  від 12.05.2007 року № 698 «Про затвердження Порядку проведення Державною аудиторською службою, її міжрегіональними територіальними органами державного фінансового аудиту місцевих бюджетів», враховуючи лист Північного офісу </w:t>
      </w:r>
      <w:proofErr w:type="spellStart"/>
      <w:r w:rsidRPr="00E71BD0">
        <w:rPr>
          <w:sz w:val="26"/>
          <w:szCs w:val="26"/>
          <w:lang w:val="uk-UA"/>
        </w:rPr>
        <w:t>Держаудитслужби</w:t>
      </w:r>
      <w:proofErr w:type="spellEnd"/>
      <w:r w:rsidRPr="00E71BD0">
        <w:rPr>
          <w:sz w:val="26"/>
          <w:szCs w:val="26"/>
          <w:lang w:val="uk-UA"/>
        </w:rPr>
        <w:t xml:space="preserve"> </w:t>
      </w:r>
      <w:r w:rsidR="00253E9D" w:rsidRPr="00E71BD0">
        <w:rPr>
          <w:sz w:val="26"/>
          <w:szCs w:val="26"/>
          <w:lang w:val="uk-UA"/>
        </w:rPr>
        <w:t xml:space="preserve">від 12.02.2026 №262671-14/692-2026 про впровадження рекомендацій за результатами державного фінансового аудиту бюджету Петрівської сільської територіальної громади за період </w:t>
      </w:r>
      <w:r w:rsidR="004513B8" w:rsidRPr="00E71BD0">
        <w:rPr>
          <w:sz w:val="26"/>
          <w:szCs w:val="26"/>
          <w:lang w:val="uk-UA"/>
        </w:rPr>
        <w:t xml:space="preserve">з </w:t>
      </w:r>
      <w:r w:rsidR="00253E9D" w:rsidRPr="00E71BD0">
        <w:rPr>
          <w:sz w:val="26"/>
          <w:szCs w:val="26"/>
          <w:lang w:val="uk-UA"/>
        </w:rPr>
        <w:t>01.01.2022 по 31.08.2025</w:t>
      </w:r>
      <w:r w:rsidRPr="00E71BD0">
        <w:rPr>
          <w:sz w:val="26"/>
          <w:szCs w:val="26"/>
          <w:lang w:val="uk-UA"/>
        </w:rPr>
        <w:t xml:space="preserve">, з метою забезпечення організації виконання бюджету </w:t>
      </w:r>
      <w:r w:rsidR="00253E9D" w:rsidRPr="00E71BD0">
        <w:rPr>
          <w:sz w:val="26"/>
          <w:szCs w:val="26"/>
          <w:lang w:val="uk-UA"/>
        </w:rPr>
        <w:t>сільської</w:t>
      </w:r>
      <w:r w:rsidRPr="00E71BD0">
        <w:rPr>
          <w:sz w:val="26"/>
          <w:szCs w:val="26"/>
          <w:lang w:val="uk-UA"/>
        </w:rPr>
        <w:t xml:space="preserve"> територіальної громади, наповнення його доходної частини, створення умов для своєчасної виплати заробітної плати, інших соціальних виплат, ефективного використання бюджетних коштів та посилення фінансово-бюджетної дисципліни, </w:t>
      </w:r>
      <w:r w:rsidR="00A20E2B" w:rsidRPr="00AA4F15">
        <w:rPr>
          <w:b/>
          <w:bCs/>
          <w:sz w:val="26"/>
          <w:szCs w:val="26"/>
          <w:lang w:val="uk-UA"/>
        </w:rPr>
        <w:t>виконавчий комітет сільської ради</w:t>
      </w:r>
    </w:p>
    <w:p w14:paraId="10642DF6" w14:textId="77777777" w:rsidR="00924C4A" w:rsidRPr="00E71BD0" w:rsidRDefault="00924C4A" w:rsidP="0052066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6"/>
          <w:szCs w:val="26"/>
          <w:lang w:val="uk-UA"/>
        </w:rPr>
      </w:pPr>
    </w:p>
    <w:p w14:paraId="6E43EBDD" w14:textId="77777777" w:rsidR="0052066F" w:rsidRPr="00E71BD0" w:rsidRDefault="0052066F" w:rsidP="0052066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6"/>
          <w:szCs w:val="26"/>
          <w:lang w:val="uk-UA"/>
        </w:rPr>
      </w:pPr>
      <w:r w:rsidRPr="00E71BD0">
        <w:rPr>
          <w:b/>
          <w:sz w:val="26"/>
          <w:szCs w:val="26"/>
          <w:lang w:val="uk-UA"/>
        </w:rPr>
        <w:t>ВИРІШИВ:</w:t>
      </w:r>
    </w:p>
    <w:p w14:paraId="3EBC71A6" w14:textId="62382245" w:rsidR="00E177BF" w:rsidRPr="00E71BD0" w:rsidRDefault="00274813" w:rsidP="00274813">
      <w:pPr>
        <w:shd w:val="clear" w:color="auto" w:fill="FFFFFF"/>
        <w:tabs>
          <w:tab w:val="left" w:pos="709"/>
        </w:tabs>
        <w:autoSpaceDE w:val="0"/>
        <w:autoSpaceDN w:val="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 </w:t>
      </w:r>
      <w:r w:rsidR="000C25C9" w:rsidRPr="00E71BD0">
        <w:rPr>
          <w:sz w:val="26"/>
          <w:szCs w:val="26"/>
          <w:lang w:val="uk-UA"/>
        </w:rPr>
        <w:t>Звіт</w:t>
      </w:r>
      <w:r w:rsidR="004513B8" w:rsidRPr="00E71BD0">
        <w:rPr>
          <w:sz w:val="26"/>
          <w:szCs w:val="26"/>
          <w:lang w:val="uk-UA"/>
        </w:rPr>
        <w:t xml:space="preserve">  про результати державного фінансового аудиту бюджету Петрівської сільської територіальної громади за період </w:t>
      </w:r>
      <w:r w:rsidR="00E177BF" w:rsidRPr="00E71BD0">
        <w:rPr>
          <w:rFonts w:eastAsia="Times New Roman"/>
          <w:sz w:val="26"/>
          <w:szCs w:val="26"/>
          <w:shd w:val="clear" w:color="auto" w:fill="FFFFFF"/>
          <w:lang w:val="uk-UA" w:eastAsia="ar-SA"/>
        </w:rPr>
        <w:t>з 01 січня 2022 року по 31 серпня 2025 року</w:t>
      </w:r>
      <w:r w:rsidR="00E177BF" w:rsidRPr="00E71BD0">
        <w:rPr>
          <w:sz w:val="26"/>
          <w:szCs w:val="26"/>
          <w:lang w:val="uk-UA"/>
        </w:rPr>
        <w:t xml:space="preserve"> </w:t>
      </w:r>
      <w:r w:rsidR="004513B8" w:rsidRPr="00E71BD0">
        <w:rPr>
          <w:sz w:val="26"/>
          <w:szCs w:val="26"/>
          <w:lang w:val="uk-UA"/>
        </w:rPr>
        <w:t>взяти до уваги.</w:t>
      </w:r>
    </w:p>
    <w:p w14:paraId="5E60CA97" w14:textId="77777777" w:rsidR="000C25C9" w:rsidRPr="00E71BD0" w:rsidRDefault="000C25C9" w:rsidP="000C25C9">
      <w:pPr>
        <w:tabs>
          <w:tab w:val="left" w:pos="1260"/>
        </w:tabs>
        <w:jc w:val="both"/>
        <w:rPr>
          <w:sz w:val="26"/>
          <w:szCs w:val="26"/>
          <w:lang w:val="uk-UA"/>
        </w:rPr>
      </w:pPr>
      <w:r w:rsidRPr="00E71BD0">
        <w:rPr>
          <w:sz w:val="26"/>
          <w:szCs w:val="26"/>
          <w:lang w:val="uk-UA"/>
        </w:rPr>
        <w:t xml:space="preserve">2. Вжити заходів для забезпечення дотримання підпорядкованими підприємствами, установами та організаціями належного стану фінансово-бюджетної дисципліни та усунення виявлених порушень за результатами заходів державного фінансового контролю; </w:t>
      </w:r>
    </w:p>
    <w:p w14:paraId="4248E22A" w14:textId="5BB655C6" w:rsidR="000C25C9" w:rsidRPr="00E71BD0" w:rsidRDefault="000C25C9" w:rsidP="000C25C9">
      <w:pPr>
        <w:tabs>
          <w:tab w:val="left" w:pos="1260"/>
        </w:tabs>
        <w:jc w:val="both"/>
        <w:rPr>
          <w:sz w:val="26"/>
          <w:szCs w:val="26"/>
          <w:lang w:val="uk-UA"/>
        </w:rPr>
      </w:pPr>
      <w:r w:rsidRPr="00E71BD0">
        <w:rPr>
          <w:sz w:val="26"/>
          <w:szCs w:val="26"/>
          <w:lang w:val="uk-UA"/>
        </w:rPr>
        <w:t xml:space="preserve">3. Закупівлю товарів, робіт і послуг проводити з урахуванням наданих Північним офісом </w:t>
      </w:r>
      <w:proofErr w:type="spellStart"/>
      <w:r w:rsidRPr="00E71BD0">
        <w:rPr>
          <w:sz w:val="26"/>
          <w:szCs w:val="26"/>
          <w:lang w:val="uk-UA"/>
        </w:rPr>
        <w:t>Держаудитслужби</w:t>
      </w:r>
      <w:proofErr w:type="spellEnd"/>
      <w:r w:rsidRPr="00E71BD0">
        <w:rPr>
          <w:sz w:val="26"/>
          <w:szCs w:val="26"/>
          <w:lang w:val="uk-UA"/>
        </w:rPr>
        <w:t xml:space="preserve"> рекомендацій за результатами </w:t>
      </w:r>
      <w:proofErr w:type="spellStart"/>
      <w:r w:rsidRPr="00E71BD0">
        <w:rPr>
          <w:sz w:val="26"/>
          <w:szCs w:val="26"/>
          <w:lang w:val="uk-UA"/>
        </w:rPr>
        <w:t>моніторингів</w:t>
      </w:r>
      <w:proofErr w:type="spellEnd"/>
      <w:r w:rsidRPr="00E71BD0">
        <w:rPr>
          <w:sz w:val="26"/>
          <w:szCs w:val="26"/>
          <w:lang w:val="uk-UA"/>
        </w:rPr>
        <w:t xml:space="preserve">, посилити контроль за дотриманням вимог чинного законодавства під час укладання договорів про закупівлю. </w:t>
      </w:r>
    </w:p>
    <w:p w14:paraId="011940E6" w14:textId="3C56743E" w:rsidR="000C25C9" w:rsidRPr="00E71BD0" w:rsidRDefault="000C25C9" w:rsidP="000C25C9">
      <w:pPr>
        <w:jc w:val="both"/>
        <w:rPr>
          <w:sz w:val="26"/>
          <w:szCs w:val="26"/>
          <w:lang w:val="uk-UA"/>
        </w:rPr>
      </w:pPr>
      <w:r w:rsidRPr="00E71BD0">
        <w:rPr>
          <w:sz w:val="26"/>
          <w:szCs w:val="26"/>
          <w:lang w:val="uk-UA"/>
        </w:rPr>
        <w:t xml:space="preserve">4. Забезпечити дотримання законності та ефективності використання коштів європейських партнерів під час реалізації Плану України, затвердженого постановою КМУ від 15.11.2024 №1318 «Деякі питання реалізації інструменту </w:t>
      </w:r>
      <w:proofErr w:type="spellStart"/>
      <w:r w:rsidRPr="00E71BD0">
        <w:rPr>
          <w:sz w:val="26"/>
          <w:szCs w:val="26"/>
          <w:lang w:val="uk-UA"/>
        </w:rPr>
        <w:t>Ukraine</w:t>
      </w:r>
      <w:proofErr w:type="spellEnd"/>
      <w:r w:rsidRPr="00E71BD0">
        <w:rPr>
          <w:sz w:val="26"/>
          <w:szCs w:val="26"/>
          <w:lang w:val="uk-UA"/>
        </w:rPr>
        <w:t xml:space="preserve"> </w:t>
      </w:r>
      <w:proofErr w:type="spellStart"/>
      <w:r w:rsidRPr="00E71BD0">
        <w:rPr>
          <w:sz w:val="26"/>
          <w:szCs w:val="26"/>
          <w:lang w:val="uk-UA"/>
        </w:rPr>
        <w:t>Facility</w:t>
      </w:r>
      <w:proofErr w:type="spellEnd"/>
      <w:r w:rsidRPr="00E71BD0">
        <w:rPr>
          <w:sz w:val="26"/>
          <w:szCs w:val="26"/>
          <w:lang w:val="uk-UA"/>
        </w:rPr>
        <w:t xml:space="preserve">», в </w:t>
      </w:r>
      <w:proofErr w:type="spellStart"/>
      <w:r w:rsidRPr="00E71BD0">
        <w:rPr>
          <w:sz w:val="26"/>
          <w:szCs w:val="26"/>
          <w:lang w:val="uk-UA"/>
        </w:rPr>
        <w:t>т.ч</w:t>
      </w:r>
      <w:proofErr w:type="spellEnd"/>
      <w:r w:rsidRPr="00E71BD0">
        <w:rPr>
          <w:sz w:val="26"/>
          <w:szCs w:val="26"/>
          <w:lang w:val="uk-UA"/>
        </w:rPr>
        <w:t xml:space="preserve">. використання коштів, в частині реалізації інвестиційних проектів щодо відновлення та модернізації освітньої інфраструктури, в </w:t>
      </w:r>
      <w:proofErr w:type="spellStart"/>
      <w:r w:rsidRPr="00E71BD0">
        <w:rPr>
          <w:sz w:val="26"/>
          <w:szCs w:val="26"/>
          <w:lang w:val="uk-UA"/>
        </w:rPr>
        <w:t>т.ч</w:t>
      </w:r>
      <w:proofErr w:type="spellEnd"/>
      <w:r w:rsidRPr="00E71BD0">
        <w:rPr>
          <w:sz w:val="26"/>
          <w:szCs w:val="26"/>
          <w:lang w:val="uk-UA"/>
        </w:rPr>
        <w:t xml:space="preserve">. поліпшення умов </w:t>
      </w:r>
      <w:r w:rsidRPr="00E71BD0">
        <w:rPr>
          <w:sz w:val="26"/>
          <w:szCs w:val="26"/>
          <w:lang w:val="uk-UA"/>
        </w:rPr>
        <w:lastRenderedPageBreak/>
        <w:t>навчання, коштів виділених на відбудову об’єктів соціальної, транспортної, критичної інфраструктури та житлового фонду, а також на інвестиційні проекти, що підтримуються міжнародними фінансовими організаціями.</w:t>
      </w:r>
    </w:p>
    <w:p w14:paraId="40DB70A6" w14:textId="34C64BAC" w:rsidR="000C25C9" w:rsidRPr="00E71BD0" w:rsidRDefault="000C25C9" w:rsidP="000C25C9">
      <w:pPr>
        <w:jc w:val="both"/>
        <w:rPr>
          <w:sz w:val="26"/>
          <w:szCs w:val="26"/>
          <w:lang w:val="uk-UA"/>
        </w:rPr>
      </w:pPr>
      <w:r w:rsidRPr="00E71BD0">
        <w:rPr>
          <w:sz w:val="26"/>
          <w:szCs w:val="26"/>
          <w:lang w:val="uk-UA"/>
        </w:rPr>
        <w:t>5. Вжити комплекс заходів щодо подальшого удосконалення та розвитку системи контролю за дотриманням фінансово-бюджетної дисципліни. Здійснювати постійний моніторинг, аналіз та оцінку функціонування внутрішнього контролю;</w:t>
      </w:r>
    </w:p>
    <w:p w14:paraId="3D7D79E1" w14:textId="3651D7FB" w:rsidR="000C25C9" w:rsidRPr="00E71BD0" w:rsidRDefault="000C25C9" w:rsidP="000C25C9">
      <w:pPr>
        <w:pStyle w:val="11"/>
        <w:shd w:val="clear" w:color="auto" w:fill="auto"/>
        <w:spacing w:before="0" w:after="0" w:line="320" w:lineRule="exact"/>
        <w:ind w:left="40" w:right="40"/>
        <w:jc w:val="both"/>
        <w:rPr>
          <w:rFonts w:eastAsia="Batang"/>
          <w:lang w:eastAsia="ko-KR"/>
        </w:rPr>
      </w:pPr>
      <w:r w:rsidRPr="00E71BD0">
        <w:t>6. З</w:t>
      </w:r>
      <w:r w:rsidRPr="00E71BD0">
        <w:rPr>
          <w:rFonts w:eastAsia="Batang"/>
          <w:lang w:eastAsia="ko-KR"/>
        </w:rPr>
        <w:t>абезпечити ефективне використання бюджетних коштів на всіх стадіях виконання місцевих програм, в тому числі, із застосуванням системи внутрішнього контролю.</w:t>
      </w:r>
    </w:p>
    <w:p w14:paraId="11B98F6C" w14:textId="74F5A2C1" w:rsidR="00E177BF" w:rsidRPr="00E71BD0" w:rsidRDefault="000C25C9" w:rsidP="000C25C9">
      <w:pPr>
        <w:pStyle w:val="11"/>
        <w:shd w:val="clear" w:color="auto" w:fill="auto"/>
        <w:spacing w:before="0" w:after="0" w:line="320" w:lineRule="exact"/>
        <w:ind w:left="40" w:right="40"/>
        <w:jc w:val="both"/>
        <w:rPr>
          <w:shd w:val="clear" w:color="auto" w:fill="FFFFFF"/>
          <w:lang w:eastAsia="ar-SA"/>
        </w:rPr>
      </w:pPr>
      <w:r w:rsidRPr="00E71BD0">
        <w:rPr>
          <w:rFonts w:eastAsia="Batang"/>
          <w:lang w:eastAsia="ko-KR"/>
        </w:rPr>
        <w:t xml:space="preserve">7. </w:t>
      </w:r>
      <w:r w:rsidR="004513B8" w:rsidRPr="00E71BD0">
        <w:t xml:space="preserve">Затвердити План заходів </w:t>
      </w:r>
      <w:r w:rsidR="00E177BF" w:rsidRPr="00E71BD0">
        <w:rPr>
          <w:shd w:val="clear" w:color="auto" w:fill="FFFFFF"/>
          <w:lang w:eastAsia="ar-SA"/>
        </w:rPr>
        <w:t>щодо усунення порушень та недоліків виявлених під час аудиту та виконанням пропозицій наданих за результатами аудиту бюджету Петрівської сільської територіальної громади Вишгородського району Київської області за період з 01 січня 2022 року по 31 серпня 2025 року</w:t>
      </w:r>
      <w:r w:rsidRPr="00E71BD0">
        <w:rPr>
          <w:shd w:val="clear" w:color="auto" w:fill="FFFFFF"/>
          <w:lang w:eastAsia="ar-SA"/>
        </w:rPr>
        <w:t>.</w:t>
      </w:r>
    </w:p>
    <w:p w14:paraId="16BFDE2E" w14:textId="1F09BDC0" w:rsidR="0052066F" w:rsidRPr="00E71BD0" w:rsidRDefault="000C25C9" w:rsidP="00274813">
      <w:pPr>
        <w:pStyle w:val="11"/>
        <w:shd w:val="clear" w:color="auto" w:fill="auto"/>
        <w:tabs>
          <w:tab w:val="left" w:pos="426"/>
          <w:tab w:val="left" w:pos="567"/>
        </w:tabs>
        <w:spacing w:before="0" w:after="0" w:line="320" w:lineRule="exact"/>
        <w:ind w:left="40" w:right="40"/>
        <w:jc w:val="both"/>
        <w:rPr>
          <w:color w:val="323232"/>
          <w:lang w:eastAsia="uk-UA"/>
        </w:rPr>
      </w:pPr>
      <w:r w:rsidRPr="00E71BD0">
        <w:rPr>
          <w:shd w:val="clear" w:color="auto" w:fill="FFFFFF"/>
          <w:lang w:eastAsia="ar-SA"/>
        </w:rPr>
        <w:t xml:space="preserve">8. </w:t>
      </w:r>
      <w:r w:rsidR="0052066F" w:rsidRPr="00E71BD0">
        <w:rPr>
          <w:color w:val="323232"/>
          <w:lang w:eastAsia="uk-UA"/>
        </w:rPr>
        <w:t xml:space="preserve">Контроль за виконанням цього рішення покласти на </w:t>
      </w:r>
      <w:r w:rsidR="00D30BEC" w:rsidRPr="00E71BD0">
        <w:rPr>
          <w:color w:val="323232"/>
          <w:lang w:eastAsia="uk-UA"/>
        </w:rPr>
        <w:t>Ігоря КУЧЕРЯВОГО</w:t>
      </w:r>
      <w:r w:rsidR="0052066F" w:rsidRPr="00E71BD0">
        <w:rPr>
          <w:color w:val="323232"/>
          <w:lang w:eastAsia="uk-UA"/>
        </w:rPr>
        <w:t>, заступника Петрівського сільського голови з питань діяльності виконавчих органів ради.</w:t>
      </w:r>
    </w:p>
    <w:p w14:paraId="59BB4A2D" w14:textId="4C3C5915" w:rsidR="00D14316" w:rsidRDefault="00D14316" w:rsidP="008A36E6">
      <w:pPr>
        <w:tabs>
          <w:tab w:val="left" w:pos="709"/>
        </w:tabs>
        <w:spacing w:before="120" w:after="120"/>
        <w:jc w:val="both"/>
        <w:rPr>
          <w:b/>
          <w:i/>
          <w:sz w:val="26"/>
          <w:szCs w:val="26"/>
          <w:lang w:val="uk-UA"/>
        </w:rPr>
      </w:pPr>
    </w:p>
    <w:p w14:paraId="423247BB" w14:textId="77777777" w:rsidR="007643B7" w:rsidRPr="00E71BD0" w:rsidRDefault="007643B7" w:rsidP="008A36E6">
      <w:pPr>
        <w:tabs>
          <w:tab w:val="left" w:pos="709"/>
        </w:tabs>
        <w:spacing w:before="120" w:after="120"/>
        <w:jc w:val="both"/>
        <w:rPr>
          <w:b/>
          <w:i/>
          <w:sz w:val="26"/>
          <w:szCs w:val="26"/>
          <w:lang w:val="uk-UA"/>
        </w:rPr>
      </w:pPr>
    </w:p>
    <w:p w14:paraId="0119746C" w14:textId="65B79E0E" w:rsidR="00DE29C5" w:rsidRPr="00E71BD0" w:rsidRDefault="00AE3FD7" w:rsidP="007643B7">
      <w:pPr>
        <w:spacing w:before="120" w:after="120"/>
        <w:ind w:firstLine="426"/>
        <w:jc w:val="both"/>
        <w:rPr>
          <w:sz w:val="26"/>
          <w:szCs w:val="26"/>
          <w:lang w:val="uk-UA"/>
        </w:rPr>
        <w:sectPr w:rsidR="00DE29C5" w:rsidRPr="00E71BD0" w:rsidSect="007643B7">
          <w:pgSz w:w="11906" w:h="16838"/>
          <w:pgMar w:top="567" w:right="566" w:bottom="851" w:left="1701" w:header="708" w:footer="708" w:gutter="0"/>
          <w:cols w:space="708"/>
          <w:docGrid w:linePitch="360"/>
        </w:sectPr>
      </w:pPr>
      <w:r w:rsidRPr="00E71BD0">
        <w:rPr>
          <w:b/>
          <w:i/>
          <w:sz w:val="26"/>
          <w:szCs w:val="26"/>
          <w:lang w:val="uk-UA"/>
        </w:rPr>
        <w:t>С</w:t>
      </w:r>
      <w:r w:rsidR="0043365E" w:rsidRPr="00E71BD0">
        <w:rPr>
          <w:b/>
          <w:i/>
          <w:sz w:val="26"/>
          <w:szCs w:val="26"/>
          <w:lang w:val="uk-UA"/>
        </w:rPr>
        <w:t>ільськ</w:t>
      </w:r>
      <w:r w:rsidRPr="00E71BD0">
        <w:rPr>
          <w:b/>
          <w:i/>
          <w:sz w:val="26"/>
          <w:szCs w:val="26"/>
          <w:lang w:val="uk-UA"/>
        </w:rPr>
        <w:t>ий</w:t>
      </w:r>
      <w:r w:rsidR="0043365E" w:rsidRPr="00E71BD0">
        <w:rPr>
          <w:b/>
          <w:i/>
          <w:sz w:val="26"/>
          <w:szCs w:val="26"/>
          <w:lang w:val="uk-UA"/>
        </w:rPr>
        <w:t xml:space="preserve"> голов</w:t>
      </w:r>
      <w:r w:rsidRPr="00E71BD0">
        <w:rPr>
          <w:b/>
          <w:i/>
          <w:sz w:val="26"/>
          <w:szCs w:val="26"/>
          <w:lang w:val="uk-UA"/>
        </w:rPr>
        <w:t>а</w:t>
      </w:r>
      <w:r w:rsidR="0043365E" w:rsidRPr="00E71BD0">
        <w:rPr>
          <w:b/>
          <w:i/>
          <w:sz w:val="26"/>
          <w:szCs w:val="26"/>
          <w:lang w:val="uk-UA"/>
        </w:rPr>
        <w:t xml:space="preserve">                                                     </w:t>
      </w:r>
      <w:r w:rsidR="00274813">
        <w:rPr>
          <w:b/>
          <w:i/>
          <w:sz w:val="26"/>
          <w:szCs w:val="26"/>
          <w:lang w:val="uk-UA"/>
        </w:rPr>
        <w:t xml:space="preserve">             </w:t>
      </w:r>
      <w:proofErr w:type="spellStart"/>
      <w:r w:rsidRPr="00E71BD0">
        <w:rPr>
          <w:b/>
          <w:i/>
          <w:sz w:val="26"/>
          <w:szCs w:val="26"/>
          <w:lang w:val="uk-UA"/>
        </w:rPr>
        <w:t>Радіон</w:t>
      </w:r>
      <w:proofErr w:type="spellEnd"/>
      <w:r w:rsidRPr="00E71BD0">
        <w:rPr>
          <w:b/>
          <w:i/>
          <w:sz w:val="26"/>
          <w:szCs w:val="26"/>
          <w:lang w:val="uk-UA"/>
        </w:rPr>
        <w:t xml:space="preserve"> СТАРЕНЬКИЙ</w:t>
      </w:r>
    </w:p>
    <w:tbl>
      <w:tblPr>
        <w:tblW w:w="15134" w:type="dxa"/>
        <w:tblLook w:val="04A0" w:firstRow="1" w:lastRow="0" w:firstColumn="1" w:lastColumn="0" w:noHBand="0" w:noVBand="1"/>
      </w:tblPr>
      <w:tblGrid>
        <w:gridCol w:w="9464"/>
        <w:gridCol w:w="5670"/>
      </w:tblGrid>
      <w:tr w:rsidR="00961A06" w:rsidRPr="0012115F" w14:paraId="28E51A11" w14:textId="77777777" w:rsidTr="00DE29C5">
        <w:tc>
          <w:tcPr>
            <w:tcW w:w="9464" w:type="dxa"/>
          </w:tcPr>
          <w:p w14:paraId="4893FF11" w14:textId="77777777" w:rsidR="00961A06" w:rsidRPr="0012115F" w:rsidRDefault="00961A06" w:rsidP="0012115F">
            <w:pPr>
              <w:spacing w:before="120" w:after="12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670" w:type="dxa"/>
          </w:tcPr>
          <w:p w14:paraId="70AD12FB" w14:textId="77777777" w:rsidR="00961A06" w:rsidRPr="0012115F" w:rsidRDefault="00961A06" w:rsidP="0012115F">
            <w:pPr>
              <w:spacing w:before="120" w:after="120"/>
              <w:jc w:val="both"/>
              <w:rPr>
                <w:sz w:val="28"/>
                <w:szCs w:val="28"/>
                <w:lang w:val="uk-UA"/>
              </w:rPr>
            </w:pPr>
            <w:r w:rsidRPr="0012115F">
              <w:rPr>
                <w:sz w:val="28"/>
                <w:szCs w:val="28"/>
                <w:lang w:val="uk-UA"/>
              </w:rPr>
              <w:t>ЗАТВЕРДЖЕНО</w:t>
            </w:r>
          </w:p>
          <w:p w14:paraId="3ABE0A64" w14:textId="77777777" w:rsidR="005211B3" w:rsidRDefault="005211B3" w:rsidP="0012115F">
            <w:pPr>
              <w:spacing w:before="120" w:after="12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</w:t>
            </w:r>
            <w:r w:rsidR="00961A06" w:rsidRPr="0012115F">
              <w:rPr>
                <w:sz w:val="28"/>
                <w:szCs w:val="28"/>
                <w:lang w:val="uk-UA"/>
              </w:rPr>
              <w:t xml:space="preserve">ішенням </w:t>
            </w:r>
            <w:r w:rsidR="00DE29C5">
              <w:rPr>
                <w:sz w:val="28"/>
                <w:szCs w:val="28"/>
                <w:lang w:val="uk-UA"/>
              </w:rPr>
              <w:t>в</w:t>
            </w:r>
            <w:r w:rsidR="00961A06" w:rsidRPr="0012115F">
              <w:rPr>
                <w:sz w:val="28"/>
                <w:szCs w:val="28"/>
                <w:lang w:val="uk-UA"/>
              </w:rPr>
              <w:t xml:space="preserve">иконавчого комітету </w:t>
            </w:r>
          </w:p>
          <w:p w14:paraId="27A164B0" w14:textId="77777777" w:rsidR="00961A06" w:rsidRPr="0012115F" w:rsidRDefault="00961A06" w:rsidP="0012115F">
            <w:pPr>
              <w:spacing w:before="120" w:after="120"/>
              <w:rPr>
                <w:sz w:val="28"/>
                <w:szCs w:val="28"/>
                <w:lang w:val="uk-UA"/>
              </w:rPr>
            </w:pPr>
            <w:r w:rsidRPr="0012115F">
              <w:rPr>
                <w:sz w:val="28"/>
                <w:szCs w:val="28"/>
                <w:lang w:val="uk-UA"/>
              </w:rPr>
              <w:t>Петрівської сільської ради</w:t>
            </w:r>
          </w:p>
          <w:p w14:paraId="75A07CEA" w14:textId="3D3EE1FC" w:rsidR="00961A06" w:rsidRPr="0012115F" w:rsidRDefault="00961A06" w:rsidP="00AD743B">
            <w:pPr>
              <w:spacing w:before="120" w:after="120"/>
              <w:rPr>
                <w:sz w:val="28"/>
                <w:szCs w:val="28"/>
                <w:lang w:val="uk-UA"/>
              </w:rPr>
            </w:pPr>
            <w:r w:rsidRPr="0012115F">
              <w:rPr>
                <w:sz w:val="28"/>
                <w:szCs w:val="28"/>
                <w:lang w:val="uk-UA"/>
              </w:rPr>
              <w:t>№</w:t>
            </w:r>
            <w:r w:rsidR="00296802">
              <w:rPr>
                <w:sz w:val="28"/>
                <w:szCs w:val="28"/>
                <w:lang w:val="uk-UA"/>
              </w:rPr>
              <w:t xml:space="preserve">181 </w:t>
            </w:r>
            <w:r w:rsidRPr="0012115F">
              <w:rPr>
                <w:sz w:val="28"/>
                <w:szCs w:val="28"/>
                <w:lang w:val="uk-UA"/>
              </w:rPr>
              <w:t xml:space="preserve">від </w:t>
            </w:r>
            <w:r w:rsidR="00AD743B">
              <w:rPr>
                <w:sz w:val="28"/>
                <w:szCs w:val="28"/>
                <w:lang w:val="uk-UA"/>
              </w:rPr>
              <w:t>«</w:t>
            </w:r>
            <w:r w:rsidR="00296802">
              <w:rPr>
                <w:sz w:val="28"/>
                <w:szCs w:val="28"/>
                <w:lang w:val="uk-UA"/>
              </w:rPr>
              <w:t>31</w:t>
            </w:r>
            <w:r w:rsidR="00AD743B">
              <w:rPr>
                <w:sz w:val="28"/>
                <w:szCs w:val="28"/>
                <w:lang w:val="uk-UA"/>
              </w:rPr>
              <w:t xml:space="preserve">» березня </w:t>
            </w:r>
            <w:r w:rsidRPr="0012115F">
              <w:rPr>
                <w:sz w:val="28"/>
                <w:szCs w:val="28"/>
                <w:lang w:val="uk-UA"/>
              </w:rPr>
              <w:t>202</w:t>
            </w:r>
            <w:r w:rsidR="005211B3">
              <w:rPr>
                <w:sz w:val="28"/>
                <w:szCs w:val="28"/>
                <w:lang w:val="uk-UA"/>
              </w:rPr>
              <w:t>6</w:t>
            </w:r>
            <w:r w:rsidRPr="0012115F">
              <w:rPr>
                <w:sz w:val="28"/>
                <w:szCs w:val="28"/>
                <w:lang w:val="uk-UA"/>
              </w:rPr>
              <w:t xml:space="preserve"> р.</w:t>
            </w:r>
          </w:p>
        </w:tc>
      </w:tr>
    </w:tbl>
    <w:p w14:paraId="7825B7CB" w14:textId="77777777" w:rsidR="00961A06" w:rsidRDefault="00961A06" w:rsidP="000C374A">
      <w:pPr>
        <w:spacing w:before="120" w:after="120"/>
        <w:jc w:val="both"/>
        <w:rPr>
          <w:b/>
          <w:i/>
          <w:sz w:val="28"/>
          <w:szCs w:val="28"/>
          <w:lang w:val="uk-UA"/>
        </w:rPr>
      </w:pPr>
    </w:p>
    <w:p w14:paraId="5A08DABC" w14:textId="77777777" w:rsidR="00DE29C5" w:rsidRPr="00DE29C5" w:rsidRDefault="00DE29C5" w:rsidP="00DE29C5">
      <w:pPr>
        <w:jc w:val="center"/>
        <w:rPr>
          <w:rFonts w:eastAsia="Times New Roman"/>
          <w:sz w:val="28"/>
          <w:szCs w:val="28"/>
          <w:shd w:val="clear" w:color="auto" w:fill="FFFFFF"/>
          <w:lang w:val="uk-UA" w:eastAsia="ar-SA"/>
        </w:rPr>
      </w:pPr>
      <w:r w:rsidRPr="00DE29C5">
        <w:rPr>
          <w:rFonts w:eastAsia="Times New Roman"/>
          <w:sz w:val="28"/>
          <w:szCs w:val="28"/>
          <w:shd w:val="clear" w:color="auto" w:fill="FFFFFF"/>
          <w:lang w:val="uk-UA" w:eastAsia="ar-SA"/>
        </w:rPr>
        <w:t>ПЛАН ЗАХОДІВ</w:t>
      </w:r>
    </w:p>
    <w:p w14:paraId="20BC3F08" w14:textId="64C484EF" w:rsidR="00DE29C5" w:rsidRPr="00DE29C5" w:rsidRDefault="00DE29C5" w:rsidP="00DE29C5">
      <w:pPr>
        <w:jc w:val="center"/>
        <w:rPr>
          <w:rFonts w:eastAsia="Times New Roman"/>
          <w:sz w:val="28"/>
          <w:szCs w:val="28"/>
          <w:shd w:val="clear" w:color="auto" w:fill="FFFFFF"/>
          <w:lang w:val="uk-UA" w:eastAsia="ar-SA"/>
        </w:rPr>
      </w:pPr>
      <w:r w:rsidRPr="00DE29C5">
        <w:rPr>
          <w:rFonts w:eastAsia="Times New Roman"/>
          <w:sz w:val="28"/>
          <w:szCs w:val="28"/>
          <w:shd w:val="clear" w:color="auto" w:fill="FFFFFF"/>
          <w:lang w:val="uk-UA" w:eastAsia="ar-SA"/>
        </w:rPr>
        <w:t xml:space="preserve">щодо усунення порушень та недоліків виявлених під час аудиту та виконанням пропозицій наданих за результатами аудиту бюджету Петрівської сільської територіальної громади Вишгородського району Київської області за період </w:t>
      </w:r>
      <w:r w:rsidR="00AA4F15">
        <w:rPr>
          <w:rFonts w:eastAsia="Times New Roman"/>
          <w:sz w:val="28"/>
          <w:szCs w:val="28"/>
          <w:shd w:val="clear" w:color="auto" w:fill="FFFFFF"/>
          <w:lang w:val="uk-UA" w:eastAsia="ar-SA"/>
        </w:rPr>
        <w:t xml:space="preserve">              </w:t>
      </w:r>
      <w:r w:rsidRPr="00DE29C5">
        <w:rPr>
          <w:rFonts w:eastAsia="Times New Roman"/>
          <w:sz w:val="28"/>
          <w:szCs w:val="28"/>
          <w:shd w:val="clear" w:color="auto" w:fill="FFFFFF"/>
          <w:lang w:val="uk-UA" w:eastAsia="ar-SA"/>
        </w:rPr>
        <w:t>з 01 січня 2022 року по 31 серпня 2025 року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6728"/>
        <w:gridCol w:w="2574"/>
        <w:gridCol w:w="4874"/>
      </w:tblGrid>
      <w:tr w:rsidR="00DE29C5" w:rsidRPr="00055A44" w14:paraId="62A616B0" w14:textId="77777777" w:rsidTr="00055A44">
        <w:tc>
          <w:tcPr>
            <w:tcW w:w="675" w:type="dxa"/>
            <w:vAlign w:val="center"/>
          </w:tcPr>
          <w:p w14:paraId="70CADC7C" w14:textId="77777777" w:rsidR="00DE29C5" w:rsidRPr="00055A44" w:rsidRDefault="00DE29C5" w:rsidP="00055A44">
            <w:pPr>
              <w:jc w:val="center"/>
              <w:rPr>
                <w:b/>
                <w:lang w:val="uk-UA"/>
              </w:rPr>
            </w:pPr>
            <w:r w:rsidRPr="00055A44">
              <w:rPr>
                <w:b/>
                <w:lang w:val="uk-UA"/>
              </w:rPr>
              <w:t>№ з/п</w:t>
            </w:r>
          </w:p>
        </w:tc>
        <w:tc>
          <w:tcPr>
            <w:tcW w:w="7001" w:type="dxa"/>
            <w:vAlign w:val="center"/>
          </w:tcPr>
          <w:p w14:paraId="3179854C" w14:textId="77777777" w:rsidR="00DE29C5" w:rsidRPr="00055A44" w:rsidRDefault="00DE29C5" w:rsidP="00055A44">
            <w:pPr>
              <w:jc w:val="center"/>
              <w:rPr>
                <w:rFonts w:eastAsia="Times New Roman"/>
                <w:b/>
                <w:bCs/>
                <w:iCs/>
                <w:lang w:val="uk-UA" w:eastAsia="ar-SA"/>
              </w:rPr>
            </w:pPr>
            <w:r w:rsidRPr="00055A44">
              <w:rPr>
                <w:rFonts w:eastAsia="Times New Roman"/>
                <w:b/>
                <w:bCs/>
                <w:iCs/>
                <w:lang w:val="uk-UA" w:eastAsia="ar-SA"/>
              </w:rPr>
              <w:t>Назва заходу</w:t>
            </w:r>
          </w:p>
        </w:tc>
        <w:tc>
          <w:tcPr>
            <w:tcW w:w="2638" w:type="dxa"/>
            <w:vAlign w:val="center"/>
          </w:tcPr>
          <w:p w14:paraId="1DFB7F04" w14:textId="77777777" w:rsidR="00DE29C5" w:rsidRPr="00055A44" w:rsidRDefault="00DE29C5" w:rsidP="00055A44">
            <w:pPr>
              <w:jc w:val="center"/>
              <w:rPr>
                <w:rFonts w:eastAsia="Times New Roman"/>
                <w:b/>
                <w:bCs/>
                <w:iCs/>
                <w:lang w:val="uk-UA" w:eastAsia="ar-SA"/>
              </w:rPr>
            </w:pPr>
            <w:r w:rsidRPr="00055A44">
              <w:rPr>
                <w:rFonts w:eastAsia="Times New Roman"/>
                <w:b/>
                <w:bCs/>
                <w:iCs/>
                <w:lang w:val="uk-UA" w:eastAsia="ar-SA"/>
              </w:rPr>
              <w:t>Терміни (строки) виконання</w:t>
            </w:r>
          </w:p>
        </w:tc>
        <w:tc>
          <w:tcPr>
            <w:tcW w:w="5040" w:type="dxa"/>
            <w:vAlign w:val="center"/>
          </w:tcPr>
          <w:p w14:paraId="54447E17" w14:textId="77777777" w:rsidR="00DE29C5" w:rsidRPr="00055A44" w:rsidRDefault="00DE29C5" w:rsidP="00055A44">
            <w:pPr>
              <w:jc w:val="center"/>
              <w:rPr>
                <w:rFonts w:eastAsia="Times New Roman"/>
                <w:b/>
                <w:bCs/>
                <w:iCs/>
                <w:lang w:val="uk-UA" w:eastAsia="ar-SA"/>
              </w:rPr>
            </w:pPr>
            <w:r w:rsidRPr="00055A44">
              <w:rPr>
                <w:rFonts w:eastAsia="Times New Roman"/>
                <w:b/>
                <w:bCs/>
                <w:iCs/>
                <w:lang w:val="uk-UA" w:eastAsia="ar-SA"/>
              </w:rPr>
              <w:t>Відповідальний виконавець, співвиконавці</w:t>
            </w:r>
          </w:p>
        </w:tc>
      </w:tr>
      <w:tr w:rsidR="00DE29C5" w:rsidRPr="007643B7" w14:paraId="2E6B33AE" w14:textId="77777777" w:rsidTr="00055A44">
        <w:trPr>
          <w:trHeight w:val="813"/>
        </w:trPr>
        <w:tc>
          <w:tcPr>
            <w:tcW w:w="675" w:type="dxa"/>
            <w:vAlign w:val="center"/>
          </w:tcPr>
          <w:p w14:paraId="18C15214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1</w:t>
            </w:r>
          </w:p>
        </w:tc>
        <w:tc>
          <w:tcPr>
            <w:tcW w:w="7001" w:type="dxa"/>
          </w:tcPr>
          <w:p w14:paraId="4B769192" w14:textId="77777777" w:rsidR="00DE29C5" w:rsidRPr="00055A44" w:rsidRDefault="00DE29C5" w:rsidP="00055A44">
            <w:pPr>
              <w:rPr>
                <w:lang w:val="uk-U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Винести на розгляд сесії питання щодо затвердження нормативної грошової оцінки земель с. Гута-Межигірська Петрівської сільської територіальної громади</w:t>
            </w:r>
          </w:p>
        </w:tc>
        <w:tc>
          <w:tcPr>
            <w:tcW w:w="2638" w:type="dxa"/>
          </w:tcPr>
          <w:p w14:paraId="1EBB72BF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ІІ квартал 2026 року</w:t>
            </w:r>
          </w:p>
        </w:tc>
        <w:tc>
          <w:tcPr>
            <w:tcW w:w="5040" w:type="dxa"/>
          </w:tcPr>
          <w:p w14:paraId="182DC1A9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lang w:val="uk-UA"/>
              </w:rPr>
              <w:t>Відділ з питань архітектури та земельних відносин Петрівської сільської ради</w:t>
            </w:r>
          </w:p>
        </w:tc>
      </w:tr>
      <w:tr w:rsidR="00DE29C5" w:rsidRPr="00055A44" w14:paraId="31BF13B7" w14:textId="77777777" w:rsidTr="00055A44">
        <w:tc>
          <w:tcPr>
            <w:tcW w:w="675" w:type="dxa"/>
            <w:vAlign w:val="center"/>
          </w:tcPr>
          <w:p w14:paraId="61AA7865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lang w:val="uk-UA"/>
              </w:rPr>
              <w:t>2</w:t>
            </w:r>
          </w:p>
        </w:tc>
        <w:tc>
          <w:tcPr>
            <w:tcW w:w="7001" w:type="dxa"/>
          </w:tcPr>
          <w:p w14:paraId="63D9A0E4" w14:textId="77777777" w:rsidR="00DE29C5" w:rsidRPr="00055A44" w:rsidRDefault="00DE29C5" w:rsidP="00055A44">
            <w:pPr>
              <w:rPr>
                <w:lang w:val="uk-U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Винести на розгляд сесії питання щодо затвердження ставок орендної плати за земельні ділянки в залежності від їх цільового призначення та місця розташування</w:t>
            </w:r>
          </w:p>
        </w:tc>
        <w:tc>
          <w:tcPr>
            <w:tcW w:w="2638" w:type="dxa"/>
          </w:tcPr>
          <w:p w14:paraId="2EFE41BE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IV квартал 2026 року</w:t>
            </w:r>
          </w:p>
        </w:tc>
        <w:tc>
          <w:tcPr>
            <w:tcW w:w="5040" w:type="dxa"/>
          </w:tcPr>
          <w:p w14:paraId="6B2CD39D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lang w:val="uk-UA"/>
              </w:rPr>
              <w:t>Фінансове управління Петрівської сільської ради</w:t>
            </w:r>
          </w:p>
        </w:tc>
      </w:tr>
      <w:tr w:rsidR="00DE29C5" w:rsidRPr="007643B7" w14:paraId="24FCE1F8" w14:textId="77777777" w:rsidTr="00055A44">
        <w:tc>
          <w:tcPr>
            <w:tcW w:w="675" w:type="dxa"/>
            <w:vAlign w:val="center"/>
          </w:tcPr>
          <w:p w14:paraId="0A6419B1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lang w:val="uk-UA"/>
              </w:rPr>
              <w:t>3</w:t>
            </w:r>
          </w:p>
        </w:tc>
        <w:tc>
          <w:tcPr>
            <w:tcW w:w="7001" w:type="dxa"/>
          </w:tcPr>
          <w:p w14:paraId="3D3A5658" w14:textId="77777777" w:rsidR="00DE29C5" w:rsidRPr="00055A44" w:rsidRDefault="00DE29C5" w:rsidP="00055A44">
            <w:pPr>
              <w:rPr>
                <w:lang w:val="uk-U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Винести на розгляд чергової сесії затвердження Порядку розміщення тимчасових споруд торгівельного, побутового, соціально-культурного та іншого призначення для здійснення підприємницької діяльності та  методику розрахунку плати за тимчасове користування окремими елементами благоустрою комунальної власності для розміщення тимчасових споруд</w:t>
            </w:r>
          </w:p>
        </w:tc>
        <w:tc>
          <w:tcPr>
            <w:tcW w:w="2638" w:type="dxa"/>
          </w:tcPr>
          <w:p w14:paraId="020F4CE8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IV квартал 2026 року</w:t>
            </w:r>
          </w:p>
        </w:tc>
        <w:tc>
          <w:tcPr>
            <w:tcW w:w="5040" w:type="dxa"/>
          </w:tcPr>
          <w:p w14:paraId="20061914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lang w:val="uk-UA"/>
              </w:rPr>
              <w:t>Відділ з питань архітектури та земельних відносин Петрівської сільської ради</w:t>
            </w:r>
          </w:p>
        </w:tc>
      </w:tr>
      <w:tr w:rsidR="00DE29C5" w:rsidRPr="00055A44" w14:paraId="2DE62771" w14:textId="77777777" w:rsidTr="00055A44">
        <w:tc>
          <w:tcPr>
            <w:tcW w:w="675" w:type="dxa"/>
            <w:vAlign w:val="center"/>
          </w:tcPr>
          <w:p w14:paraId="1475BF70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lang w:val="uk-UA"/>
              </w:rPr>
              <w:t>4</w:t>
            </w:r>
          </w:p>
        </w:tc>
        <w:tc>
          <w:tcPr>
            <w:tcW w:w="7001" w:type="dxa"/>
          </w:tcPr>
          <w:p w14:paraId="043DE516" w14:textId="77777777" w:rsidR="00DE29C5" w:rsidRPr="00055A44" w:rsidRDefault="00DE29C5" w:rsidP="00055A44">
            <w:pPr>
              <w:rPr>
                <w:lang w:val="uk-U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Забезпечити взаємодію між органами МВС та податковими органами щодо належного надходження коштів від транспортного податку</w:t>
            </w:r>
          </w:p>
        </w:tc>
        <w:tc>
          <w:tcPr>
            <w:tcW w:w="2638" w:type="dxa"/>
          </w:tcPr>
          <w:p w14:paraId="558A35B6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IV квартал 2026 року</w:t>
            </w:r>
          </w:p>
        </w:tc>
        <w:tc>
          <w:tcPr>
            <w:tcW w:w="5040" w:type="dxa"/>
          </w:tcPr>
          <w:p w14:paraId="323B7437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lang w:val="uk-UA"/>
              </w:rPr>
              <w:t>Фінансове управління Петрівської сільської ради</w:t>
            </w:r>
          </w:p>
        </w:tc>
      </w:tr>
      <w:tr w:rsidR="00DE29C5" w:rsidRPr="00055A44" w14:paraId="6BCAE1C1" w14:textId="77777777" w:rsidTr="00055A44">
        <w:tc>
          <w:tcPr>
            <w:tcW w:w="675" w:type="dxa"/>
            <w:vAlign w:val="center"/>
          </w:tcPr>
          <w:p w14:paraId="7183DC23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lang w:val="uk-UA"/>
              </w:rPr>
              <w:t>5</w:t>
            </w:r>
          </w:p>
        </w:tc>
        <w:tc>
          <w:tcPr>
            <w:tcW w:w="7001" w:type="dxa"/>
          </w:tcPr>
          <w:p w14:paraId="6AA10C7E" w14:textId="66C3DAED" w:rsidR="00DE29C5" w:rsidRPr="00055A44" w:rsidRDefault="00DE29C5" w:rsidP="00055A44">
            <w:pPr>
              <w:rPr>
                <w:rFonts w:eastAsia="Times New Roman"/>
                <w:bCs/>
                <w:iCs/>
                <w:lang w:val="uk-UA" w:eastAsia="ar-S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Розрахувати та подати на затвердження економічно обґрунтован</w:t>
            </w:r>
            <w:r w:rsidR="00AA4F15">
              <w:rPr>
                <w:rFonts w:eastAsia="Times New Roman"/>
                <w:bCs/>
                <w:iCs/>
                <w:lang w:val="uk-UA" w:eastAsia="ar-SA"/>
              </w:rPr>
              <w:t>и</w:t>
            </w:r>
            <w:r w:rsidRPr="00055A44">
              <w:rPr>
                <w:rFonts w:eastAsia="Times New Roman"/>
                <w:bCs/>
                <w:iCs/>
                <w:lang w:val="uk-UA" w:eastAsia="ar-SA"/>
              </w:rPr>
              <w:t>й тариф на централізоване водопостачання та водовідведення для комунального підприємства Петрівської сільської ради «Петрівський КПП»</w:t>
            </w:r>
          </w:p>
        </w:tc>
        <w:tc>
          <w:tcPr>
            <w:tcW w:w="2638" w:type="dxa"/>
          </w:tcPr>
          <w:p w14:paraId="3F693FA0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Протягом 12 місяців з дня припинення чи скасування воєнного стану в Україні</w:t>
            </w:r>
          </w:p>
        </w:tc>
        <w:tc>
          <w:tcPr>
            <w:tcW w:w="5040" w:type="dxa"/>
          </w:tcPr>
          <w:p w14:paraId="43BAAEA6" w14:textId="77777777" w:rsidR="00DE29C5" w:rsidRPr="00055A44" w:rsidRDefault="00DE29C5" w:rsidP="00055A44">
            <w:pPr>
              <w:jc w:val="center"/>
              <w:rPr>
                <w:rFonts w:eastAsia="Times New Roman"/>
                <w:bCs/>
                <w:iCs/>
                <w:lang w:val="uk-UA" w:eastAsia="ar-S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 xml:space="preserve">Відділ житлово-комунального комунального господарства та благоустрою Петрівської сільської ради, КП ПЕТРІВСЬКОЇ С/Р «ПЕТРІВСЬКИЙ ККП» </w:t>
            </w:r>
          </w:p>
        </w:tc>
      </w:tr>
      <w:tr w:rsidR="00DE29C5" w:rsidRPr="00055A44" w14:paraId="020B453A" w14:textId="77777777" w:rsidTr="00055A44">
        <w:tc>
          <w:tcPr>
            <w:tcW w:w="675" w:type="dxa"/>
            <w:vAlign w:val="center"/>
          </w:tcPr>
          <w:p w14:paraId="6143A5F1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lang w:val="uk-UA"/>
              </w:rPr>
              <w:t>6</w:t>
            </w:r>
          </w:p>
        </w:tc>
        <w:tc>
          <w:tcPr>
            <w:tcW w:w="7001" w:type="dxa"/>
          </w:tcPr>
          <w:p w14:paraId="7B41FFEA" w14:textId="77777777" w:rsidR="00DE29C5" w:rsidRPr="00055A44" w:rsidRDefault="00DE29C5" w:rsidP="00AD743B">
            <w:pPr>
              <w:rPr>
                <w:rFonts w:eastAsia="Times New Roman"/>
                <w:bCs/>
                <w:iCs/>
                <w:lang w:val="uk-UA" w:eastAsia="ar-S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У разі прийняття органом місцевого самоврядування  рішення щодо запровадження тарифу менше ніж економічно обґрунтованого  розробити відповідну програму щодо відшкодування різниці в тарифах</w:t>
            </w:r>
          </w:p>
        </w:tc>
        <w:tc>
          <w:tcPr>
            <w:tcW w:w="2638" w:type="dxa"/>
          </w:tcPr>
          <w:p w14:paraId="2E03AD65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Протягом 12 місяців з дня припинення чи скасування воєнного стану в Україні</w:t>
            </w:r>
          </w:p>
        </w:tc>
        <w:tc>
          <w:tcPr>
            <w:tcW w:w="5040" w:type="dxa"/>
          </w:tcPr>
          <w:p w14:paraId="5E1FB90E" w14:textId="77777777" w:rsidR="00DE29C5" w:rsidRPr="00055A44" w:rsidRDefault="00DE29C5" w:rsidP="00055A44">
            <w:pPr>
              <w:jc w:val="center"/>
              <w:rPr>
                <w:rFonts w:eastAsia="Times New Roman"/>
                <w:bCs/>
                <w:iCs/>
                <w:lang w:val="uk-UA" w:eastAsia="ar-S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Відділ житлово-комунального комунального господарства та благоустрою Петрівської сільської ради, КП ПЕТРІВСЬКОЇ С/Р «ПЕТРІВСЬКИЙ ККП»</w:t>
            </w:r>
          </w:p>
        </w:tc>
      </w:tr>
      <w:tr w:rsidR="00DE29C5" w:rsidRPr="007643B7" w14:paraId="0ED4BDA8" w14:textId="77777777" w:rsidTr="00055A44">
        <w:tc>
          <w:tcPr>
            <w:tcW w:w="675" w:type="dxa"/>
            <w:vAlign w:val="center"/>
          </w:tcPr>
          <w:p w14:paraId="056B6E35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lang w:val="uk-UA"/>
              </w:rPr>
              <w:lastRenderedPageBreak/>
              <w:t>7</w:t>
            </w:r>
          </w:p>
        </w:tc>
        <w:tc>
          <w:tcPr>
            <w:tcW w:w="7001" w:type="dxa"/>
          </w:tcPr>
          <w:p w14:paraId="056F9A36" w14:textId="77777777" w:rsidR="00DE29C5" w:rsidRPr="00055A44" w:rsidRDefault="00DE29C5" w:rsidP="00055A44">
            <w:pPr>
              <w:rPr>
                <w:rFonts w:eastAsia="Times New Roman"/>
                <w:bCs/>
                <w:iCs/>
                <w:lang w:val="uk-UA" w:eastAsia="ar-S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Переглянути структуру закладів охорони здоров’я Петрівської сільської ради щодо зменшення фінансування за рахунок місцевого бюджету та забезпечити їх діяльності від наданих медичних послуг</w:t>
            </w:r>
          </w:p>
        </w:tc>
        <w:tc>
          <w:tcPr>
            <w:tcW w:w="2638" w:type="dxa"/>
          </w:tcPr>
          <w:p w14:paraId="257BC183" w14:textId="77777777" w:rsidR="00DE29C5" w:rsidRPr="00055A44" w:rsidRDefault="00DE29C5" w:rsidP="00055A44">
            <w:pPr>
              <w:jc w:val="center"/>
              <w:rPr>
                <w:rFonts w:eastAsia="Times New Roman"/>
                <w:bCs/>
                <w:iCs/>
                <w:lang w:val="uk-UA" w:eastAsia="ar-S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IV квартал 2026 року</w:t>
            </w:r>
          </w:p>
        </w:tc>
        <w:tc>
          <w:tcPr>
            <w:tcW w:w="5040" w:type="dxa"/>
          </w:tcPr>
          <w:p w14:paraId="17BB7DC5" w14:textId="77777777" w:rsidR="00DE29C5" w:rsidRPr="00055A44" w:rsidRDefault="00DE29C5" w:rsidP="00055A44">
            <w:pPr>
              <w:jc w:val="center"/>
              <w:rPr>
                <w:rFonts w:eastAsia="Times New Roman"/>
                <w:bCs/>
                <w:iCs/>
                <w:lang w:val="uk-UA" w:eastAsia="ar-S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Гуманітарний відділ Петрівської сільської ради, КНП «Петрівський КДЦ» Петрівської сільської ради, КНП «ЦПМСД» Петрівської сільської ради</w:t>
            </w:r>
          </w:p>
        </w:tc>
      </w:tr>
      <w:tr w:rsidR="00DE29C5" w:rsidRPr="007643B7" w14:paraId="64E4CC25" w14:textId="77777777" w:rsidTr="00055A44">
        <w:tc>
          <w:tcPr>
            <w:tcW w:w="675" w:type="dxa"/>
            <w:vAlign w:val="center"/>
          </w:tcPr>
          <w:p w14:paraId="127C9204" w14:textId="77777777" w:rsidR="00DE29C5" w:rsidRPr="00D756F8" w:rsidRDefault="00DE29C5" w:rsidP="00055A44">
            <w:pPr>
              <w:jc w:val="center"/>
              <w:rPr>
                <w:lang w:val="uk-UA"/>
              </w:rPr>
            </w:pPr>
            <w:r w:rsidRPr="00D756F8">
              <w:rPr>
                <w:lang w:val="uk-UA"/>
              </w:rPr>
              <w:t>8</w:t>
            </w:r>
          </w:p>
        </w:tc>
        <w:tc>
          <w:tcPr>
            <w:tcW w:w="7001" w:type="dxa"/>
          </w:tcPr>
          <w:p w14:paraId="4FFA5338" w14:textId="77777777" w:rsidR="00DE29C5" w:rsidRPr="00D756F8" w:rsidRDefault="00D756F8" w:rsidP="00D756F8">
            <w:pPr>
              <w:rPr>
                <w:rFonts w:eastAsia="Times New Roman"/>
                <w:bCs/>
                <w:iCs/>
                <w:lang w:val="uk-UA" w:eastAsia="ar-SA"/>
              </w:rPr>
            </w:pPr>
            <w:r>
              <w:rPr>
                <w:rFonts w:eastAsia="Times New Roman"/>
                <w:bCs/>
                <w:iCs/>
                <w:lang w:val="uk-UA" w:eastAsia="ar-SA"/>
              </w:rPr>
              <w:t xml:space="preserve">Надати інформацію до Північного офісу ДАСУ про укладення </w:t>
            </w:r>
            <w:r w:rsidR="00DE29C5" w:rsidRPr="00D756F8">
              <w:rPr>
                <w:rFonts w:eastAsia="Times New Roman"/>
                <w:bCs/>
                <w:iCs/>
                <w:lang w:val="uk-UA" w:eastAsia="ar-SA"/>
              </w:rPr>
              <w:t>догов</w:t>
            </w:r>
            <w:r>
              <w:rPr>
                <w:rFonts w:eastAsia="Times New Roman"/>
                <w:bCs/>
                <w:iCs/>
                <w:lang w:val="uk-UA" w:eastAsia="ar-SA"/>
              </w:rPr>
              <w:t>ору</w:t>
            </w:r>
            <w:r w:rsidR="00DE29C5" w:rsidRPr="00D756F8">
              <w:rPr>
                <w:rFonts w:eastAsia="Times New Roman"/>
                <w:bCs/>
                <w:iCs/>
                <w:lang w:val="uk-UA" w:eastAsia="ar-SA"/>
              </w:rPr>
              <w:t xml:space="preserve"> з НСЗУ по програмі медичних гарантій, пакет «Стоматологічна допомога дорослим і дітям»</w:t>
            </w:r>
          </w:p>
        </w:tc>
        <w:tc>
          <w:tcPr>
            <w:tcW w:w="2638" w:type="dxa"/>
          </w:tcPr>
          <w:p w14:paraId="51577089" w14:textId="77777777" w:rsidR="00DE29C5" w:rsidRPr="00D756F8" w:rsidRDefault="00D756F8" w:rsidP="00055A44">
            <w:pPr>
              <w:jc w:val="center"/>
              <w:rPr>
                <w:lang w:val="uk-UA"/>
              </w:rPr>
            </w:pPr>
            <w:r>
              <w:rPr>
                <w:rFonts w:eastAsia="Times New Roman"/>
                <w:bCs/>
                <w:iCs/>
                <w:lang w:val="uk-UA" w:eastAsia="ar-SA"/>
              </w:rPr>
              <w:t>ІІ квартал 2026 року</w:t>
            </w:r>
          </w:p>
        </w:tc>
        <w:tc>
          <w:tcPr>
            <w:tcW w:w="5040" w:type="dxa"/>
          </w:tcPr>
          <w:p w14:paraId="22850A31" w14:textId="77777777" w:rsidR="00DE29C5" w:rsidRPr="00D756F8" w:rsidRDefault="00DE29C5" w:rsidP="00055A44">
            <w:pPr>
              <w:jc w:val="center"/>
              <w:rPr>
                <w:lang w:val="uk-UA"/>
              </w:rPr>
            </w:pPr>
            <w:r w:rsidRPr="00D756F8">
              <w:rPr>
                <w:rFonts w:eastAsia="Times New Roman"/>
                <w:bCs/>
                <w:iCs/>
                <w:lang w:val="uk-UA" w:eastAsia="ar-SA"/>
              </w:rPr>
              <w:t>КНП «Петрівський КДЦ» Петрівської сільської ради</w:t>
            </w:r>
          </w:p>
        </w:tc>
      </w:tr>
      <w:tr w:rsidR="00DE29C5" w:rsidRPr="007643B7" w14:paraId="06263131" w14:textId="77777777" w:rsidTr="00055A44">
        <w:tc>
          <w:tcPr>
            <w:tcW w:w="675" w:type="dxa"/>
            <w:vAlign w:val="center"/>
          </w:tcPr>
          <w:p w14:paraId="3878992F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lang w:val="uk-UA"/>
              </w:rPr>
              <w:t>9</w:t>
            </w:r>
          </w:p>
        </w:tc>
        <w:tc>
          <w:tcPr>
            <w:tcW w:w="7001" w:type="dxa"/>
          </w:tcPr>
          <w:p w14:paraId="05996F94" w14:textId="77777777" w:rsidR="00DE29C5" w:rsidRPr="00055A44" w:rsidRDefault="00DE29C5" w:rsidP="00055A44">
            <w:pPr>
              <w:rPr>
                <w:rFonts w:eastAsia="Times New Roman"/>
                <w:bCs/>
                <w:iCs/>
                <w:lang w:val="uk-UA" w:eastAsia="ar-S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Провести роботу щодо інформування населення територіальної громади Петрівської сільської ради про укладання декларації з лікарями первинної ланки КНП «ЦПМСД» Петрівської сільської ради</w:t>
            </w:r>
          </w:p>
        </w:tc>
        <w:tc>
          <w:tcPr>
            <w:tcW w:w="2638" w:type="dxa"/>
          </w:tcPr>
          <w:p w14:paraId="6A5A2986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 xml:space="preserve">Постійно </w:t>
            </w:r>
          </w:p>
        </w:tc>
        <w:tc>
          <w:tcPr>
            <w:tcW w:w="5040" w:type="dxa"/>
          </w:tcPr>
          <w:p w14:paraId="1FF7F2B1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Відділ організаційної та інформаційної роботи Петрівської сільської ради, КНП «ЦПМСД» Петрівської сільської ради</w:t>
            </w:r>
          </w:p>
        </w:tc>
      </w:tr>
      <w:tr w:rsidR="00DE29C5" w:rsidRPr="007643B7" w14:paraId="0C264AC8" w14:textId="77777777" w:rsidTr="00055A44">
        <w:tc>
          <w:tcPr>
            <w:tcW w:w="675" w:type="dxa"/>
            <w:vAlign w:val="center"/>
          </w:tcPr>
          <w:p w14:paraId="0239E3D2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lang w:val="uk-UA"/>
              </w:rPr>
              <w:t>10</w:t>
            </w:r>
          </w:p>
        </w:tc>
        <w:tc>
          <w:tcPr>
            <w:tcW w:w="7001" w:type="dxa"/>
          </w:tcPr>
          <w:p w14:paraId="01E5998E" w14:textId="77777777" w:rsidR="00DE29C5" w:rsidRPr="00055A44" w:rsidRDefault="00DE29C5" w:rsidP="00055A44">
            <w:pPr>
              <w:rPr>
                <w:rFonts w:eastAsia="Times New Roman"/>
                <w:bCs/>
                <w:iCs/>
                <w:lang w:val="uk-UA" w:eastAsia="ar-S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Забезпечити запровадження ефективної системи внутрішнього контролю та аудиту за всіма його елементами, постійного моніторингу за цільовим та ефективним використанням коштів та майна, оцінки ризиків та звітування щодо його наслідків</w:t>
            </w:r>
          </w:p>
        </w:tc>
        <w:tc>
          <w:tcPr>
            <w:tcW w:w="2638" w:type="dxa"/>
          </w:tcPr>
          <w:p w14:paraId="60407AC8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IV квартал 2026 року</w:t>
            </w:r>
          </w:p>
        </w:tc>
        <w:tc>
          <w:tcPr>
            <w:tcW w:w="5040" w:type="dxa"/>
          </w:tcPr>
          <w:p w14:paraId="24B34337" w14:textId="77777777" w:rsidR="00DE29C5" w:rsidRPr="00055A44" w:rsidRDefault="00DE29C5" w:rsidP="00055A44">
            <w:pPr>
              <w:jc w:val="center"/>
              <w:rPr>
                <w:lang w:val="uk-UA"/>
              </w:rPr>
            </w:pPr>
            <w:r w:rsidRPr="00055A44">
              <w:rPr>
                <w:rFonts w:eastAsia="Times New Roman"/>
                <w:bCs/>
                <w:iCs/>
                <w:lang w:val="uk-UA" w:eastAsia="ar-SA"/>
              </w:rPr>
              <w:t>Юридичний відділ Петрівської сільської ради</w:t>
            </w:r>
          </w:p>
        </w:tc>
      </w:tr>
    </w:tbl>
    <w:p w14:paraId="340F9E2B" w14:textId="77777777" w:rsidR="00DE29C5" w:rsidRPr="00274813" w:rsidRDefault="00DE29C5" w:rsidP="00DE29C5">
      <w:pPr>
        <w:jc w:val="center"/>
        <w:rPr>
          <w:lang w:val="uk-UA"/>
        </w:rPr>
      </w:pPr>
    </w:p>
    <w:p w14:paraId="5633A459" w14:textId="77777777" w:rsidR="00DE29C5" w:rsidRPr="00274813" w:rsidRDefault="00DE29C5" w:rsidP="00DE29C5">
      <w:pPr>
        <w:rPr>
          <w:lang w:val="uk-UA"/>
        </w:rPr>
      </w:pPr>
    </w:p>
    <w:p w14:paraId="1634C42D" w14:textId="77777777" w:rsidR="00DE29C5" w:rsidRPr="00274813" w:rsidRDefault="00DE29C5" w:rsidP="00DE29C5">
      <w:pPr>
        <w:rPr>
          <w:lang w:val="uk-UA"/>
        </w:rPr>
      </w:pPr>
    </w:p>
    <w:sectPr w:rsidR="00DE29C5" w:rsidRPr="00274813" w:rsidSect="00AA4F15">
      <w:pgSz w:w="16838" w:h="11906" w:orient="landscape"/>
      <w:pgMar w:top="568" w:right="851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charset w:val="00"/>
    <w:family w:val="swiss"/>
    <w:pitch w:val="variable"/>
    <w:sig w:usb0="00000001" w:usb1="00000000" w:usb2="00000000" w:usb3="00000000" w:csb0="00000005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32A08"/>
    <w:multiLevelType w:val="multilevel"/>
    <w:tmpl w:val="FF0655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AF476B1"/>
    <w:multiLevelType w:val="hybridMultilevel"/>
    <w:tmpl w:val="223E07AA"/>
    <w:lvl w:ilvl="0" w:tplc="F9E44EFA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2" w15:restartNumberingAfterBreak="0">
    <w:nsid w:val="0E6271B4"/>
    <w:multiLevelType w:val="hybridMultilevel"/>
    <w:tmpl w:val="5AC4790A"/>
    <w:lvl w:ilvl="0" w:tplc="EE12B7C4">
      <w:numFmt w:val="none"/>
      <w:lvlText w:val=""/>
      <w:lvlJc w:val="left"/>
      <w:pPr>
        <w:tabs>
          <w:tab w:val="num" w:pos="360"/>
        </w:tabs>
      </w:pPr>
    </w:lvl>
    <w:lvl w:ilvl="1" w:tplc="A93018AA">
      <w:numFmt w:val="none"/>
      <w:lvlText w:val=""/>
      <w:lvlJc w:val="left"/>
      <w:pPr>
        <w:tabs>
          <w:tab w:val="num" w:pos="360"/>
        </w:tabs>
      </w:pPr>
    </w:lvl>
    <w:lvl w:ilvl="2" w:tplc="B8449B4C">
      <w:numFmt w:val="none"/>
      <w:lvlText w:val=""/>
      <w:lvlJc w:val="left"/>
      <w:pPr>
        <w:tabs>
          <w:tab w:val="num" w:pos="360"/>
        </w:tabs>
      </w:pPr>
    </w:lvl>
    <w:lvl w:ilvl="3" w:tplc="1F706DC2">
      <w:numFmt w:val="none"/>
      <w:lvlText w:val=""/>
      <w:lvlJc w:val="left"/>
      <w:pPr>
        <w:tabs>
          <w:tab w:val="num" w:pos="360"/>
        </w:tabs>
      </w:pPr>
    </w:lvl>
    <w:lvl w:ilvl="4" w:tplc="26BE890A">
      <w:numFmt w:val="none"/>
      <w:lvlText w:val=""/>
      <w:lvlJc w:val="left"/>
      <w:pPr>
        <w:tabs>
          <w:tab w:val="num" w:pos="360"/>
        </w:tabs>
      </w:pPr>
    </w:lvl>
    <w:lvl w:ilvl="5" w:tplc="B2FCECE0">
      <w:numFmt w:val="none"/>
      <w:lvlText w:val=""/>
      <w:lvlJc w:val="left"/>
      <w:pPr>
        <w:tabs>
          <w:tab w:val="num" w:pos="360"/>
        </w:tabs>
      </w:pPr>
    </w:lvl>
    <w:lvl w:ilvl="6" w:tplc="DD8E2CE6">
      <w:numFmt w:val="none"/>
      <w:lvlText w:val=""/>
      <w:lvlJc w:val="left"/>
      <w:pPr>
        <w:tabs>
          <w:tab w:val="num" w:pos="360"/>
        </w:tabs>
      </w:pPr>
    </w:lvl>
    <w:lvl w:ilvl="7" w:tplc="E05CBA7C">
      <w:numFmt w:val="none"/>
      <w:lvlText w:val=""/>
      <w:lvlJc w:val="left"/>
      <w:pPr>
        <w:tabs>
          <w:tab w:val="num" w:pos="360"/>
        </w:tabs>
      </w:pPr>
    </w:lvl>
    <w:lvl w:ilvl="8" w:tplc="DB8630A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1E670BE9"/>
    <w:multiLevelType w:val="multilevel"/>
    <w:tmpl w:val="44B8CC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1153AD1"/>
    <w:multiLevelType w:val="hybridMultilevel"/>
    <w:tmpl w:val="C180F004"/>
    <w:lvl w:ilvl="0" w:tplc="026082F8">
      <w:start w:val="3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5" w15:restartNumberingAfterBreak="0">
    <w:nsid w:val="37921B66"/>
    <w:multiLevelType w:val="hybridMultilevel"/>
    <w:tmpl w:val="E5FC7326"/>
    <w:lvl w:ilvl="0" w:tplc="A238C4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BC44DE"/>
    <w:multiLevelType w:val="multilevel"/>
    <w:tmpl w:val="9CB2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FA0552"/>
    <w:multiLevelType w:val="hybridMultilevel"/>
    <w:tmpl w:val="A246FA2E"/>
    <w:lvl w:ilvl="0" w:tplc="136EDB3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908"/>
    <w:rsid w:val="000062BC"/>
    <w:rsid w:val="00020E2B"/>
    <w:rsid w:val="00022A74"/>
    <w:rsid w:val="00026D7F"/>
    <w:rsid w:val="000273B5"/>
    <w:rsid w:val="000360A2"/>
    <w:rsid w:val="000410D2"/>
    <w:rsid w:val="00041C16"/>
    <w:rsid w:val="0004338D"/>
    <w:rsid w:val="00046838"/>
    <w:rsid w:val="00050F63"/>
    <w:rsid w:val="00055A44"/>
    <w:rsid w:val="00061C97"/>
    <w:rsid w:val="00073D51"/>
    <w:rsid w:val="00073E72"/>
    <w:rsid w:val="000B2681"/>
    <w:rsid w:val="000C25C9"/>
    <w:rsid w:val="000C374A"/>
    <w:rsid w:val="000D0557"/>
    <w:rsid w:val="000D6905"/>
    <w:rsid w:val="000E4CBC"/>
    <w:rsid w:val="000E59F0"/>
    <w:rsid w:val="000F3453"/>
    <w:rsid w:val="000F5851"/>
    <w:rsid w:val="001058FC"/>
    <w:rsid w:val="00107BC8"/>
    <w:rsid w:val="0012115F"/>
    <w:rsid w:val="00121E09"/>
    <w:rsid w:val="00160B47"/>
    <w:rsid w:val="00176D88"/>
    <w:rsid w:val="00190E9C"/>
    <w:rsid w:val="001B2A56"/>
    <w:rsid w:val="00202E79"/>
    <w:rsid w:val="00203B4C"/>
    <w:rsid w:val="00217507"/>
    <w:rsid w:val="002335AD"/>
    <w:rsid w:val="00253E9D"/>
    <w:rsid w:val="00255CBA"/>
    <w:rsid w:val="00256F0E"/>
    <w:rsid w:val="00257D2B"/>
    <w:rsid w:val="002603AB"/>
    <w:rsid w:val="00260460"/>
    <w:rsid w:val="002630A7"/>
    <w:rsid w:val="00274813"/>
    <w:rsid w:val="002748BA"/>
    <w:rsid w:val="002805CF"/>
    <w:rsid w:val="0029340D"/>
    <w:rsid w:val="00293C3C"/>
    <w:rsid w:val="00296802"/>
    <w:rsid w:val="002A0A87"/>
    <w:rsid w:val="002B1B17"/>
    <w:rsid w:val="002B655B"/>
    <w:rsid w:val="002C6C3D"/>
    <w:rsid w:val="002D651B"/>
    <w:rsid w:val="002E164B"/>
    <w:rsid w:val="002E73B1"/>
    <w:rsid w:val="002F72BF"/>
    <w:rsid w:val="0030083F"/>
    <w:rsid w:val="00303EC6"/>
    <w:rsid w:val="003110A1"/>
    <w:rsid w:val="003147B2"/>
    <w:rsid w:val="00320109"/>
    <w:rsid w:val="003228CC"/>
    <w:rsid w:val="00326F7A"/>
    <w:rsid w:val="003431A8"/>
    <w:rsid w:val="00347A0C"/>
    <w:rsid w:val="0035216D"/>
    <w:rsid w:val="00361018"/>
    <w:rsid w:val="00363BDF"/>
    <w:rsid w:val="00386B09"/>
    <w:rsid w:val="0038700F"/>
    <w:rsid w:val="00387B24"/>
    <w:rsid w:val="003C075E"/>
    <w:rsid w:val="003C1C37"/>
    <w:rsid w:val="003C51B8"/>
    <w:rsid w:val="003D47B9"/>
    <w:rsid w:val="003D7027"/>
    <w:rsid w:val="003E2A33"/>
    <w:rsid w:val="003E765D"/>
    <w:rsid w:val="00400093"/>
    <w:rsid w:val="0041720E"/>
    <w:rsid w:val="00424708"/>
    <w:rsid w:val="00426B06"/>
    <w:rsid w:val="004319C1"/>
    <w:rsid w:val="0043365E"/>
    <w:rsid w:val="00444BB2"/>
    <w:rsid w:val="004513B8"/>
    <w:rsid w:val="004533DF"/>
    <w:rsid w:val="0049068F"/>
    <w:rsid w:val="004A5730"/>
    <w:rsid w:val="004D5BC6"/>
    <w:rsid w:val="004D7B73"/>
    <w:rsid w:val="004E026E"/>
    <w:rsid w:val="004E75A3"/>
    <w:rsid w:val="005006D0"/>
    <w:rsid w:val="00501A81"/>
    <w:rsid w:val="0052066F"/>
    <w:rsid w:val="005211B3"/>
    <w:rsid w:val="00543C01"/>
    <w:rsid w:val="00545351"/>
    <w:rsid w:val="00551F05"/>
    <w:rsid w:val="00557DF2"/>
    <w:rsid w:val="00561DE2"/>
    <w:rsid w:val="0057763D"/>
    <w:rsid w:val="00592E2C"/>
    <w:rsid w:val="0059697E"/>
    <w:rsid w:val="005978A3"/>
    <w:rsid w:val="005A3BF3"/>
    <w:rsid w:val="005A3FFC"/>
    <w:rsid w:val="005A6E80"/>
    <w:rsid w:val="005B1220"/>
    <w:rsid w:val="005C5A23"/>
    <w:rsid w:val="005D0861"/>
    <w:rsid w:val="005D1DA7"/>
    <w:rsid w:val="005D3E32"/>
    <w:rsid w:val="005E15EF"/>
    <w:rsid w:val="005F1019"/>
    <w:rsid w:val="005F293A"/>
    <w:rsid w:val="00600367"/>
    <w:rsid w:val="00621736"/>
    <w:rsid w:val="00627D4A"/>
    <w:rsid w:val="00645D68"/>
    <w:rsid w:val="006575B7"/>
    <w:rsid w:val="006677EE"/>
    <w:rsid w:val="00685E93"/>
    <w:rsid w:val="00687FBF"/>
    <w:rsid w:val="006A1A4B"/>
    <w:rsid w:val="006B07C2"/>
    <w:rsid w:val="006B6414"/>
    <w:rsid w:val="006D6C74"/>
    <w:rsid w:val="006E07F5"/>
    <w:rsid w:val="006E4264"/>
    <w:rsid w:val="006F1445"/>
    <w:rsid w:val="006F28A8"/>
    <w:rsid w:val="006F7C1B"/>
    <w:rsid w:val="0070045C"/>
    <w:rsid w:val="00707D51"/>
    <w:rsid w:val="007127B9"/>
    <w:rsid w:val="00726728"/>
    <w:rsid w:val="00732BCA"/>
    <w:rsid w:val="00732C7B"/>
    <w:rsid w:val="007363E5"/>
    <w:rsid w:val="00741321"/>
    <w:rsid w:val="00750232"/>
    <w:rsid w:val="007643B7"/>
    <w:rsid w:val="00771FAC"/>
    <w:rsid w:val="00776777"/>
    <w:rsid w:val="007B5B7A"/>
    <w:rsid w:val="007C4759"/>
    <w:rsid w:val="007D5A54"/>
    <w:rsid w:val="008016F4"/>
    <w:rsid w:val="00822064"/>
    <w:rsid w:val="00825F3B"/>
    <w:rsid w:val="00841003"/>
    <w:rsid w:val="00843497"/>
    <w:rsid w:val="00852649"/>
    <w:rsid w:val="00857E02"/>
    <w:rsid w:val="0086258C"/>
    <w:rsid w:val="0086399D"/>
    <w:rsid w:val="00875ECF"/>
    <w:rsid w:val="008775B4"/>
    <w:rsid w:val="00882801"/>
    <w:rsid w:val="00882857"/>
    <w:rsid w:val="008872B5"/>
    <w:rsid w:val="0089184C"/>
    <w:rsid w:val="008940A5"/>
    <w:rsid w:val="008A36E6"/>
    <w:rsid w:val="008B7D5F"/>
    <w:rsid w:val="008C39E3"/>
    <w:rsid w:val="008C632E"/>
    <w:rsid w:val="008D615A"/>
    <w:rsid w:val="00911920"/>
    <w:rsid w:val="00917908"/>
    <w:rsid w:val="00924BA3"/>
    <w:rsid w:val="00924C4A"/>
    <w:rsid w:val="00934EEA"/>
    <w:rsid w:val="00935E1B"/>
    <w:rsid w:val="0093760C"/>
    <w:rsid w:val="0094645A"/>
    <w:rsid w:val="00950B68"/>
    <w:rsid w:val="00955D12"/>
    <w:rsid w:val="00956F3C"/>
    <w:rsid w:val="00961A06"/>
    <w:rsid w:val="00973A9D"/>
    <w:rsid w:val="00983200"/>
    <w:rsid w:val="009914C7"/>
    <w:rsid w:val="009968EA"/>
    <w:rsid w:val="009A26ED"/>
    <w:rsid w:val="009A5FA7"/>
    <w:rsid w:val="009C13B5"/>
    <w:rsid w:val="009C6D4B"/>
    <w:rsid w:val="009E3D83"/>
    <w:rsid w:val="009E41AB"/>
    <w:rsid w:val="009F64E9"/>
    <w:rsid w:val="00A04779"/>
    <w:rsid w:val="00A1472C"/>
    <w:rsid w:val="00A20E2B"/>
    <w:rsid w:val="00A53CC5"/>
    <w:rsid w:val="00A56181"/>
    <w:rsid w:val="00A63AF0"/>
    <w:rsid w:val="00A97A90"/>
    <w:rsid w:val="00AA4F15"/>
    <w:rsid w:val="00AB618B"/>
    <w:rsid w:val="00AC2293"/>
    <w:rsid w:val="00AD743B"/>
    <w:rsid w:val="00AD7C64"/>
    <w:rsid w:val="00AE3FD7"/>
    <w:rsid w:val="00AE54BC"/>
    <w:rsid w:val="00B13D3F"/>
    <w:rsid w:val="00B17809"/>
    <w:rsid w:val="00B26A1C"/>
    <w:rsid w:val="00B64524"/>
    <w:rsid w:val="00B735CD"/>
    <w:rsid w:val="00B9563E"/>
    <w:rsid w:val="00BA23F4"/>
    <w:rsid w:val="00BA2F87"/>
    <w:rsid w:val="00BA652B"/>
    <w:rsid w:val="00BB3AE8"/>
    <w:rsid w:val="00BC12A9"/>
    <w:rsid w:val="00BD09F8"/>
    <w:rsid w:val="00BE2A63"/>
    <w:rsid w:val="00BE2EAF"/>
    <w:rsid w:val="00BE4FF7"/>
    <w:rsid w:val="00C056B9"/>
    <w:rsid w:val="00C149EA"/>
    <w:rsid w:val="00C15293"/>
    <w:rsid w:val="00C22364"/>
    <w:rsid w:val="00C24C5C"/>
    <w:rsid w:val="00C35BEE"/>
    <w:rsid w:val="00C41472"/>
    <w:rsid w:val="00C66200"/>
    <w:rsid w:val="00C66715"/>
    <w:rsid w:val="00C67423"/>
    <w:rsid w:val="00C73579"/>
    <w:rsid w:val="00C74C33"/>
    <w:rsid w:val="00C85926"/>
    <w:rsid w:val="00C86642"/>
    <w:rsid w:val="00C935A5"/>
    <w:rsid w:val="00CA176B"/>
    <w:rsid w:val="00CB2D9D"/>
    <w:rsid w:val="00CB4A39"/>
    <w:rsid w:val="00CB590D"/>
    <w:rsid w:val="00CB610C"/>
    <w:rsid w:val="00CC456E"/>
    <w:rsid w:val="00CD5363"/>
    <w:rsid w:val="00CF149C"/>
    <w:rsid w:val="00CF24ED"/>
    <w:rsid w:val="00CF34A1"/>
    <w:rsid w:val="00CF3E60"/>
    <w:rsid w:val="00D00FD6"/>
    <w:rsid w:val="00D1136F"/>
    <w:rsid w:val="00D13208"/>
    <w:rsid w:val="00D14316"/>
    <w:rsid w:val="00D22B7C"/>
    <w:rsid w:val="00D24F9C"/>
    <w:rsid w:val="00D30BEC"/>
    <w:rsid w:val="00D53DEC"/>
    <w:rsid w:val="00D57DAF"/>
    <w:rsid w:val="00D7424C"/>
    <w:rsid w:val="00D756F8"/>
    <w:rsid w:val="00D77C81"/>
    <w:rsid w:val="00D82EE4"/>
    <w:rsid w:val="00D94CEA"/>
    <w:rsid w:val="00DA0CB1"/>
    <w:rsid w:val="00DA1B7C"/>
    <w:rsid w:val="00DA4294"/>
    <w:rsid w:val="00DA6899"/>
    <w:rsid w:val="00DC1D31"/>
    <w:rsid w:val="00DE0A44"/>
    <w:rsid w:val="00DE29C5"/>
    <w:rsid w:val="00DE406B"/>
    <w:rsid w:val="00DE76FC"/>
    <w:rsid w:val="00DF7D3C"/>
    <w:rsid w:val="00E04D21"/>
    <w:rsid w:val="00E06A24"/>
    <w:rsid w:val="00E177BF"/>
    <w:rsid w:val="00E21FD2"/>
    <w:rsid w:val="00E22C5F"/>
    <w:rsid w:val="00E40BD0"/>
    <w:rsid w:val="00E443B7"/>
    <w:rsid w:val="00E5214A"/>
    <w:rsid w:val="00E6468F"/>
    <w:rsid w:val="00E71BD0"/>
    <w:rsid w:val="00E73E4B"/>
    <w:rsid w:val="00E75BA5"/>
    <w:rsid w:val="00E819E2"/>
    <w:rsid w:val="00E83650"/>
    <w:rsid w:val="00E94BC7"/>
    <w:rsid w:val="00EC727C"/>
    <w:rsid w:val="00ED1371"/>
    <w:rsid w:val="00ED1BF3"/>
    <w:rsid w:val="00EF387E"/>
    <w:rsid w:val="00F2409C"/>
    <w:rsid w:val="00F325B2"/>
    <w:rsid w:val="00F4162A"/>
    <w:rsid w:val="00F46CAC"/>
    <w:rsid w:val="00F9691C"/>
    <w:rsid w:val="00FE5A84"/>
    <w:rsid w:val="00FF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B954E5"/>
  <w15:chartTrackingRefBased/>
  <w15:docId w15:val="{FEA603C8-F99B-3544-99A5-98D7A34AE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7908"/>
    <w:rPr>
      <w:rFonts w:eastAsia="Calibri"/>
      <w:sz w:val="24"/>
      <w:szCs w:val="24"/>
      <w:lang w:val="ru-RU" w:eastAsia="ru-RU"/>
    </w:rPr>
  </w:style>
  <w:style w:type="paragraph" w:styleId="2">
    <w:name w:val="heading 2"/>
    <w:basedOn w:val="a"/>
    <w:link w:val="20"/>
    <w:uiPriority w:val="9"/>
    <w:qFormat/>
    <w:rsid w:val="003228CC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17908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B13D3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77C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uiPriority w:val="22"/>
    <w:qFormat/>
    <w:rsid w:val="00AC2293"/>
    <w:rPr>
      <w:b/>
      <w:bCs/>
    </w:rPr>
  </w:style>
  <w:style w:type="paragraph" w:customStyle="1" w:styleId="1">
    <w:name w:val="1"/>
    <w:basedOn w:val="a"/>
    <w:rsid w:val="00F46CAC"/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7">
    <w:name w:val="Emphasis"/>
    <w:uiPriority w:val="20"/>
    <w:qFormat/>
    <w:rsid w:val="004E026E"/>
    <w:rPr>
      <w:i/>
      <w:iCs/>
    </w:rPr>
  </w:style>
  <w:style w:type="paragraph" w:customStyle="1" w:styleId="rvps2">
    <w:name w:val="rvps2"/>
    <w:basedOn w:val="a"/>
    <w:rsid w:val="00DA1B7C"/>
    <w:pPr>
      <w:suppressAutoHyphens/>
      <w:overflowPunct w:val="0"/>
      <w:autoSpaceDE w:val="0"/>
      <w:spacing w:after="280"/>
      <w:textAlignment w:val="baseline"/>
    </w:pPr>
    <w:rPr>
      <w:rFonts w:eastAsia="Times New Roman"/>
      <w:lang w:val="hr-HR" w:eastAsia="zh-CN"/>
    </w:rPr>
  </w:style>
  <w:style w:type="paragraph" w:customStyle="1" w:styleId="a8">
    <w:name w:val="a"/>
    <w:basedOn w:val="a"/>
    <w:rsid w:val="00DA1B7C"/>
    <w:pPr>
      <w:spacing w:before="100" w:beforeAutospacing="1" w:after="100" w:afterAutospacing="1"/>
    </w:pPr>
    <w:rPr>
      <w:rFonts w:eastAsia="Times New Roman"/>
    </w:rPr>
  </w:style>
  <w:style w:type="paragraph" w:customStyle="1" w:styleId="justifyfull">
    <w:name w:val="justifyfull"/>
    <w:basedOn w:val="a"/>
    <w:rsid w:val="00A20E2B"/>
    <w:pPr>
      <w:spacing w:before="100" w:beforeAutospacing="1" w:after="100" w:afterAutospacing="1"/>
    </w:pPr>
    <w:rPr>
      <w:rFonts w:eastAsia="Times New Roman"/>
      <w:lang w:val="uk-UA" w:eastAsia="uk-UA"/>
    </w:rPr>
  </w:style>
  <w:style w:type="character" w:styleId="a9">
    <w:name w:val="Hyperlink"/>
    <w:rsid w:val="00924C4A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924C4A"/>
    <w:pPr>
      <w:spacing w:before="100" w:beforeAutospacing="1" w:after="100" w:afterAutospacing="1"/>
    </w:pPr>
    <w:rPr>
      <w:rFonts w:eastAsia="Times New Roman"/>
    </w:rPr>
  </w:style>
  <w:style w:type="paragraph" w:styleId="ab">
    <w:name w:val="List Paragraph"/>
    <w:basedOn w:val="a"/>
    <w:uiPriority w:val="34"/>
    <w:qFormat/>
    <w:rsid w:val="00924C4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c">
    <w:name w:val="Нормальний текст"/>
    <w:basedOn w:val="a"/>
    <w:rsid w:val="00924C4A"/>
    <w:pPr>
      <w:spacing w:before="120"/>
      <w:ind w:firstLine="567"/>
    </w:pPr>
    <w:rPr>
      <w:rFonts w:ascii="Antiqua" w:eastAsia="Times New Roman" w:hAnsi="Antiqua" w:cs="Antiqua"/>
      <w:sz w:val="26"/>
      <w:szCs w:val="26"/>
      <w:lang w:val="uk-UA"/>
    </w:rPr>
  </w:style>
  <w:style w:type="character" w:customStyle="1" w:styleId="rvts6">
    <w:name w:val="rvts6"/>
    <w:rsid w:val="00924C4A"/>
  </w:style>
  <w:style w:type="paragraph" w:customStyle="1" w:styleId="rvps9">
    <w:name w:val="rvps9"/>
    <w:basedOn w:val="a"/>
    <w:rsid w:val="00924C4A"/>
    <w:pPr>
      <w:spacing w:before="100" w:beforeAutospacing="1" w:after="100" w:afterAutospacing="1"/>
    </w:pPr>
    <w:rPr>
      <w:rFonts w:eastAsia="Times New Roman"/>
    </w:rPr>
  </w:style>
  <w:style w:type="paragraph" w:customStyle="1" w:styleId="10">
    <w:name w:val="Обычный (веб)1"/>
    <w:basedOn w:val="a"/>
    <w:uiPriority w:val="99"/>
    <w:rsid w:val="00961A06"/>
    <w:pPr>
      <w:spacing w:before="100" w:beforeAutospacing="1" w:after="100" w:afterAutospacing="1"/>
    </w:pPr>
    <w:rPr>
      <w:rFonts w:eastAsia="Times New Roman"/>
    </w:rPr>
  </w:style>
  <w:style w:type="paragraph" w:customStyle="1" w:styleId="Default">
    <w:name w:val="Default"/>
    <w:rsid w:val="00961A0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  <w:style w:type="character" w:customStyle="1" w:styleId="20">
    <w:name w:val="Заголовок 2 Знак"/>
    <w:link w:val="2"/>
    <w:uiPriority w:val="9"/>
    <w:rsid w:val="003228CC"/>
    <w:rPr>
      <w:b/>
      <w:bCs/>
      <w:sz w:val="36"/>
      <w:szCs w:val="36"/>
    </w:rPr>
  </w:style>
  <w:style w:type="paragraph" w:customStyle="1" w:styleId="11">
    <w:name w:val="Основний текст1"/>
    <w:basedOn w:val="a"/>
    <w:rsid w:val="000C25C9"/>
    <w:pPr>
      <w:shd w:val="clear" w:color="auto" w:fill="FFFFFF"/>
      <w:suppressAutoHyphens/>
      <w:spacing w:before="180" w:after="180" w:line="328" w:lineRule="exact"/>
      <w:jc w:val="center"/>
    </w:pPr>
    <w:rPr>
      <w:rFonts w:eastAsia="Times New Roman"/>
      <w:color w:val="000000"/>
      <w:sz w:val="26"/>
      <w:szCs w:val="26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4625</Words>
  <Characters>2637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 User</cp:lastModifiedBy>
  <cp:revision>6</cp:revision>
  <cp:lastPrinted>2026-04-02T11:31:00Z</cp:lastPrinted>
  <dcterms:created xsi:type="dcterms:W3CDTF">2026-03-18T06:17:00Z</dcterms:created>
  <dcterms:modified xsi:type="dcterms:W3CDTF">2026-04-02T11:32:00Z</dcterms:modified>
</cp:coreProperties>
</file>