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CED" w:rsidRDefault="005A6CED" w:rsidP="005A6CED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CED" w:rsidRDefault="005A6CED" w:rsidP="005A6C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5A6CED" w:rsidRDefault="005A6CED" w:rsidP="005A6CE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A6CED" w:rsidRDefault="005A6CED" w:rsidP="005A6CED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третя сесія сьомого скликання</w:t>
      </w:r>
    </w:p>
    <w:p w:rsidR="005A6CED" w:rsidRDefault="005A6CED" w:rsidP="005A6CED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6CED" w:rsidTr="005A6CED">
        <w:tc>
          <w:tcPr>
            <w:tcW w:w="4790" w:type="dxa"/>
            <w:hideMark/>
          </w:tcPr>
          <w:p w:rsidR="005A6CED" w:rsidRDefault="005A6CED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«26» вересня 2019 року</w:t>
            </w:r>
          </w:p>
        </w:tc>
        <w:tc>
          <w:tcPr>
            <w:tcW w:w="4781" w:type="dxa"/>
            <w:hideMark/>
          </w:tcPr>
          <w:p w:rsidR="005A6CED" w:rsidRDefault="005A6CED" w:rsidP="005A6CED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2D6999">
              <w:rPr>
                <w:b/>
                <w:sz w:val="28"/>
                <w:szCs w:val="28"/>
                <w:lang w:val="uk-UA"/>
              </w:rPr>
              <w:t xml:space="preserve"> 1597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A6CED" w:rsidTr="005A6CED">
        <w:tc>
          <w:tcPr>
            <w:tcW w:w="9571" w:type="dxa"/>
            <w:gridSpan w:val="2"/>
            <w:hideMark/>
          </w:tcPr>
          <w:p w:rsidR="005A6CED" w:rsidRDefault="005A6CED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5A6CED" w:rsidRDefault="005A6CED" w:rsidP="005A6CED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5A6CED" w:rsidRDefault="005A6CED" w:rsidP="005A6CED">
      <w:pPr>
        <w:rPr>
          <w:b/>
          <w:bCs/>
          <w:sz w:val="28"/>
          <w:szCs w:val="28"/>
          <w:lang w:val="uk-UA"/>
        </w:rPr>
      </w:pPr>
    </w:p>
    <w:p w:rsidR="005A6CED" w:rsidRDefault="005A6CED" w:rsidP="005A6CE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A6CED" w:rsidRDefault="005A6CED" w:rsidP="005A6C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A6CED" w:rsidRDefault="005A6CED" w:rsidP="005A6C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A6CED" w:rsidRDefault="005A6CED" w:rsidP="005A6CE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Раковської</w:t>
      </w:r>
      <w:proofErr w:type="spellEnd"/>
      <w:r>
        <w:rPr>
          <w:sz w:val="28"/>
          <w:szCs w:val="28"/>
          <w:lang w:val="uk-UA"/>
        </w:rPr>
        <w:t xml:space="preserve"> Ганни Анатоліївни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ТОВ «Земельний проект»,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5A6CED" w:rsidRDefault="005A6CED" w:rsidP="005A6CED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A6CED" w:rsidRDefault="005A6CED" w:rsidP="005A6CE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A6CED" w:rsidRDefault="005A6CED" w:rsidP="005A6CED">
      <w:pPr>
        <w:jc w:val="center"/>
        <w:rPr>
          <w:i/>
          <w:iCs/>
          <w:sz w:val="28"/>
          <w:szCs w:val="28"/>
          <w:lang w:val="uk-UA"/>
        </w:rPr>
      </w:pPr>
    </w:p>
    <w:p w:rsidR="005A6CED" w:rsidRDefault="005A6CED" w:rsidP="005A6C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громадянці </w:t>
      </w:r>
      <w:proofErr w:type="spellStart"/>
      <w:r>
        <w:rPr>
          <w:sz w:val="28"/>
          <w:szCs w:val="28"/>
          <w:lang w:val="uk-UA"/>
        </w:rPr>
        <w:t>Раковській</w:t>
      </w:r>
      <w:proofErr w:type="spellEnd"/>
      <w:r>
        <w:rPr>
          <w:sz w:val="28"/>
          <w:szCs w:val="28"/>
          <w:lang w:val="uk-UA"/>
        </w:rPr>
        <w:t xml:space="preserve"> Ганні Анатоліївні для ведення особистого селянського господарства площею 0,0398 га з кадастровим номером 3221886001:02:067:6008, яка розташована в селі Нові Петрівці Вишгородського району Київської області.</w:t>
      </w:r>
    </w:p>
    <w:p w:rsidR="005A6CED" w:rsidRDefault="005A6CED" w:rsidP="005A6CE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D14DDC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 xml:space="preserve">Передати громадянці </w:t>
      </w:r>
      <w:proofErr w:type="spellStart"/>
      <w:r>
        <w:rPr>
          <w:sz w:val="28"/>
          <w:szCs w:val="28"/>
          <w:lang w:val="uk-UA"/>
        </w:rPr>
        <w:t>Раковській</w:t>
      </w:r>
      <w:proofErr w:type="spellEnd"/>
      <w:r>
        <w:rPr>
          <w:sz w:val="28"/>
          <w:szCs w:val="28"/>
          <w:lang w:val="uk-UA"/>
        </w:rPr>
        <w:t xml:space="preserve"> Ганні Анатоліївні у власність земельну ділянку для ведення особистого селянського господарства площею 0,0398 га з  кадастровим номером 3221886001:02:067:6008, яка розташована в селі Нові Петрівці Вишгородського району Київської області.</w:t>
      </w:r>
    </w:p>
    <w:p w:rsidR="005A6CED" w:rsidRDefault="005A6CED" w:rsidP="005A6CE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громадянці </w:t>
      </w:r>
      <w:proofErr w:type="spellStart"/>
      <w:r>
        <w:rPr>
          <w:sz w:val="28"/>
          <w:szCs w:val="28"/>
          <w:lang w:val="uk-UA"/>
        </w:rPr>
        <w:t>Раковській</w:t>
      </w:r>
      <w:proofErr w:type="spellEnd"/>
      <w:r>
        <w:rPr>
          <w:sz w:val="28"/>
          <w:szCs w:val="28"/>
          <w:lang w:val="uk-UA"/>
        </w:rPr>
        <w:t xml:space="preserve"> Ганні Анатоліївні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A6CED" w:rsidRDefault="005A6CED" w:rsidP="005A6CE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A6CED" w:rsidRPr="005A6CED" w:rsidRDefault="005A6CED" w:rsidP="005A6CE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D137FA" w:rsidRPr="005A6CED" w:rsidRDefault="005A6CED" w:rsidP="005A6CED">
      <w:pPr>
        <w:pStyle w:val="a3"/>
        <w:spacing w:after="0"/>
        <w:jc w:val="both"/>
      </w:pPr>
      <w:r w:rsidRPr="005A6CE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sectPr w:rsidR="00D137FA" w:rsidRPr="005A6CE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01"/>
    <w:rsid w:val="002D6999"/>
    <w:rsid w:val="005A6CED"/>
    <w:rsid w:val="00AD0F01"/>
    <w:rsid w:val="00D137FA"/>
    <w:rsid w:val="00D1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B9956"/>
  <w15:chartTrackingRefBased/>
  <w15:docId w15:val="{6ABE2E17-0F02-4352-AE4B-0DD38D1F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A6CED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5A6CE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D699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D699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6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2019-10-04T11:05:00Z</cp:lastPrinted>
  <dcterms:created xsi:type="dcterms:W3CDTF">2019-09-18T12:39:00Z</dcterms:created>
  <dcterms:modified xsi:type="dcterms:W3CDTF">2019-10-21T10:20:00Z</dcterms:modified>
</cp:coreProperties>
</file>