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BCA" w:rsidRDefault="00C15BCA" w:rsidP="00C15BCA">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3E6E3A44" wp14:editId="25BE24C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15BCA" w:rsidRDefault="00C15BCA" w:rsidP="00C15BCA">
      <w:pPr>
        <w:jc w:val="center"/>
        <w:rPr>
          <w:b/>
          <w:sz w:val="28"/>
          <w:szCs w:val="28"/>
        </w:rPr>
      </w:pPr>
      <w:r>
        <w:rPr>
          <w:b/>
          <w:sz w:val="28"/>
          <w:szCs w:val="28"/>
        </w:rPr>
        <w:t>НОВОПЕТРІВСЬКА СІЛЬСЬКА РАДА</w:t>
      </w:r>
    </w:p>
    <w:p w:rsidR="00C15BCA" w:rsidRDefault="00C15BCA" w:rsidP="00C15BCA">
      <w:pPr>
        <w:rPr>
          <w:b/>
          <w:sz w:val="28"/>
          <w:szCs w:val="28"/>
        </w:rPr>
      </w:pPr>
      <w:r>
        <w:rPr>
          <w:b/>
          <w:sz w:val="28"/>
          <w:szCs w:val="28"/>
        </w:rPr>
        <w:t xml:space="preserve">                  ВИШГОРОДСЬКОГО РАЙОНУ КИЇВСЬКОЇ ОБЛАСТІ</w:t>
      </w:r>
    </w:p>
    <w:p w:rsidR="00C15BCA" w:rsidRDefault="00C15BCA" w:rsidP="00C15BCA">
      <w:pPr>
        <w:rPr>
          <w:b/>
          <w:sz w:val="28"/>
          <w:szCs w:val="28"/>
        </w:rPr>
      </w:pPr>
      <w:r>
        <w:rPr>
          <w:sz w:val="28"/>
          <w:szCs w:val="28"/>
        </w:rPr>
        <w:t xml:space="preserve">                           </w:t>
      </w:r>
      <w:r>
        <w:rPr>
          <w:b/>
          <w:sz w:val="28"/>
          <w:szCs w:val="28"/>
        </w:rPr>
        <w:t xml:space="preserve">   </w:t>
      </w:r>
      <w:r>
        <w:rPr>
          <w:b/>
          <w:sz w:val="28"/>
          <w:szCs w:val="28"/>
          <w:lang w:val="uk-UA"/>
        </w:rPr>
        <w:t xml:space="preserve"> П’ятдесят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C15BCA" w:rsidRDefault="00C15BCA" w:rsidP="00C15BCA">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C15BCA" w:rsidTr="009E5ADA">
        <w:tc>
          <w:tcPr>
            <w:tcW w:w="4790" w:type="dxa"/>
            <w:hideMark/>
          </w:tcPr>
          <w:p w:rsidR="00C15BCA" w:rsidRDefault="00C15BCA" w:rsidP="009E5ADA">
            <w:pPr>
              <w:tabs>
                <w:tab w:val="left" w:pos="6750"/>
              </w:tabs>
              <w:spacing w:line="252" w:lineRule="auto"/>
              <w:rPr>
                <w:b/>
                <w:sz w:val="28"/>
                <w:szCs w:val="28"/>
              </w:rPr>
            </w:pPr>
            <w:r>
              <w:rPr>
                <w:b/>
                <w:sz w:val="28"/>
                <w:szCs w:val="28"/>
              </w:rPr>
              <w:t>«</w:t>
            </w:r>
            <w:r>
              <w:rPr>
                <w:b/>
                <w:sz w:val="28"/>
                <w:szCs w:val="28"/>
                <w:lang w:val="uk-UA"/>
              </w:rPr>
              <w:t>26</w:t>
            </w:r>
            <w:r>
              <w:rPr>
                <w:b/>
                <w:sz w:val="28"/>
                <w:szCs w:val="28"/>
              </w:rPr>
              <w:t>»</w:t>
            </w:r>
            <w:r>
              <w:rPr>
                <w:b/>
                <w:sz w:val="28"/>
                <w:szCs w:val="28"/>
                <w:lang w:val="uk-UA"/>
              </w:rPr>
              <w:t xml:space="preserve"> вересня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C15BCA" w:rsidRDefault="00C15BCA" w:rsidP="009E5ADA">
            <w:pPr>
              <w:tabs>
                <w:tab w:val="left" w:pos="6750"/>
              </w:tabs>
              <w:spacing w:line="252" w:lineRule="auto"/>
              <w:jc w:val="center"/>
              <w:rPr>
                <w:b/>
                <w:sz w:val="28"/>
                <w:szCs w:val="28"/>
                <w:lang w:val="uk-UA"/>
              </w:rPr>
            </w:pPr>
            <w:r>
              <w:rPr>
                <w:b/>
                <w:sz w:val="28"/>
                <w:szCs w:val="28"/>
                <w:lang w:val="uk-UA"/>
              </w:rPr>
              <w:t xml:space="preserve">                                                    № </w:t>
            </w:r>
            <w:r w:rsidR="00E8276E">
              <w:rPr>
                <w:b/>
                <w:sz w:val="28"/>
                <w:szCs w:val="28"/>
                <w:lang w:val="uk-UA"/>
              </w:rPr>
              <w:t>1600</w:t>
            </w:r>
            <w:bookmarkStart w:id="0" w:name="_GoBack"/>
            <w:bookmarkEnd w:id="0"/>
          </w:p>
        </w:tc>
      </w:tr>
      <w:tr w:rsidR="00C15BCA" w:rsidTr="009E5ADA">
        <w:tc>
          <w:tcPr>
            <w:tcW w:w="9571" w:type="dxa"/>
            <w:gridSpan w:val="2"/>
            <w:hideMark/>
          </w:tcPr>
          <w:p w:rsidR="00C15BCA" w:rsidRDefault="00C15BCA" w:rsidP="009E5ADA">
            <w:pPr>
              <w:tabs>
                <w:tab w:val="left" w:pos="6750"/>
              </w:tabs>
              <w:spacing w:line="252" w:lineRule="auto"/>
              <w:jc w:val="center"/>
              <w:rPr>
                <w:b/>
                <w:sz w:val="28"/>
                <w:szCs w:val="28"/>
              </w:rPr>
            </w:pPr>
            <w:r>
              <w:rPr>
                <w:b/>
                <w:sz w:val="28"/>
                <w:szCs w:val="28"/>
              </w:rPr>
              <w:t>РІШЕННЯ</w:t>
            </w:r>
          </w:p>
        </w:tc>
      </w:tr>
    </w:tbl>
    <w:p w:rsidR="00C15BCA" w:rsidRDefault="00C15BCA" w:rsidP="00C15BCA">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C15BCA" w:rsidRDefault="00C15BCA" w:rsidP="00C15BCA">
      <w:pPr>
        <w:rPr>
          <w:sz w:val="28"/>
          <w:szCs w:val="28"/>
          <w:lang w:val="uk-UA"/>
        </w:rPr>
      </w:pPr>
      <w:r>
        <w:rPr>
          <w:b/>
          <w:i/>
          <w:sz w:val="28"/>
          <w:szCs w:val="28"/>
          <w:lang w:val="uk-UA"/>
        </w:rPr>
        <w:t>Про затвердження проекту землеустрою</w:t>
      </w:r>
    </w:p>
    <w:p w:rsidR="00C15BCA" w:rsidRDefault="00C15BCA" w:rsidP="00C15BCA">
      <w:pPr>
        <w:jc w:val="both"/>
        <w:rPr>
          <w:b/>
          <w:i/>
          <w:sz w:val="28"/>
          <w:szCs w:val="28"/>
          <w:lang w:val="uk-UA"/>
        </w:rPr>
      </w:pPr>
      <w:r>
        <w:rPr>
          <w:b/>
          <w:i/>
          <w:sz w:val="28"/>
          <w:szCs w:val="28"/>
          <w:lang w:val="uk-UA"/>
        </w:rPr>
        <w:t>щодо відведення земельної ділянки</w:t>
      </w:r>
    </w:p>
    <w:p w:rsidR="00C15BCA" w:rsidRDefault="00C15BCA" w:rsidP="00C15BCA">
      <w:pPr>
        <w:ind w:firstLine="708"/>
        <w:jc w:val="both"/>
        <w:rPr>
          <w:sz w:val="28"/>
          <w:szCs w:val="28"/>
          <w:lang w:val="uk-UA"/>
        </w:rPr>
      </w:pPr>
      <w:r>
        <w:rPr>
          <w:sz w:val="28"/>
          <w:szCs w:val="28"/>
          <w:lang w:val="uk-UA"/>
        </w:rPr>
        <w:t xml:space="preserve">Розглянувши заяву громадянки </w:t>
      </w:r>
      <w:r w:rsidR="00E23DE4">
        <w:rPr>
          <w:sz w:val="28"/>
          <w:szCs w:val="28"/>
          <w:lang w:val="uk-UA"/>
        </w:rPr>
        <w:t>Ріпи Наталії Вікторівни</w:t>
      </w:r>
      <w:r>
        <w:rPr>
          <w:sz w:val="28"/>
          <w:szCs w:val="28"/>
          <w:lang w:val="uk-UA"/>
        </w:rPr>
        <w:t>,</w:t>
      </w:r>
      <w:r w:rsidR="00E23DE4">
        <w:rPr>
          <w:sz w:val="28"/>
          <w:szCs w:val="28"/>
          <w:lang w:val="uk-UA"/>
        </w:rPr>
        <w:t xml:space="preserve"> що діє від імені громадянки </w:t>
      </w:r>
      <w:proofErr w:type="spellStart"/>
      <w:r w:rsidR="00E23DE4">
        <w:rPr>
          <w:sz w:val="28"/>
          <w:szCs w:val="28"/>
          <w:lang w:val="uk-UA"/>
        </w:rPr>
        <w:t>Рублюк</w:t>
      </w:r>
      <w:proofErr w:type="spellEnd"/>
      <w:r w:rsidR="00E23DE4">
        <w:rPr>
          <w:sz w:val="28"/>
          <w:szCs w:val="28"/>
          <w:lang w:val="uk-UA"/>
        </w:rPr>
        <w:t xml:space="preserve"> Марії Макарівни, на підставі довіреності посвідченої 26 лютого 2019 року </w:t>
      </w:r>
      <w:proofErr w:type="spellStart"/>
      <w:r w:rsidR="00E23DE4">
        <w:rPr>
          <w:sz w:val="28"/>
          <w:szCs w:val="28"/>
          <w:lang w:val="uk-UA"/>
        </w:rPr>
        <w:t>Загвоздіною</w:t>
      </w:r>
      <w:proofErr w:type="spellEnd"/>
      <w:r w:rsidR="00E23DE4">
        <w:rPr>
          <w:sz w:val="28"/>
          <w:szCs w:val="28"/>
          <w:lang w:val="uk-UA"/>
        </w:rPr>
        <w:t xml:space="preserve"> А.М, приватним нотаріусом</w:t>
      </w:r>
      <w:r>
        <w:rPr>
          <w:sz w:val="28"/>
          <w:szCs w:val="28"/>
          <w:lang w:val="uk-UA"/>
        </w:rPr>
        <w:t xml:space="preserve"> </w:t>
      </w:r>
      <w:r w:rsidR="00E23DE4">
        <w:rPr>
          <w:sz w:val="28"/>
          <w:szCs w:val="28"/>
          <w:lang w:val="uk-UA"/>
        </w:rPr>
        <w:t xml:space="preserve">Вишгородського районного нотаріального округу, за реєстровим № 208, </w:t>
      </w:r>
      <w:r>
        <w:rPr>
          <w:sz w:val="28"/>
          <w:szCs w:val="28"/>
          <w:lang w:val="uk-UA"/>
        </w:rPr>
        <w:t>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ТОВ «Регіональний центр розвитку»,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C15BCA" w:rsidRDefault="00C15BCA" w:rsidP="00C15BCA">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C15BCA" w:rsidRPr="0015531D" w:rsidRDefault="00C15BCA" w:rsidP="0015531D">
      <w:pPr>
        <w:jc w:val="center"/>
        <w:rPr>
          <w:b/>
          <w:bCs/>
          <w:i/>
          <w:iCs/>
          <w:sz w:val="28"/>
          <w:szCs w:val="28"/>
          <w:lang w:val="uk-UA"/>
        </w:rPr>
      </w:pPr>
      <w:r>
        <w:rPr>
          <w:b/>
          <w:bCs/>
          <w:i/>
          <w:iCs/>
          <w:sz w:val="28"/>
          <w:szCs w:val="28"/>
          <w:lang w:val="uk-UA"/>
        </w:rPr>
        <w:t>ВИРІШИЛА:</w:t>
      </w:r>
    </w:p>
    <w:p w:rsidR="00C15BCA" w:rsidRDefault="00C15BCA" w:rsidP="00C15BCA">
      <w:pPr>
        <w:jc w:val="both"/>
        <w:rPr>
          <w:sz w:val="28"/>
          <w:szCs w:val="28"/>
          <w:lang w:val="uk-UA"/>
        </w:rPr>
      </w:pPr>
      <w:r>
        <w:rPr>
          <w:sz w:val="28"/>
          <w:szCs w:val="28"/>
          <w:lang w:val="uk-UA"/>
        </w:rPr>
        <w:t>1.Затвердити громадянці</w:t>
      </w:r>
      <w:r w:rsidR="00E23DE4">
        <w:rPr>
          <w:sz w:val="28"/>
          <w:szCs w:val="28"/>
          <w:lang w:val="uk-UA"/>
        </w:rPr>
        <w:t xml:space="preserve"> </w:t>
      </w:r>
      <w:proofErr w:type="spellStart"/>
      <w:r w:rsidR="00E23DE4">
        <w:rPr>
          <w:sz w:val="28"/>
          <w:szCs w:val="28"/>
          <w:lang w:val="uk-UA"/>
        </w:rPr>
        <w:t>Рублюк</w:t>
      </w:r>
      <w:proofErr w:type="spellEnd"/>
      <w:r w:rsidR="00E23DE4">
        <w:rPr>
          <w:sz w:val="28"/>
          <w:szCs w:val="28"/>
          <w:lang w:val="uk-UA"/>
        </w:rPr>
        <w:t xml:space="preserve"> Марії Макарівні</w:t>
      </w:r>
      <w:r>
        <w:rPr>
          <w:sz w:val="28"/>
          <w:szCs w:val="28"/>
          <w:lang w:val="uk-UA"/>
        </w:rPr>
        <w:t xml:space="preserve"> проект землеустрою щодо відведення земельно</w:t>
      </w:r>
      <w:r w:rsidR="00E23DE4">
        <w:rPr>
          <w:sz w:val="28"/>
          <w:szCs w:val="28"/>
          <w:lang w:val="uk-UA"/>
        </w:rPr>
        <w:t>ї ділянки у власність площею 0,20</w:t>
      </w:r>
      <w:r>
        <w:rPr>
          <w:sz w:val="28"/>
          <w:szCs w:val="28"/>
          <w:lang w:val="uk-UA"/>
        </w:rPr>
        <w:t>00 га, кадастро</w:t>
      </w:r>
      <w:r w:rsidR="00E23DE4">
        <w:rPr>
          <w:sz w:val="28"/>
          <w:szCs w:val="28"/>
          <w:lang w:val="uk-UA"/>
        </w:rPr>
        <w:t>вий номер 3221886000:03:165:0230</w:t>
      </w:r>
      <w:r>
        <w:rPr>
          <w:sz w:val="28"/>
          <w:szCs w:val="28"/>
          <w:lang w:val="uk-UA"/>
        </w:rPr>
        <w:t>,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C15BCA" w:rsidRDefault="00C15BCA" w:rsidP="00C15BCA">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w:t>
      </w:r>
      <w:r w:rsidR="00E23DE4">
        <w:rPr>
          <w:sz w:val="28"/>
          <w:szCs w:val="28"/>
          <w:lang w:val="uk-UA"/>
        </w:rPr>
        <w:t>ння земельної ділянки площею 0,20</w:t>
      </w:r>
      <w:r>
        <w:rPr>
          <w:sz w:val="28"/>
          <w:szCs w:val="28"/>
          <w:lang w:val="uk-UA"/>
        </w:rPr>
        <w:t>00 га кадастро</w:t>
      </w:r>
      <w:r w:rsidR="00E23DE4">
        <w:rPr>
          <w:sz w:val="28"/>
          <w:szCs w:val="28"/>
          <w:lang w:val="uk-UA"/>
        </w:rPr>
        <w:t>вий номер 3221886000:03:165:0230</w:t>
      </w:r>
      <w:r>
        <w:rPr>
          <w:sz w:val="28"/>
          <w:szCs w:val="28"/>
          <w:lang w:val="uk-UA"/>
        </w:rPr>
        <w:t xml:space="preserve">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C15BCA" w:rsidRDefault="00C15BCA" w:rsidP="00C15BCA">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C15BCA" w:rsidRDefault="00C15BCA" w:rsidP="00C15BCA">
      <w:pPr>
        <w:ind w:left="180"/>
        <w:jc w:val="both"/>
        <w:rPr>
          <w:sz w:val="28"/>
          <w:szCs w:val="28"/>
          <w:lang w:val="uk-UA"/>
        </w:rPr>
      </w:pPr>
    </w:p>
    <w:p w:rsidR="0015531D" w:rsidRDefault="0015531D" w:rsidP="00C15BCA">
      <w:pPr>
        <w:ind w:left="180"/>
        <w:jc w:val="both"/>
        <w:rPr>
          <w:sz w:val="28"/>
          <w:szCs w:val="28"/>
          <w:lang w:val="uk-UA"/>
        </w:rPr>
      </w:pPr>
    </w:p>
    <w:p w:rsidR="007A0CB4" w:rsidRDefault="00C15BCA">
      <w:r w:rsidRPr="00EE7D8C">
        <w:rPr>
          <w:rStyle w:val="panel-body1"/>
          <w:rFonts w:ascii="Times New Roman" w:hAnsi="Times New Roman" w:cs="Times New Roman"/>
          <w:b/>
          <w:bCs/>
          <w:i/>
          <w:iCs/>
          <w:sz w:val="28"/>
          <w:szCs w:val="28"/>
          <w:lang w:val="uk-UA"/>
        </w:rPr>
        <w:t xml:space="preserve">Сільський голова                                                                         </w:t>
      </w:r>
      <w:proofErr w:type="spellStart"/>
      <w:r w:rsidRPr="00EE7D8C">
        <w:rPr>
          <w:rStyle w:val="panel-body1"/>
          <w:rFonts w:ascii="Times New Roman" w:hAnsi="Times New Roman" w:cs="Times New Roman"/>
          <w:b/>
          <w:bCs/>
          <w:i/>
          <w:iCs/>
          <w:sz w:val="28"/>
          <w:szCs w:val="28"/>
          <w:lang w:val="uk-UA"/>
        </w:rPr>
        <w:t>Р.М.Старенький</w:t>
      </w:r>
      <w:proofErr w:type="spellEnd"/>
    </w:p>
    <w:sectPr w:rsidR="007A0CB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EF2"/>
    <w:rsid w:val="0015531D"/>
    <w:rsid w:val="00567D90"/>
    <w:rsid w:val="00572EF2"/>
    <w:rsid w:val="007A0CB4"/>
    <w:rsid w:val="00953821"/>
    <w:rsid w:val="00C15BCA"/>
    <w:rsid w:val="00E23DE4"/>
    <w:rsid w:val="00E82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FF56"/>
  <w15:chartTrackingRefBased/>
  <w15:docId w15:val="{C98B3AE9-2D48-4859-9F27-BFCDF193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BC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15BCA"/>
    <w:rPr>
      <w:rFonts w:ascii="Arial" w:hAnsi="Arial" w:cs="Arial" w:hint="default"/>
      <w:sz w:val="16"/>
      <w:szCs w:val="16"/>
    </w:rPr>
  </w:style>
  <w:style w:type="paragraph" w:styleId="a3">
    <w:name w:val="Balloon Text"/>
    <w:basedOn w:val="a"/>
    <w:link w:val="a4"/>
    <w:uiPriority w:val="99"/>
    <w:semiHidden/>
    <w:unhideWhenUsed/>
    <w:rsid w:val="00E8276E"/>
    <w:rPr>
      <w:rFonts w:ascii="Segoe UI" w:hAnsi="Segoe UI" w:cs="Segoe UI"/>
      <w:sz w:val="18"/>
      <w:szCs w:val="18"/>
    </w:rPr>
  </w:style>
  <w:style w:type="character" w:customStyle="1" w:styleId="a4">
    <w:name w:val="Текст у виносці Знак"/>
    <w:basedOn w:val="a0"/>
    <w:link w:val="a3"/>
    <w:uiPriority w:val="99"/>
    <w:semiHidden/>
    <w:rsid w:val="00E8276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332</Words>
  <Characters>1895</Characters>
  <Application>Microsoft Office Word</Application>
  <DocSecurity>0</DocSecurity>
  <Lines>15</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2019-10-08T11:10:00Z</cp:lastPrinted>
  <dcterms:created xsi:type="dcterms:W3CDTF">2019-09-18T13:27:00Z</dcterms:created>
  <dcterms:modified xsi:type="dcterms:W3CDTF">2019-10-08T11:24:00Z</dcterms:modified>
</cp:coreProperties>
</file>