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7318C9" w14:textId="77777777" w:rsidR="00CD47E3" w:rsidRPr="00CD47E3" w:rsidRDefault="00CD47E3" w:rsidP="00CD47E3">
      <w:pPr>
        <w:jc w:val="center"/>
        <w:rPr>
          <w:sz w:val="28"/>
          <w:szCs w:val="28"/>
        </w:rPr>
      </w:pPr>
      <w:r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6D38DA43" wp14:editId="391A2F81">
            <wp:extent cx="518160" cy="647700"/>
            <wp:effectExtent l="0" t="0" r="0" b="0"/>
            <wp:docPr id="2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ABB0D" w14:textId="77777777" w:rsidR="00CD47E3" w:rsidRPr="00CD47E3" w:rsidRDefault="00CD47E3" w:rsidP="00CD47E3">
      <w:pPr>
        <w:jc w:val="center"/>
        <w:rPr>
          <w:b/>
          <w:sz w:val="28"/>
          <w:szCs w:val="28"/>
        </w:rPr>
      </w:pPr>
      <w:r w:rsidRPr="00CD47E3">
        <w:rPr>
          <w:b/>
          <w:sz w:val="28"/>
          <w:szCs w:val="28"/>
        </w:rPr>
        <w:t>ПЕТРІВСЬКА СІЛЬСЬКА РАДА</w:t>
      </w:r>
    </w:p>
    <w:p w14:paraId="3136A802" w14:textId="77777777" w:rsidR="00CD47E3" w:rsidRPr="00CD47E3" w:rsidRDefault="00CD47E3" w:rsidP="00CD47E3">
      <w:pPr>
        <w:jc w:val="center"/>
        <w:rPr>
          <w:b/>
          <w:sz w:val="28"/>
          <w:szCs w:val="28"/>
        </w:rPr>
      </w:pPr>
      <w:r w:rsidRPr="00CD47E3">
        <w:rPr>
          <w:b/>
          <w:sz w:val="28"/>
          <w:szCs w:val="28"/>
        </w:rPr>
        <w:t>ВИШГОРОДСЬКОГО РАЙОНУ КИЇВСЬКОЇ ОБЛАСТІ</w:t>
      </w:r>
    </w:p>
    <w:p w14:paraId="18D816BE" w14:textId="77777777" w:rsidR="00CD47E3" w:rsidRPr="00CD47E3" w:rsidRDefault="00CD47E3" w:rsidP="00CD47E3">
      <w:pPr>
        <w:jc w:val="center"/>
        <w:rPr>
          <w:b/>
          <w:sz w:val="28"/>
          <w:szCs w:val="28"/>
        </w:rPr>
      </w:pPr>
    </w:p>
    <w:p w14:paraId="34ED2B79" w14:textId="77777777" w:rsidR="00CD47E3" w:rsidRPr="00CD47E3" w:rsidRDefault="00CD47E3" w:rsidP="00CD47E3">
      <w:pPr>
        <w:jc w:val="center"/>
        <w:rPr>
          <w:b/>
          <w:sz w:val="28"/>
          <w:szCs w:val="28"/>
        </w:rPr>
      </w:pPr>
      <w:r w:rsidRPr="00CD47E3">
        <w:rPr>
          <w:b/>
          <w:sz w:val="28"/>
          <w:szCs w:val="28"/>
        </w:rPr>
        <w:t>ВИКОНАВЧИЙ КОМІТЕТ</w:t>
      </w:r>
    </w:p>
    <w:p w14:paraId="09A9A07F" w14:textId="77777777" w:rsidR="00CD47E3" w:rsidRPr="00CD47E3" w:rsidRDefault="00CD47E3" w:rsidP="00CD47E3">
      <w:pPr>
        <w:jc w:val="center"/>
        <w:rPr>
          <w:bCs/>
        </w:rPr>
      </w:pPr>
    </w:p>
    <w:p w14:paraId="4B7ECBF4" w14:textId="77777777" w:rsidR="00CD47E3" w:rsidRPr="00CD47E3" w:rsidRDefault="00CD47E3" w:rsidP="00CD47E3">
      <w:pPr>
        <w:rPr>
          <w:b/>
          <w:bCs/>
          <w:i/>
          <w:sz w:val="28"/>
          <w:szCs w:val="28"/>
          <w:u w:val="single"/>
        </w:rPr>
      </w:pPr>
      <w:r w:rsidRPr="00CD47E3">
        <w:rPr>
          <w:b/>
          <w:bCs/>
          <w:i/>
          <w:sz w:val="28"/>
          <w:szCs w:val="28"/>
        </w:rPr>
        <w:t>«29» листопада 2023 року</w:t>
      </w:r>
      <w:r w:rsidRPr="00CD47E3">
        <w:rPr>
          <w:b/>
          <w:bCs/>
          <w:i/>
          <w:sz w:val="28"/>
          <w:szCs w:val="28"/>
        </w:rPr>
        <w:tab/>
      </w:r>
      <w:r w:rsidRPr="00CD47E3">
        <w:rPr>
          <w:b/>
          <w:bCs/>
          <w:i/>
          <w:sz w:val="28"/>
          <w:szCs w:val="28"/>
        </w:rPr>
        <w:tab/>
      </w:r>
      <w:r w:rsidRPr="00CD47E3">
        <w:rPr>
          <w:b/>
          <w:bCs/>
          <w:i/>
          <w:sz w:val="28"/>
          <w:szCs w:val="28"/>
        </w:rPr>
        <w:tab/>
      </w:r>
      <w:r w:rsidRPr="00CD47E3">
        <w:rPr>
          <w:b/>
          <w:bCs/>
          <w:i/>
          <w:sz w:val="28"/>
          <w:szCs w:val="28"/>
        </w:rPr>
        <w:tab/>
      </w:r>
      <w:r w:rsidRPr="00CD47E3">
        <w:rPr>
          <w:b/>
          <w:bCs/>
          <w:i/>
          <w:sz w:val="28"/>
          <w:szCs w:val="28"/>
        </w:rPr>
        <w:tab/>
      </w:r>
      <w:r w:rsidRPr="00CD47E3">
        <w:rPr>
          <w:b/>
          <w:bCs/>
          <w:i/>
          <w:sz w:val="28"/>
          <w:szCs w:val="28"/>
        </w:rPr>
        <w:tab/>
      </w:r>
      <w:r w:rsidRPr="00CD47E3">
        <w:rPr>
          <w:b/>
          <w:bCs/>
          <w:i/>
          <w:sz w:val="28"/>
          <w:szCs w:val="28"/>
        </w:rPr>
        <w:tab/>
        <w:t xml:space="preserve">               № 8</w:t>
      </w:r>
      <w:r>
        <w:rPr>
          <w:b/>
          <w:bCs/>
          <w:i/>
          <w:sz w:val="28"/>
          <w:szCs w:val="28"/>
        </w:rPr>
        <w:t>97</w:t>
      </w:r>
    </w:p>
    <w:p w14:paraId="5A6322BC" w14:textId="77777777" w:rsidR="00CD47E3" w:rsidRPr="00CD47E3" w:rsidRDefault="00CD47E3" w:rsidP="00CD47E3">
      <w:pPr>
        <w:jc w:val="center"/>
        <w:rPr>
          <w:b/>
          <w:spacing w:val="20"/>
          <w:sz w:val="28"/>
          <w:szCs w:val="28"/>
        </w:rPr>
      </w:pPr>
      <w:r w:rsidRPr="00CD47E3">
        <w:rPr>
          <w:b/>
          <w:spacing w:val="20"/>
          <w:sz w:val="28"/>
          <w:szCs w:val="28"/>
        </w:rPr>
        <w:t>РІШЕННЯ</w:t>
      </w:r>
    </w:p>
    <w:p w14:paraId="283870FF" w14:textId="77777777" w:rsidR="006E08BD" w:rsidRPr="002C0D25" w:rsidRDefault="006E08BD" w:rsidP="00867855">
      <w:pPr>
        <w:ind w:firstLine="567"/>
        <w:jc w:val="center"/>
        <w:rPr>
          <w:b/>
          <w:bCs/>
          <w:sz w:val="28"/>
          <w:szCs w:val="28"/>
        </w:rPr>
      </w:pPr>
    </w:p>
    <w:p w14:paraId="1853B34B" w14:textId="76170511" w:rsidR="00EB086D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  <w:lang w:val="ru-RU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гр. </w:t>
      </w:r>
      <w:r w:rsidR="00304C79">
        <w:rPr>
          <w:b/>
          <w:bCs/>
          <w:i/>
          <w:color w:val="000000"/>
          <w:sz w:val="28"/>
          <w:szCs w:val="28"/>
          <w:lang w:val="ru-RU"/>
        </w:rPr>
        <w:t>ПІБ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5E11F0C1" w14:textId="77777777"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14:paraId="714DF1E7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56462A4C" w14:textId="4C92FE09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637FCD">
        <w:rPr>
          <w:sz w:val="28"/>
          <w:szCs w:val="28"/>
        </w:rPr>
        <w:t xml:space="preserve">гр. </w:t>
      </w:r>
      <w:r w:rsidR="00304C79">
        <w:rPr>
          <w:sz w:val="28"/>
          <w:szCs w:val="28"/>
        </w:rPr>
        <w:t>ПІБ</w:t>
      </w:r>
      <w:r w:rsidR="0004051D">
        <w:rPr>
          <w:sz w:val="28"/>
          <w:szCs w:val="28"/>
        </w:rPr>
        <w:t xml:space="preserve">, </w:t>
      </w:r>
      <w:r w:rsidR="00304C79">
        <w:rPr>
          <w:sz w:val="28"/>
          <w:szCs w:val="28"/>
        </w:rPr>
        <w:t>ПІБ</w:t>
      </w:r>
      <w:r w:rsidR="0004051D">
        <w:rPr>
          <w:sz w:val="28"/>
          <w:szCs w:val="28"/>
        </w:rPr>
        <w:t xml:space="preserve">, </w:t>
      </w:r>
      <w:r w:rsidR="00304C79">
        <w:rPr>
          <w:sz w:val="28"/>
          <w:szCs w:val="28"/>
        </w:rPr>
        <w:t>ПІБ</w:t>
      </w:r>
      <w:r w:rsidR="0004051D">
        <w:rPr>
          <w:sz w:val="28"/>
          <w:szCs w:val="28"/>
        </w:rPr>
        <w:t>, неповнолітнього</w:t>
      </w:r>
      <w:r w:rsidR="007917B8">
        <w:rPr>
          <w:sz w:val="28"/>
          <w:szCs w:val="28"/>
        </w:rPr>
        <w:t xml:space="preserve"> </w:t>
      </w:r>
      <w:r w:rsidR="00304C79">
        <w:rPr>
          <w:sz w:val="28"/>
          <w:szCs w:val="28"/>
        </w:rPr>
        <w:t>ПІБ</w:t>
      </w:r>
      <w:r w:rsidR="007917B8">
        <w:rPr>
          <w:sz w:val="28"/>
          <w:szCs w:val="28"/>
        </w:rPr>
        <w:t xml:space="preserve">, </w:t>
      </w:r>
      <w:r w:rsidR="00304C79">
        <w:rPr>
          <w:sz w:val="28"/>
          <w:szCs w:val="28"/>
        </w:rPr>
        <w:t>дата народження</w:t>
      </w:r>
      <w:r w:rsidR="007917B8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7917B8">
        <w:rPr>
          <w:sz w:val="28"/>
          <w:szCs w:val="28"/>
        </w:rPr>
        <w:t>01.11</w:t>
      </w:r>
      <w:r w:rsidR="00903E24">
        <w:rPr>
          <w:sz w:val="28"/>
          <w:szCs w:val="28"/>
        </w:rPr>
        <w:t>.2023</w:t>
      </w:r>
      <w:r w:rsidR="007917B8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№ </w:t>
      </w:r>
      <w:r w:rsidR="007917B8">
        <w:rPr>
          <w:sz w:val="28"/>
          <w:szCs w:val="28"/>
        </w:rPr>
        <w:t>Є</w:t>
      </w:r>
      <w:r w:rsidR="00903E24">
        <w:rPr>
          <w:sz w:val="28"/>
          <w:szCs w:val="28"/>
        </w:rPr>
        <w:t>-</w:t>
      </w:r>
      <w:r w:rsidR="007917B8">
        <w:rPr>
          <w:sz w:val="28"/>
          <w:szCs w:val="28"/>
        </w:rPr>
        <w:t>1283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7917B8">
        <w:rPr>
          <w:sz w:val="28"/>
          <w:szCs w:val="28"/>
        </w:rPr>
        <w:t>23.11</w:t>
      </w:r>
      <w:r w:rsidR="00723FAE" w:rsidRPr="00723FAE">
        <w:rPr>
          <w:sz w:val="28"/>
          <w:szCs w:val="28"/>
        </w:rPr>
        <w:t>.202</w:t>
      </w:r>
      <w:r w:rsidR="00903E24">
        <w:rPr>
          <w:sz w:val="28"/>
          <w:szCs w:val="28"/>
        </w:rPr>
        <w:t>3</w:t>
      </w:r>
      <w:r w:rsidR="005F5DE3" w:rsidRPr="002C0D25">
        <w:rPr>
          <w:sz w:val="28"/>
          <w:szCs w:val="28"/>
        </w:rPr>
        <w:t xml:space="preserve"> року № </w:t>
      </w:r>
      <w:r w:rsidR="007917B8">
        <w:rPr>
          <w:sz w:val="28"/>
          <w:szCs w:val="28"/>
        </w:rPr>
        <w:t>1</w:t>
      </w:r>
      <w:r w:rsidR="00903E24">
        <w:rPr>
          <w:sz w:val="28"/>
          <w:szCs w:val="28"/>
        </w:rPr>
        <w:t>6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7917B8">
        <w:rPr>
          <w:sz w:val="28"/>
          <w:szCs w:val="28"/>
        </w:rPr>
        <w:t xml:space="preserve">в інтересах дітей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5CD1775B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6ADCBE6A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3181D8FA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5D6DBB05" w14:textId="6C5C383B" w:rsidR="00526029" w:rsidRDefault="00903E24" w:rsidP="00903E24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>адати дозвіл гр.</w:t>
      </w:r>
      <w:r w:rsidR="00304C79">
        <w:rPr>
          <w:sz w:val="28"/>
          <w:szCs w:val="28"/>
        </w:rPr>
        <w:t xml:space="preserve"> ПІБ</w:t>
      </w:r>
      <w:r w:rsidRPr="00903E24">
        <w:rPr>
          <w:sz w:val="28"/>
          <w:szCs w:val="28"/>
        </w:rPr>
        <w:t xml:space="preserve">, як дарувальнику, та </w:t>
      </w:r>
      <w:r w:rsidR="008915DF">
        <w:rPr>
          <w:sz w:val="28"/>
          <w:szCs w:val="28"/>
        </w:rPr>
        <w:br/>
      </w:r>
      <w:r w:rsidR="007917B8">
        <w:rPr>
          <w:sz w:val="28"/>
          <w:szCs w:val="28"/>
        </w:rPr>
        <w:t xml:space="preserve">гр. </w:t>
      </w:r>
      <w:r w:rsidR="00304C79">
        <w:rPr>
          <w:sz w:val="28"/>
          <w:szCs w:val="28"/>
        </w:rPr>
        <w:t>ПІБ</w:t>
      </w:r>
      <w:r w:rsidR="007917B8">
        <w:rPr>
          <w:sz w:val="28"/>
          <w:szCs w:val="28"/>
        </w:rPr>
        <w:t>,</w:t>
      </w:r>
      <w:r w:rsidR="008915DF">
        <w:rPr>
          <w:sz w:val="28"/>
          <w:szCs w:val="28"/>
        </w:rPr>
        <w:t xml:space="preserve"> як обдарован</w:t>
      </w:r>
      <w:r w:rsidR="007917B8">
        <w:rPr>
          <w:sz w:val="28"/>
          <w:szCs w:val="28"/>
        </w:rPr>
        <w:t>ій</w:t>
      </w:r>
      <w:r w:rsidR="008915DF">
        <w:rPr>
          <w:sz w:val="28"/>
          <w:szCs w:val="28"/>
        </w:rPr>
        <w:t xml:space="preserve">, </w:t>
      </w:r>
      <w:r w:rsidRPr="00903E24">
        <w:rPr>
          <w:sz w:val="28"/>
          <w:szCs w:val="28"/>
        </w:rPr>
        <w:t xml:space="preserve">на укладання </w:t>
      </w:r>
      <w:r>
        <w:rPr>
          <w:sz w:val="28"/>
          <w:szCs w:val="28"/>
        </w:rPr>
        <w:t xml:space="preserve">між ними </w:t>
      </w:r>
      <w:r w:rsidRPr="00903E24">
        <w:rPr>
          <w:sz w:val="28"/>
          <w:szCs w:val="28"/>
        </w:rPr>
        <w:t xml:space="preserve">договору дарування </w:t>
      </w:r>
      <w:r w:rsidR="007917B8">
        <w:rPr>
          <w:sz w:val="28"/>
          <w:szCs w:val="28"/>
        </w:rPr>
        <w:t xml:space="preserve">житлового будинку загальною площею 116,2 кв. м та земельної ділянки </w:t>
      </w:r>
      <w:r w:rsidRPr="00903E24">
        <w:rPr>
          <w:sz w:val="28"/>
          <w:szCs w:val="28"/>
        </w:rPr>
        <w:t xml:space="preserve"> </w:t>
      </w:r>
      <w:r w:rsidR="007917B8">
        <w:rPr>
          <w:sz w:val="28"/>
          <w:szCs w:val="28"/>
        </w:rPr>
        <w:t xml:space="preserve">загальною площею 0,1546 га (кадастровий номер </w:t>
      </w:r>
      <w:r w:rsidR="00304C79">
        <w:rPr>
          <w:sz w:val="28"/>
          <w:szCs w:val="28"/>
        </w:rPr>
        <w:t xml:space="preserve">       </w:t>
      </w:r>
      <w:r w:rsidR="007917B8">
        <w:rPr>
          <w:sz w:val="28"/>
          <w:szCs w:val="28"/>
        </w:rPr>
        <w:t xml:space="preserve">), що знаходяться за адресою: </w:t>
      </w:r>
      <w:r w:rsidR="00304C79">
        <w:rPr>
          <w:sz w:val="28"/>
          <w:szCs w:val="28"/>
        </w:rPr>
        <w:t>адреса</w:t>
      </w:r>
      <w:r w:rsidRPr="00903E24">
        <w:rPr>
          <w:sz w:val="28"/>
          <w:szCs w:val="28"/>
        </w:rPr>
        <w:t>.</w:t>
      </w:r>
      <w:r w:rsidR="007917B8">
        <w:rPr>
          <w:sz w:val="28"/>
          <w:szCs w:val="28"/>
        </w:rPr>
        <w:t xml:space="preserve"> </w:t>
      </w:r>
    </w:p>
    <w:p w14:paraId="55ACA49A" w14:textId="1CCDDE7F" w:rsidR="007917B8" w:rsidRDefault="007917B8" w:rsidP="007917B8">
      <w:pPr>
        <w:pStyle w:val="3"/>
        <w:tabs>
          <w:tab w:val="left" w:pos="851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будинку зареєстровані та мають право користування неповнолітній </w:t>
      </w:r>
      <w:r w:rsidR="00304C79">
        <w:rPr>
          <w:sz w:val="28"/>
          <w:szCs w:val="28"/>
        </w:rPr>
        <w:t>ПІБ</w:t>
      </w:r>
      <w:r w:rsidR="00AB46E6">
        <w:rPr>
          <w:sz w:val="28"/>
          <w:szCs w:val="28"/>
        </w:rPr>
        <w:t xml:space="preserve">, </w:t>
      </w:r>
      <w:r w:rsidR="00304C79">
        <w:rPr>
          <w:sz w:val="28"/>
          <w:szCs w:val="28"/>
        </w:rPr>
        <w:t>дата народження</w:t>
      </w:r>
      <w:r w:rsidR="00AB46E6">
        <w:rPr>
          <w:sz w:val="28"/>
          <w:szCs w:val="28"/>
        </w:rPr>
        <w:t xml:space="preserve">, та малолітній </w:t>
      </w:r>
      <w:r w:rsidR="00304C79">
        <w:rPr>
          <w:sz w:val="28"/>
          <w:szCs w:val="28"/>
        </w:rPr>
        <w:t>ПІБ</w:t>
      </w:r>
      <w:r w:rsidR="00AB46E6">
        <w:rPr>
          <w:sz w:val="28"/>
          <w:szCs w:val="28"/>
        </w:rPr>
        <w:t xml:space="preserve">, </w:t>
      </w:r>
      <w:r w:rsidR="00304C79">
        <w:rPr>
          <w:sz w:val="28"/>
          <w:szCs w:val="28"/>
        </w:rPr>
        <w:t>дата народження</w:t>
      </w:r>
      <w:r w:rsidR="00AB46E6">
        <w:rPr>
          <w:sz w:val="28"/>
          <w:szCs w:val="28"/>
        </w:rPr>
        <w:t>. При укладанні договору дарування права дітей порушені не будуть.</w:t>
      </w:r>
    </w:p>
    <w:p w14:paraId="5B339677" w14:textId="77777777" w:rsidR="006E08BD" w:rsidRPr="00903E24" w:rsidRDefault="007917B8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3E24">
        <w:rPr>
          <w:sz w:val="28"/>
          <w:szCs w:val="28"/>
        </w:rPr>
        <w:t xml:space="preserve">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>начальника служби у справах дітей Мельник О.В.</w:t>
      </w:r>
    </w:p>
    <w:p w14:paraId="652029FF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1DF80284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4E85447D" w14:textId="77777777"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p w14:paraId="69A154A3" w14:textId="77777777" w:rsidR="007137FA" w:rsidRDefault="007137FA"/>
    <w:sectPr w:rsidR="007137FA" w:rsidSect="00CD47E3">
      <w:pgSz w:w="11906" w:h="16838"/>
      <w:pgMar w:top="567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032B3"/>
    <w:rsid w:val="0004051D"/>
    <w:rsid w:val="00042D76"/>
    <w:rsid w:val="000519BA"/>
    <w:rsid w:val="000712A1"/>
    <w:rsid w:val="000902D2"/>
    <w:rsid w:val="00124C3C"/>
    <w:rsid w:val="00165786"/>
    <w:rsid w:val="00174B35"/>
    <w:rsid w:val="00195F66"/>
    <w:rsid w:val="001B55F2"/>
    <w:rsid w:val="0022614A"/>
    <w:rsid w:val="002C0D25"/>
    <w:rsid w:val="00304C79"/>
    <w:rsid w:val="00377989"/>
    <w:rsid w:val="00427F68"/>
    <w:rsid w:val="00450A05"/>
    <w:rsid w:val="00451677"/>
    <w:rsid w:val="00526029"/>
    <w:rsid w:val="0057000F"/>
    <w:rsid w:val="00590A1B"/>
    <w:rsid w:val="005C2946"/>
    <w:rsid w:val="005E2021"/>
    <w:rsid w:val="005E21F3"/>
    <w:rsid w:val="005F5DE3"/>
    <w:rsid w:val="00637FCD"/>
    <w:rsid w:val="00693583"/>
    <w:rsid w:val="006E08BD"/>
    <w:rsid w:val="007137FA"/>
    <w:rsid w:val="00723FAE"/>
    <w:rsid w:val="00753883"/>
    <w:rsid w:val="007917B8"/>
    <w:rsid w:val="007A09C7"/>
    <w:rsid w:val="00815B0B"/>
    <w:rsid w:val="00867855"/>
    <w:rsid w:val="008915DF"/>
    <w:rsid w:val="008D025F"/>
    <w:rsid w:val="00903E24"/>
    <w:rsid w:val="00A33856"/>
    <w:rsid w:val="00A674AC"/>
    <w:rsid w:val="00AB46E6"/>
    <w:rsid w:val="00B05ECB"/>
    <w:rsid w:val="00B3744A"/>
    <w:rsid w:val="00CA2546"/>
    <w:rsid w:val="00CD47E3"/>
    <w:rsid w:val="00D139EF"/>
    <w:rsid w:val="00DC7966"/>
    <w:rsid w:val="00E11B4D"/>
    <w:rsid w:val="00E20D11"/>
    <w:rsid w:val="00EB086D"/>
    <w:rsid w:val="00F471C7"/>
    <w:rsid w:val="00FA5B8D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9BE7"/>
  <w15:docId w15:val="{E5AE29C8-D056-4589-9FF0-7A1D1C487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2023-11-24T07:14:00Z</cp:lastPrinted>
  <dcterms:created xsi:type="dcterms:W3CDTF">2023-05-05T06:27:00Z</dcterms:created>
  <dcterms:modified xsi:type="dcterms:W3CDTF">2023-12-13T13:38:00Z</dcterms:modified>
</cp:coreProperties>
</file>