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90F17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490F17">
        <w:rPr>
          <w:rFonts w:ascii="Times New Roman" w:hAnsi="Times New Roman" w:cs="Times New Roman"/>
          <w:b/>
          <w:i/>
          <w:sz w:val="28"/>
          <w:szCs w:val="28"/>
          <w:lang w:val="en-US"/>
        </w:rPr>
        <w:t>16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071E5F">
        <w:rPr>
          <w:rFonts w:ascii="Times New Roman" w:hAnsi="Times New Roman" w:cs="Times New Roman"/>
          <w:b/>
          <w:i/>
          <w:sz w:val="28"/>
          <w:szCs w:val="28"/>
          <w:lang w:val="uk-UA"/>
        </w:rPr>
        <w:t>січня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071E5F"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490F17" w:rsidRPr="00490F17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490F17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B86694" w:rsidRDefault="004D29A4" w:rsidP="0023123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</w:t>
      </w:r>
      <w:r w:rsidR="0023123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повернення д</w:t>
      </w:r>
      <w:r w:rsidR="00F34795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ітей</w:t>
      </w:r>
      <w:r w:rsidR="0023123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BE7DE5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в </w:t>
      </w:r>
      <w:r w:rsidR="0023123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сім’ю </w:t>
      </w:r>
      <w:r w:rsidR="00071E5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батьків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231234" w:rsidP="002312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виконання 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Ухвали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Вишгородського районного суду Київської області від 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06.01.2026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(справа № 363/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6432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/2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),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врахувавши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06.01.2026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1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відповідно до 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орядку 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провадження органами опіки та піклування діяльності, пов'язаної із захистом прав дитини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затвердженого 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постанов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ою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Кабінету Міністрів України від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24.09.2008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866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«</w:t>
      </w:r>
      <w:r w:rsidRPr="00231234">
        <w:rPr>
          <w:rFonts w:ascii="Times New Roman" w:hAnsi="Times New Roman" w:cs="Times New Roman"/>
          <w:sz w:val="28"/>
          <w:szCs w:val="28"/>
          <w:lang w:val="uk-UA" w:eastAsia="uk-UA"/>
        </w:rPr>
        <w:t>Питання діяльності органів опіки та піклування, пов'язаної із захистом прав дитини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»,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>ст.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>ст.</w:t>
      </w:r>
      <w:r w:rsidR="00DF5E7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150, 151, 152 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Сімейного кодексу України,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 w:rsidR="00DB63FF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 w:rsidR="003548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охорону дитинства», Законом України 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>«Про забезпечення організаційно-правових умов соціального захисту дітей-сиріт та дітей, позбавлених батьківського піклування»</w:t>
      </w:r>
      <w:r w:rsidR="003548C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ст. 34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Закон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у </w:t>
      </w:r>
      <w:r w:rsidR="004D29A4"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України «Про місцеве самоврядування в Україні», 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DB63F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4D29A4"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231234" w:rsidRPr="00231234" w:rsidRDefault="00231234" w:rsidP="0023123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</w:t>
      </w:r>
    </w:p>
    <w:p w:rsidR="0036534D" w:rsidRDefault="0023123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Повернути малолітнього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батькам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 та 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, як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прожива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ють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 адресою: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3548C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у зв’язку зі зміною обставин та відсутністю </w:t>
      </w:r>
      <w:r w:rsidR="00C566B1">
        <w:rPr>
          <w:rFonts w:ascii="Times New Roman" w:hAnsi="Times New Roman" w:cs="Times New Roman"/>
          <w:sz w:val="28"/>
          <w:szCs w:val="28"/>
          <w:lang w:val="uk-UA" w:eastAsia="uk-UA"/>
        </w:rPr>
        <w:t>безпосередньої загрози для життя та здоров’я дитини</w:t>
      </w:r>
      <w:r w:rsidR="00071E5F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071E5F" w:rsidRDefault="00071E5F" w:rsidP="00DF4050">
      <w:pPr>
        <w:pStyle w:val="a5"/>
        <w:numPr>
          <w:ilvl w:val="0"/>
          <w:numId w:val="1"/>
        </w:numPr>
        <w:tabs>
          <w:tab w:val="clear" w:pos="720"/>
          <w:tab w:val="num" w:pos="360"/>
          <w:tab w:val="left" w:pos="851"/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Повернути малолітню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батькам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 та ПІБ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які проживають за адресою: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>, у зв’язку зі зміною обставин та відсутністю безпосередньої загрози для життя та здоров’я дитини.</w:t>
      </w:r>
    </w:p>
    <w:p w:rsidR="00071E5F" w:rsidRDefault="00B03A0D" w:rsidP="00FE02AD">
      <w:pPr>
        <w:pStyle w:val="a5"/>
        <w:numPr>
          <w:ilvl w:val="0"/>
          <w:numId w:val="1"/>
        </w:numPr>
        <w:tabs>
          <w:tab w:val="clear" w:pos="720"/>
          <w:tab w:val="num" w:pos="360"/>
          <w:tab w:val="left" w:pos="851"/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Попередити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 та ПІБ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належне виконання батьківських обов’язків щодо сво</w:t>
      </w:r>
      <w:r w:rsidR="00071E5F" w:rsidRPr="00071E5F">
        <w:rPr>
          <w:rFonts w:ascii="Times New Roman" w:hAnsi="Times New Roman" w:cs="Times New Roman"/>
          <w:sz w:val="28"/>
          <w:szCs w:val="28"/>
          <w:lang w:val="uk-UA" w:eastAsia="uk-UA"/>
        </w:rPr>
        <w:t>їх малолітніх дітей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 та ПІБ, дата народження.</w:t>
      </w:r>
    </w:p>
    <w:p w:rsidR="00C566B1" w:rsidRPr="00071E5F" w:rsidRDefault="00B03A0D" w:rsidP="00071E5F">
      <w:pPr>
        <w:pStyle w:val="a5"/>
        <w:numPr>
          <w:ilvl w:val="0"/>
          <w:numId w:val="1"/>
        </w:numPr>
        <w:tabs>
          <w:tab w:val="clear" w:pos="720"/>
          <w:tab w:val="num" w:pos="360"/>
          <w:tab w:val="left" w:pos="851"/>
          <w:tab w:val="left" w:pos="993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>Покласти на</w:t>
      </w:r>
      <w:r w:rsidR="00C566B1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служб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>у</w:t>
      </w:r>
      <w:r w:rsidR="00C566B1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 справах дітей та </w:t>
      </w:r>
      <w:r w:rsidR="00DF5E7E" w:rsidRPr="00071E5F">
        <w:rPr>
          <w:rFonts w:ascii="Times New Roman" w:hAnsi="Times New Roman" w:cs="Times New Roman"/>
          <w:sz w:val="28"/>
          <w:szCs w:val="28"/>
          <w:lang w:val="uk-UA" w:eastAsia="uk-UA"/>
        </w:rPr>
        <w:t>сім’ї</w:t>
      </w:r>
      <w:r w:rsidR="00C566B1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Петрівської сільсь</w:t>
      </w:r>
      <w:r w:rsidR="00DF5E7E" w:rsidRPr="00071E5F">
        <w:rPr>
          <w:rFonts w:ascii="Times New Roman" w:hAnsi="Times New Roman" w:cs="Times New Roman"/>
          <w:sz w:val="28"/>
          <w:szCs w:val="28"/>
          <w:lang w:val="uk-UA" w:eastAsia="uk-UA"/>
        </w:rPr>
        <w:t>кої ради</w:t>
      </w:r>
      <w:r w:rsidR="008F2DED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кон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троль за виконанням </w:t>
      </w:r>
      <w:r w:rsidR="00FE3A3D" w:rsidRPr="00071E5F">
        <w:rPr>
          <w:rFonts w:ascii="Times New Roman" w:hAnsi="Times New Roman" w:cs="Times New Roman"/>
          <w:sz w:val="28"/>
          <w:szCs w:val="28"/>
          <w:lang w:val="uk-UA" w:eastAsia="uk-UA"/>
        </w:rPr>
        <w:t>батьківських обов’язків</w:t>
      </w:r>
      <w:r w:rsidR="00071E5F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 та ПІБ</w:t>
      </w:r>
      <w:r w:rsidR="00FE3A3D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відносно</w:t>
      </w:r>
      <w:r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71E5F" w:rsidRPr="00071E5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дітей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 та ПІБ, дата народження.</w:t>
      </w:r>
    </w:p>
    <w:p w:rsidR="00231234" w:rsidRDefault="00B03A0D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Комунальному закладу Петрівської сільської ради «Центр надання соціальних послуг» продовжити соціальний супровід сім’ї </w:t>
      </w:r>
      <w:r w:rsidR="000C6D63">
        <w:rPr>
          <w:rFonts w:ascii="Times New Roman" w:hAnsi="Times New Roman" w:cs="Times New Roman"/>
          <w:sz w:val="28"/>
          <w:szCs w:val="28"/>
          <w:lang w:val="uk-UA" w:eastAsia="uk-UA"/>
        </w:rPr>
        <w:t>ПІБ та ПІБ.</w:t>
      </w:r>
    </w:p>
    <w:p w:rsidR="003548CB" w:rsidRDefault="003548CB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 xml:space="preserve">Рішення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виконавчого комітету Петрівської сільської ради від </w:t>
      </w:r>
      <w:r w:rsidR="006F6946">
        <w:rPr>
          <w:rFonts w:ascii="Times New Roman" w:hAnsi="Times New Roman" w:cs="Times New Roman"/>
          <w:sz w:val="28"/>
          <w:szCs w:val="28"/>
          <w:lang w:val="uk-UA" w:eastAsia="uk-UA"/>
        </w:rPr>
        <w:t>06.11.2025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br/>
        <w:t xml:space="preserve">№ </w:t>
      </w:r>
      <w:r w:rsidR="006F6946">
        <w:rPr>
          <w:rFonts w:ascii="Times New Roman" w:hAnsi="Times New Roman" w:cs="Times New Roman"/>
          <w:sz w:val="28"/>
          <w:szCs w:val="28"/>
          <w:lang w:val="uk-UA" w:eastAsia="uk-UA"/>
        </w:rPr>
        <w:t>925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«Про затвердження розпорядження сільського голови»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вважати таким, що </w:t>
      </w:r>
      <w:r w:rsidR="00FE3A3D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тратило чинність.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231234">
      <w:pgSz w:w="12240" w:h="15840"/>
      <w:pgMar w:top="709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34428"/>
    <w:rsid w:val="00071E5F"/>
    <w:rsid w:val="000A58AF"/>
    <w:rsid w:val="000A6BA6"/>
    <w:rsid w:val="000C6D63"/>
    <w:rsid w:val="001545D9"/>
    <w:rsid w:val="00177D9C"/>
    <w:rsid w:val="001963EC"/>
    <w:rsid w:val="00231234"/>
    <w:rsid w:val="003548CB"/>
    <w:rsid w:val="0036534D"/>
    <w:rsid w:val="003B43BC"/>
    <w:rsid w:val="00490F17"/>
    <w:rsid w:val="004D29A4"/>
    <w:rsid w:val="00524922"/>
    <w:rsid w:val="00552578"/>
    <w:rsid w:val="006536DE"/>
    <w:rsid w:val="006873E1"/>
    <w:rsid w:val="006F6946"/>
    <w:rsid w:val="00786B17"/>
    <w:rsid w:val="008F2DED"/>
    <w:rsid w:val="00AB71AA"/>
    <w:rsid w:val="00B03A0D"/>
    <w:rsid w:val="00B73891"/>
    <w:rsid w:val="00B86694"/>
    <w:rsid w:val="00BC4245"/>
    <w:rsid w:val="00BE7DE5"/>
    <w:rsid w:val="00C05F62"/>
    <w:rsid w:val="00C566B1"/>
    <w:rsid w:val="00D1331E"/>
    <w:rsid w:val="00DB63FF"/>
    <w:rsid w:val="00DF5E7E"/>
    <w:rsid w:val="00EF7C3F"/>
    <w:rsid w:val="00F34795"/>
    <w:rsid w:val="00F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1451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</cp:lastModifiedBy>
  <cp:revision>3</cp:revision>
  <cp:lastPrinted>2024-01-18T10:26:00Z</cp:lastPrinted>
  <dcterms:created xsi:type="dcterms:W3CDTF">2026-01-08T07:59:00Z</dcterms:created>
  <dcterms:modified xsi:type="dcterms:W3CDTF">2026-01-28T13:47:00Z</dcterms:modified>
</cp:coreProperties>
</file>