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C6C" w:rsidRDefault="00727C6C" w:rsidP="00727C6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C6C" w:rsidRPr="00727C6C" w:rsidRDefault="00727C6C" w:rsidP="00727C6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727C6C">
        <w:rPr>
          <w:rFonts w:ascii="Times New Roman" w:hAnsi="Times New Roman" w:cs="Times New Roman"/>
          <w:b/>
          <w:bCs/>
          <w:sz w:val="26"/>
          <w:szCs w:val="26"/>
          <w:lang w:val="ru-RU"/>
        </w:rPr>
        <w:t>ПЕТРІВСЬКА СІЛЬСЬКА РАДА</w:t>
      </w:r>
    </w:p>
    <w:p w:rsidR="00727C6C" w:rsidRPr="00727C6C" w:rsidRDefault="00727C6C" w:rsidP="00727C6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727C6C">
        <w:rPr>
          <w:rFonts w:ascii="Times New Roman" w:hAnsi="Times New Roman" w:cs="Times New Roman"/>
          <w:b/>
          <w:bCs/>
          <w:sz w:val="26"/>
          <w:szCs w:val="26"/>
          <w:lang w:val="ru-RU"/>
        </w:rPr>
        <w:t>ВИШГОРОДСЬКОГО РАЙОНУ КИЇВСЬКОЇ ОБЛАСТІ</w:t>
      </w:r>
    </w:p>
    <w:p w:rsidR="00727C6C" w:rsidRPr="00727C6C" w:rsidRDefault="00727C6C" w:rsidP="00727C6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r w:rsidRPr="00727C6C">
        <w:rPr>
          <w:rFonts w:ascii="Times New Roman" w:hAnsi="Times New Roman" w:cs="Times New Roman"/>
          <w:b/>
          <w:bCs/>
          <w:sz w:val="26"/>
          <w:szCs w:val="26"/>
          <w:lang w:val="ru-RU"/>
        </w:rPr>
        <w:t>ятнадцята</w:t>
      </w:r>
      <w:proofErr w:type="spellEnd"/>
      <w:r w:rsidRPr="00727C6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727C6C">
        <w:rPr>
          <w:rFonts w:ascii="Times New Roman" w:hAnsi="Times New Roman" w:cs="Times New Roman"/>
          <w:b/>
          <w:bCs/>
          <w:sz w:val="26"/>
          <w:szCs w:val="26"/>
          <w:lang w:val="ru-RU"/>
        </w:rPr>
        <w:t>сесія</w:t>
      </w:r>
      <w:proofErr w:type="spellEnd"/>
      <w:r w:rsidRPr="00727C6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восьмого </w:t>
      </w:r>
      <w:proofErr w:type="spellStart"/>
      <w:r w:rsidRPr="00727C6C">
        <w:rPr>
          <w:rFonts w:ascii="Times New Roman" w:hAnsi="Times New Roman" w:cs="Times New Roman"/>
          <w:b/>
          <w:bCs/>
          <w:sz w:val="26"/>
          <w:szCs w:val="26"/>
          <w:lang w:val="ru-RU"/>
        </w:rPr>
        <w:t>скликання</w:t>
      </w:r>
      <w:proofErr w:type="spellEnd"/>
    </w:p>
    <w:p w:rsidR="00727C6C" w:rsidRPr="00727C6C" w:rsidRDefault="00727C6C" w:rsidP="00727C6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727C6C" w:rsidRPr="00727C6C" w:rsidRDefault="00727C6C" w:rsidP="00727C6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27C6C">
        <w:rPr>
          <w:rFonts w:ascii="Times New Roman" w:hAnsi="Times New Roman" w:cs="Times New Roman"/>
          <w:b/>
          <w:sz w:val="26"/>
          <w:szCs w:val="26"/>
          <w:lang w:val="ru-RU"/>
        </w:rPr>
        <w:t xml:space="preserve">«12» листопада 2021 року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 № 796</w:t>
      </w:r>
    </w:p>
    <w:p w:rsidR="00727C6C" w:rsidRPr="00727C6C" w:rsidRDefault="00727C6C" w:rsidP="00727C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27C6C">
        <w:rPr>
          <w:rFonts w:ascii="Times New Roman" w:hAnsi="Times New Roman" w:cs="Times New Roman"/>
          <w:b/>
          <w:sz w:val="26"/>
          <w:szCs w:val="26"/>
          <w:lang w:val="ru-RU"/>
        </w:rPr>
        <w:t>РІШЕННЯ</w:t>
      </w:r>
    </w:p>
    <w:p w:rsidR="00E0062E" w:rsidRDefault="00E0062E" w:rsidP="00E0062E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727C6C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E0062E" w:rsidRPr="00727C6C" w:rsidRDefault="00E0062E" w:rsidP="00F17FE0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F17FE0" w:rsidRP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розгляд заяви </w:t>
      </w:r>
      <w:proofErr w:type="spellStart"/>
      <w:r w:rsidR="00F17FE0" w:rsidRP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>Чухманенка</w:t>
      </w:r>
      <w:proofErr w:type="spellEnd"/>
      <w:r w:rsidR="00F17FE0" w:rsidRP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С.Т.</w:t>
      </w:r>
    </w:p>
    <w:p w:rsidR="00E0062E" w:rsidRPr="00727C6C" w:rsidRDefault="00E0062E" w:rsidP="00E0062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0062E" w:rsidRPr="00727C6C" w:rsidRDefault="00E0062E" w:rsidP="00E0062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727C6C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F17FE0" w:rsidRPr="00727C6C">
        <w:rPr>
          <w:rFonts w:ascii="Times New Roman" w:hAnsi="Times New Roman" w:cs="Times New Roman"/>
          <w:b/>
          <w:sz w:val="26"/>
          <w:szCs w:val="26"/>
          <w:lang w:val="uk-UA"/>
        </w:rPr>
        <w:t>Чухманенка</w:t>
      </w:r>
      <w:proofErr w:type="spellEnd"/>
      <w:r w:rsidR="00F17FE0" w:rsidRPr="00727C6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Сергія Тимофійовича</w:t>
      </w:r>
      <w:r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 щодо надання дозволу на розроблення проекту землеустрою щодо відведення земельної ділянки у власність для </w:t>
      </w:r>
      <w:r w:rsidR="00422B70" w:rsidRPr="00727C6C">
        <w:rPr>
          <w:rFonts w:ascii="Times New Roman" w:hAnsi="Times New Roman" w:cs="Times New Roman"/>
          <w:sz w:val="26"/>
          <w:szCs w:val="26"/>
          <w:lang w:val="uk-UA"/>
        </w:rPr>
        <w:t>ведення особистого селянського господарства</w:t>
      </w:r>
      <w:r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F17FE0"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довідку </w:t>
      </w:r>
      <w:r w:rsidR="00A20008"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 Старопетрівської сільської ради </w:t>
      </w:r>
      <w:r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20008"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F17FE0" w:rsidRPr="00727C6C">
        <w:rPr>
          <w:rFonts w:ascii="Times New Roman" w:hAnsi="Times New Roman" w:cs="Times New Roman"/>
          <w:sz w:val="26"/>
          <w:szCs w:val="26"/>
          <w:lang w:val="uk-UA"/>
        </w:rPr>
        <w:t>01.06.20212 №584 та рішення Старопетрівської сільської ради від 21.11.2012 №362-10.</w:t>
      </w:r>
      <w:r w:rsidR="00F17FE0" w:rsidRPr="00727C6C">
        <w:rPr>
          <w:rFonts w:ascii="Times New Roman" w:hAnsi="Times New Roman" w:cs="Times New Roman"/>
          <w:sz w:val="26"/>
          <w:szCs w:val="26"/>
        </w:rPr>
        <w:t>Y</w:t>
      </w:r>
      <w:r w:rsidR="00F17FE0"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І.ІІІ «Про надання дозволу на виготовлення технічної документації із щодо складання документів, що посвідчують право власності на земельну ділянку, </w:t>
      </w:r>
      <w:r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ст.ст.12, 118 Земельного Кодексу України, ст.26 Закону України «Про місцеве самоврядування в Україні», </w:t>
      </w:r>
    </w:p>
    <w:p w:rsidR="00E0062E" w:rsidRPr="00727C6C" w:rsidRDefault="00E0062E" w:rsidP="00E0062E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727C6C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E0062E" w:rsidRPr="00727C6C" w:rsidRDefault="00E0062E" w:rsidP="00E0062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:rsidR="00E0062E" w:rsidRPr="00727C6C" w:rsidRDefault="00E0062E" w:rsidP="00E006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0062E" w:rsidRPr="00727C6C" w:rsidRDefault="00E0062E" w:rsidP="00727C6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727C6C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F17FE0" w:rsidRPr="00727C6C">
        <w:rPr>
          <w:rFonts w:ascii="Times New Roman" w:hAnsi="Times New Roman" w:cs="Times New Roman"/>
          <w:b/>
          <w:sz w:val="26"/>
          <w:szCs w:val="26"/>
          <w:lang w:val="uk-UA"/>
        </w:rPr>
        <w:t>Чу</w:t>
      </w:r>
      <w:r w:rsidR="00727C6C">
        <w:rPr>
          <w:rFonts w:ascii="Times New Roman" w:hAnsi="Times New Roman" w:cs="Times New Roman"/>
          <w:b/>
          <w:sz w:val="26"/>
          <w:szCs w:val="26"/>
          <w:lang w:val="uk-UA"/>
        </w:rPr>
        <w:t>х</w:t>
      </w:r>
      <w:bookmarkStart w:id="0" w:name="_GoBack"/>
      <w:bookmarkEnd w:id="0"/>
      <w:r w:rsidR="00F17FE0" w:rsidRPr="00727C6C">
        <w:rPr>
          <w:rFonts w:ascii="Times New Roman" w:hAnsi="Times New Roman" w:cs="Times New Roman"/>
          <w:b/>
          <w:sz w:val="26"/>
          <w:szCs w:val="26"/>
          <w:lang w:val="uk-UA"/>
        </w:rPr>
        <w:t>маненку</w:t>
      </w:r>
      <w:proofErr w:type="spellEnd"/>
      <w:r w:rsidR="00F17FE0" w:rsidRPr="00727C6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Сергію Тимофійовичу</w:t>
      </w:r>
      <w:r w:rsidR="00A20008"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проє</w:t>
      </w:r>
      <w:r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кту землеустрою щодо відведення земельної ділянки у власність для </w:t>
      </w:r>
      <w:r w:rsidR="00422B70" w:rsidRPr="00727C6C">
        <w:rPr>
          <w:rFonts w:ascii="Times New Roman" w:hAnsi="Times New Roman" w:cs="Times New Roman"/>
          <w:sz w:val="26"/>
          <w:szCs w:val="26"/>
          <w:lang w:val="uk-UA"/>
        </w:rPr>
        <w:t>ведення особистого</w:t>
      </w:r>
      <w:r w:rsidR="00A20008"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22B70"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селянського господарства </w:t>
      </w:r>
      <w:r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орієнтовною площею </w:t>
      </w:r>
      <w:r w:rsidR="00F17FE0" w:rsidRPr="00727C6C">
        <w:rPr>
          <w:rFonts w:ascii="Times New Roman" w:hAnsi="Times New Roman" w:cs="Times New Roman"/>
          <w:sz w:val="26"/>
          <w:szCs w:val="26"/>
          <w:lang w:val="uk-UA"/>
        </w:rPr>
        <w:t>0,10</w:t>
      </w:r>
      <w:r w:rsidR="00727C6C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 га  </w:t>
      </w:r>
      <w:r w:rsidR="00F17FE0" w:rsidRPr="00727C6C">
        <w:rPr>
          <w:rFonts w:ascii="Times New Roman" w:hAnsi="Times New Roman" w:cs="Times New Roman"/>
          <w:sz w:val="26"/>
          <w:szCs w:val="26"/>
          <w:lang w:val="uk-UA"/>
        </w:rPr>
        <w:t>розташованої в  селі Старі</w:t>
      </w:r>
      <w:r w:rsidRPr="00727C6C">
        <w:rPr>
          <w:rFonts w:ascii="Times New Roman" w:hAnsi="Times New Roman" w:cs="Times New Roman"/>
          <w:sz w:val="26"/>
          <w:szCs w:val="26"/>
          <w:lang w:val="uk-UA"/>
        </w:rPr>
        <w:t xml:space="preserve"> Петрівці Вишгородського району Київської області.  </w:t>
      </w:r>
    </w:p>
    <w:p w:rsidR="00E0062E" w:rsidRPr="00727C6C" w:rsidRDefault="00E0062E" w:rsidP="00E006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0062E" w:rsidRPr="00727C6C" w:rsidRDefault="00A20008" w:rsidP="00727C6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27C6C">
        <w:rPr>
          <w:rFonts w:ascii="Times New Roman" w:hAnsi="Times New Roman" w:cs="Times New Roman"/>
          <w:sz w:val="26"/>
          <w:szCs w:val="26"/>
          <w:lang w:val="uk-UA"/>
        </w:rPr>
        <w:t>2. Проє</w:t>
      </w:r>
      <w:r w:rsidR="00E0062E" w:rsidRPr="00727C6C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розробити відповідно до чинного законодавства.</w:t>
      </w:r>
    </w:p>
    <w:p w:rsidR="00E0062E" w:rsidRPr="00727C6C" w:rsidRDefault="00E0062E" w:rsidP="00E006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0062E" w:rsidRPr="00727C6C" w:rsidRDefault="00A20008" w:rsidP="00727C6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27C6C">
        <w:rPr>
          <w:rFonts w:ascii="Times New Roman" w:hAnsi="Times New Roman" w:cs="Times New Roman"/>
          <w:sz w:val="26"/>
          <w:szCs w:val="26"/>
          <w:lang w:val="uk-UA"/>
        </w:rPr>
        <w:t>3. Погоджений проє</w:t>
      </w:r>
      <w:r w:rsidR="00E0062E" w:rsidRPr="00727C6C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подати на затвердження сесії сільської ради.</w:t>
      </w:r>
    </w:p>
    <w:p w:rsidR="00E0062E" w:rsidRPr="00727C6C" w:rsidRDefault="00E0062E" w:rsidP="00E006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0062E" w:rsidRPr="00727C6C" w:rsidRDefault="00E0062E" w:rsidP="00727C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27C6C"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0062E" w:rsidRPr="00727C6C" w:rsidRDefault="00E0062E" w:rsidP="00E006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0062E" w:rsidRDefault="00E0062E" w:rsidP="00E006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27C6C" w:rsidRPr="00727C6C" w:rsidRDefault="00727C6C" w:rsidP="00E006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00C5F" w:rsidRPr="00727C6C" w:rsidRDefault="00E0062E" w:rsidP="00A80F0F">
      <w:pPr>
        <w:spacing w:after="0"/>
        <w:jc w:val="both"/>
        <w:rPr>
          <w:i/>
          <w:sz w:val="26"/>
          <w:szCs w:val="26"/>
        </w:rPr>
      </w:pPr>
      <w:r w:rsidRP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</w:t>
      </w:r>
      <w:r w:rsid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</w:t>
      </w:r>
      <w:r w:rsid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r w:rsidRP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r w:rsidR="00A20008" w:rsidRP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727C6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Радіон СТАРЕНЬКИЙ </w:t>
      </w:r>
    </w:p>
    <w:sectPr w:rsidR="00F00C5F" w:rsidRPr="00727C6C" w:rsidSect="00A80F0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A93"/>
    <w:rsid w:val="00121D6C"/>
    <w:rsid w:val="0038154F"/>
    <w:rsid w:val="00422B70"/>
    <w:rsid w:val="005E30A8"/>
    <w:rsid w:val="00727C6C"/>
    <w:rsid w:val="00773638"/>
    <w:rsid w:val="008800F8"/>
    <w:rsid w:val="00883A93"/>
    <w:rsid w:val="008A2A15"/>
    <w:rsid w:val="00A20008"/>
    <w:rsid w:val="00A80F0F"/>
    <w:rsid w:val="00B26AE1"/>
    <w:rsid w:val="00BF38E1"/>
    <w:rsid w:val="00E0062E"/>
    <w:rsid w:val="00F00C5F"/>
    <w:rsid w:val="00F17FE0"/>
    <w:rsid w:val="00FA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1FA6"/>
  <w15:docId w15:val="{2DC63868-F945-4EFD-A516-3CC70F9D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62E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0062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2021-11-17T09:37:00Z</cp:lastPrinted>
  <dcterms:created xsi:type="dcterms:W3CDTF">2021-11-10T06:33:00Z</dcterms:created>
  <dcterms:modified xsi:type="dcterms:W3CDTF">2021-11-17T09:37:00Z</dcterms:modified>
</cp:coreProperties>
</file>