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5DB" w:rsidRPr="00F776F1" w:rsidRDefault="006002A7" w:rsidP="008A55DB">
      <w:pPr>
        <w:spacing w:after="0" w:line="240" w:lineRule="auto"/>
        <w:jc w:val="right"/>
        <w:rPr>
          <w:rFonts w:ascii="Times New Roman" w:hAnsi="Times New Roman" w:cs="Times New Roman"/>
        </w:rPr>
      </w:pPr>
      <w:r>
        <w:rPr>
          <w:rFonts w:ascii="Times New Roman" w:hAnsi="Times New Roman" w:cs="Times New Roman"/>
        </w:rPr>
        <w:t xml:space="preserve"> </w:t>
      </w:r>
    </w:p>
    <w:p w:rsidR="008A55DB" w:rsidRPr="006002A7" w:rsidRDefault="008A55DB" w:rsidP="008A55DB">
      <w:pPr>
        <w:spacing w:after="0" w:line="240" w:lineRule="auto"/>
        <w:jc w:val="center"/>
        <w:rPr>
          <w:rFonts w:ascii="Times New Roman" w:hAnsi="Times New Roman" w:cs="Times New Roman"/>
          <w:snapToGrid w:val="0"/>
          <w:color w:val="00FF00"/>
          <w:sz w:val="26"/>
          <w:szCs w:val="26"/>
        </w:rPr>
      </w:pPr>
      <w:r w:rsidRPr="006002A7">
        <w:rPr>
          <w:rFonts w:ascii="Times New Roman" w:hAnsi="Times New Roman" w:cs="Times New Roman"/>
          <w:sz w:val="26"/>
          <w:szCs w:val="26"/>
        </w:rPr>
        <w:t xml:space="preserve">   </w:t>
      </w:r>
      <w:r w:rsidRPr="006002A7">
        <w:rPr>
          <w:rFonts w:ascii="Times New Roman" w:hAnsi="Times New Roman" w:cs="Times New Roman"/>
          <w:noProof/>
          <w:color w:val="00FF00"/>
          <w:sz w:val="26"/>
          <w:szCs w:val="26"/>
          <w:lang w:val="en-US"/>
        </w:rPr>
        <w:drawing>
          <wp:inline distT="0" distB="0" distL="0" distR="0" wp14:anchorId="1B493EC7" wp14:editId="63FA261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8A55DB" w:rsidRPr="006002A7" w:rsidRDefault="008A55DB" w:rsidP="008A55DB">
      <w:pPr>
        <w:spacing w:after="0" w:line="240" w:lineRule="auto"/>
        <w:jc w:val="center"/>
        <w:rPr>
          <w:rFonts w:ascii="Times New Roman" w:hAnsi="Times New Roman" w:cs="Times New Roman"/>
          <w:b/>
          <w:sz w:val="26"/>
          <w:szCs w:val="26"/>
        </w:rPr>
      </w:pPr>
      <w:r w:rsidRPr="006002A7">
        <w:rPr>
          <w:rFonts w:ascii="Times New Roman" w:hAnsi="Times New Roman" w:cs="Times New Roman"/>
          <w:b/>
          <w:sz w:val="26"/>
          <w:szCs w:val="26"/>
        </w:rPr>
        <w:t>ПЕТРІВСЬКА СІЛЬСЬКА РАДА</w:t>
      </w:r>
    </w:p>
    <w:p w:rsidR="008A55DB" w:rsidRPr="006002A7" w:rsidRDefault="008A55DB" w:rsidP="008A55DB">
      <w:pPr>
        <w:spacing w:after="0" w:line="240" w:lineRule="auto"/>
        <w:rPr>
          <w:rFonts w:ascii="Times New Roman" w:hAnsi="Times New Roman" w:cs="Times New Roman"/>
          <w:b/>
          <w:sz w:val="26"/>
          <w:szCs w:val="26"/>
        </w:rPr>
      </w:pPr>
      <w:r w:rsidRPr="006002A7">
        <w:rPr>
          <w:rFonts w:ascii="Times New Roman" w:hAnsi="Times New Roman" w:cs="Times New Roman"/>
          <w:b/>
          <w:sz w:val="26"/>
          <w:szCs w:val="26"/>
        </w:rPr>
        <w:t xml:space="preserve">                  ВИШГОРОДСЬКОГО РАЙОНУ КИЇВСЬКОЇ ОБЛАСТІ</w:t>
      </w:r>
    </w:p>
    <w:p w:rsidR="008A55DB" w:rsidRPr="006002A7" w:rsidRDefault="008A55DB" w:rsidP="008A55DB">
      <w:pPr>
        <w:spacing w:after="0" w:line="240" w:lineRule="auto"/>
        <w:rPr>
          <w:rFonts w:ascii="Times New Roman" w:hAnsi="Times New Roman" w:cs="Times New Roman"/>
          <w:b/>
          <w:sz w:val="26"/>
          <w:szCs w:val="26"/>
        </w:rPr>
      </w:pPr>
      <w:r w:rsidRPr="006002A7">
        <w:rPr>
          <w:rFonts w:ascii="Times New Roman" w:hAnsi="Times New Roman" w:cs="Times New Roman"/>
          <w:sz w:val="26"/>
          <w:szCs w:val="26"/>
        </w:rPr>
        <w:t xml:space="preserve">                           </w:t>
      </w:r>
      <w:r w:rsidRPr="006002A7">
        <w:rPr>
          <w:rFonts w:ascii="Times New Roman" w:hAnsi="Times New Roman" w:cs="Times New Roman"/>
          <w:b/>
          <w:sz w:val="26"/>
          <w:szCs w:val="26"/>
        </w:rPr>
        <w:t xml:space="preserve">   </w:t>
      </w:r>
      <w:r w:rsidR="006002A7" w:rsidRPr="006002A7">
        <w:rPr>
          <w:rFonts w:ascii="Times New Roman" w:hAnsi="Times New Roman" w:cs="Times New Roman"/>
          <w:b/>
          <w:sz w:val="26"/>
          <w:szCs w:val="26"/>
        </w:rPr>
        <w:t xml:space="preserve">    </w:t>
      </w:r>
      <w:r w:rsidR="006002A7">
        <w:rPr>
          <w:rFonts w:ascii="Times New Roman" w:hAnsi="Times New Roman" w:cs="Times New Roman"/>
          <w:b/>
          <w:sz w:val="26"/>
          <w:szCs w:val="26"/>
        </w:rPr>
        <w:t xml:space="preserve">    </w:t>
      </w:r>
      <w:bookmarkStart w:id="0" w:name="_GoBack"/>
      <w:bookmarkEnd w:id="0"/>
      <w:r w:rsidRPr="006002A7">
        <w:rPr>
          <w:rFonts w:ascii="Times New Roman" w:hAnsi="Times New Roman" w:cs="Times New Roman"/>
          <w:b/>
          <w:sz w:val="26"/>
          <w:szCs w:val="26"/>
        </w:rPr>
        <w:t xml:space="preserve"> </w:t>
      </w:r>
      <w:r w:rsidR="006002A7" w:rsidRPr="006002A7">
        <w:rPr>
          <w:rFonts w:ascii="Times New Roman" w:hAnsi="Times New Roman" w:cs="Times New Roman"/>
          <w:b/>
          <w:sz w:val="26"/>
          <w:szCs w:val="26"/>
        </w:rPr>
        <w:t>П’ятнадцята сесія</w:t>
      </w:r>
      <w:r w:rsidRPr="006002A7">
        <w:rPr>
          <w:rFonts w:ascii="Times New Roman" w:hAnsi="Times New Roman" w:cs="Times New Roman"/>
          <w:b/>
          <w:sz w:val="26"/>
          <w:szCs w:val="26"/>
        </w:rPr>
        <w:t xml:space="preserve"> восьмого скликання</w:t>
      </w:r>
    </w:p>
    <w:p w:rsidR="008A55DB" w:rsidRPr="006002A7" w:rsidRDefault="008A55DB" w:rsidP="008A55DB">
      <w:pPr>
        <w:spacing w:after="0" w:line="240" w:lineRule="auto"/>
        <w:jc w:val="center"/>
        <w:rPr>
          <w:rFonts w:ascii="Times New Roman" w:hAnsi="Times New Roman" w:cs="Times New Roman"/>
          <w:b/>
          <w:sz w:val="26"/>
          <w:szCs w:val="26"/>
        </w:rPr>
      </w:pPr>
      <w:r w:rsidRPr="006002A7">
        <w:rPr>
          <w:rFonts w:ascii="Times New Roman" w:hAnsi="Times New Roman" w:cs="Times New Roman"/>
          <w:b/>
          <w:sz w:val="26"/>
          <w:szCs w:val="26"/>
        </w:rPr>
        <w:t xml:space="preserve"> </w:t>
      </w:r>
    </w:p>
    <w:tbl>
      <w:tblPr>
        <w:tblW w:w="0" w:type="auto"/>
        <w:tblLook w:val="04A0" w:firstRow="1" w:lastRow="0" w:firstColumn="1" w:lastColumn="0" w:noHBand="0" w:noVBand="1"/>
      </w:tblPr>
      <w:tblGrid>
        <w:gridCol w:w="4790"/>
        <w:gridCol w:w="4781"/>
      </w:tblGrid>
      <w:tr w:rsidR="008A55DB" w:rsidRPr="006002A7" w:rsidTr="00054B02">
        <w:tc>
          <w:tcPr>
            <w:tcW w:w="4790" w:type="dxa"/>
            <w:hideMark/>
          </w:tcPr>
          <w:p w:rsidR="008A55DB" w:rsidRPr="006002A7" w:rsidRDefault="006002A7" w:rsidP="006002A7">
            <w:pPr>
              <w:tabs>
                <w:tab w:val="left" w:pos="6750"/>
              </w:tabs>
              <w:spacing w:after="0" w:line="240" w:lineRule="auto"/>
              <w:rPr>
                <w:rFonts w:ascii="Times New Roman" w:hAnsi="Times New Roman" w:cs="Times New Roman"/>
                <w:b/>
                <w:sz w:val="26"/>
                <w:szCs w:val="26"/>
              </w:rPr>
            </w:pPr>
            <w:r w:rsidRPr="006002A7">
              <w:rPr>
                <w:rFonts w:ascii="Times New Roman" w:hAnsi="Times New Roman" w:cs="Times New Roman"/>
                <w:b/>
                <w:sz w:val="26"/>
                <w:szCs w:val="26"/>
              </w:rPr>
              <w:t>«12</w:t>
            </w:r>
            <w:r w:rsidR="008A55DB" w:rsidRPr="006002A7">
              <w:rPr>
                <w:rFonts w:ascii="Times New Roman" w:hAnsi="Times New Roman" w:cs="Times New Roman"/>
                <w:b/>
                <w:sz w:val="26"/>
                <w:szCs w:val="26"/>
              </w:rPr>
              <w:t xml:space="preserve">» </w:t>
            </w:r>
            <w:r w:rsidRPr="006002A7">
              <w:rPr>
                <w:rFonts w:ascii="Times New Roman" w:hAnsi="Times New Roman" w:cs="Times New Roman"/>
                <w:b/>
                <w:sz w:val="26"/>
                <w:szCs w:val="26"/>
              </w:rPr>
              <w:t>листопада</w:t>
            </w:r>
            <w:r w:rsidR="008A55DB" w:rsidRPr="006002A7">
              <w:rPr>
                <w:rFonts w:ascii="Times New Roman" w:hAnsi="Times New Roman" w:cs="Times New Roman"/>
                <w:b/>
                <w:sz w:val="26"/>
                <w:szCs w:val="26"/>
              </w:rPr>
              <w:t xml:space="preserve"> 2021 року</w:t>
            </w:r>
          </w:p>
        </w:tc>
        <w:tc>
          <w:tcPr>
            <w:tcW w:w="4781" w:type="dxa"/>
            <w:hideMark/>
          </w:tcPr>
          <w:p w:rsidR="008A55DB" w:rsidRPr="006002A7" w:rsidRDefault="008A55DB" w:rsidP="00054B02">
            <w:pPr>
              <w:tabs>
                <w:tab w:val="left" w:pos="6750"/>
              </w:tabs>
              <w:spacing w:after="0" w:line="240" w:lineRule="auto"/>
              <w:jc w:val="center"/>
              <w:rPr>
                <w:rFonts w:ascii="Times New Roman" w:hAnsi="Times New Roman" w:cs="Times New Roman"/>
                <w:b/>
                <w:sz w:val="26"/>
                <w:szCs w:val="26"/>
              </w:rPr>
            </w:pPr>
            <w:r w:rsidRPr="006002A7">
              <w:rPr>
                <w:rFonts w:ascii="Times New Roman" w:hAnsi="Times New Roman" w:cs="Times New Roman"/>
                <w:b/>
                <w:sz w:val="26"/>
                <w:szCs w:val="26"/>
              </w:rPr>
              <w:t xml:space="preserve">                         </w:t>
            </w:r>
            <w:r w:rsidR="006002A7" w:rsidRPr="006002A7">
              <w:rPr>
                <w:rFonts w:ascii="Times New Roman" w:hAnsi="Times New Roman" w:cs="Times New Roman"/>
                <w:b/>
                <w:sz w:val="26"/>
                <w:szCs w:val="26"/>
              </w:rPr>
              <w:t xml:space="preserve">                     </w:t>
            </w:r>
            <w:r w:rsidRPr="006002A7">
              <w:rPr>
                <w:rFonts w:ascii="Times New Roman" w:hAnsi="Times New Roman" w:cs="Times New Roman"/>
                <w:b/>
                <w:sz w:val="26"/>
                <w:szCs w:val="26"/>
              </w:rPr>
              <w:t xml:space="preserve">  </w:t>
            </w:r>
            <w:r w:rsidR="006002A7">
              <w:rPr>
                <w:rFonts w:ascii="Times New Roman" w:hAnsi="Times New Roman" w:cs="Times New Roman"/>
                <w:b/>
                <w:sz w:val="26"/>
                <w:szCs w:val="26"/>
              </w:rPr>
              <w:t xml:space="preserve">   </w:t>
            </w:r>
            <w:r w:rsidRPr="006002A7">
              <w:rPr>
                <w:rFonts w:ascii="Times New Roman" w:hAnsi="Times New Roman" w:cs="Times New Roman"/>
                <w:b/>
                <w:sz w:val="26"/>
                <w:szCs w:val="26"/>
              </w:rPr>
              <w:t xml:space="preserve">  № </w:t>
            </w:r>
            <w:r w:rsidR="006002A7" w:rsidRPr="006002A7">
              <w:rPr>
                <w:rFonts w:ascii="Times New Roman" w:hAnsi="Times New Roman" w:cs="Times New Roman"/>
                <w:b/>
                <w:sz w:val="26"/>
                <w:szCs w:val="26"/>
              </w:rPr>
              <w:t>727</w:t>
            </w:r>
            <w:r w:rsidRPr="006002A7">
              <w:rPr>
                <w:rFonts w:ascii="Times New Roman" w:hAnsi="Times New Roman" w:cs="Times New Roman"/>
                <w:b/>
                <w:sz w:val="26"/>
                <w:szCs w:val="26"/>
              </w:rPr>
              <w:t xml:space="preserve"> </w:t>
            </w:r>
          </w:p>
        </w:tc>
      </w:tr>
      <w:tr w:rsidR="008A55DB" w:rsidRPr="006002A7" w:rsidTr="00054B02">
        <w:tc>
          <w:tcPr>
            <w:tcW w:w="9571" w:type="dxa"/>
            <w:gridSpan w:val="2"/>
            <w:hideMark/>
          </w:tcPr>
          <w:p w:rsidR="008A55DB" w:rsidRPr="006002A7" w:rsidRDefault="008A55DB" w:rsidP="00054B02">
            <w:pPr>
              <w:tabs>
                <w:tab w:val="left" w:pos="6750"/>
              </w:tabs>
              <w:spacing w:after="0" w:line="240" w:lineRule="auto"/>
              <w:jc w:val="center"/>
              <w:rPr>
                <w:rFonts w:ascii="Times New Roman" w:hAnsi="Times New Roman" w:cs="Times New Roman"/>
                <w:b/>
                <w:sz w:val="26"/>
                <w:szCs w:val="26"/>
              </w:rPr>
            </w:pPr>
            <w:r w:rsidRPr="006002A7">
              <w:rPr>
                <w:rFonts w:ascii="Times New Roman" w:hAnsi="Times New Roman" w:cs="Times New Roman"/>
                <w:b/>
                <w:sz w:val="26"/>
                <w:szCs w:val="26"/>
              </w:rPr>
              <w:t>РІШЕННЯ</w:t>
            </w:r>
          </w:p>
        </w:tc>
      </w:tr>
    </w:tbl>
    <w:p w:rsidR="008A55DB" w:rsidRPr="006002A7" w:rsidRDefault="008A55DB" w:rsidP="008A55DB">
      <w:pPr>
        <w:spacing w:after="0" w:line="240" w:lineRule="auto"/>
        <w:rPr>
          <w:rFonts w:ascii="Times New Roman" w:hAnsi="Times New Roman" w:cs="Times New Roman"/>
          <w:b/>
          <w:i/>
          <w:sz w:val="26"/>
          <w:szCs w:val="26"/>
        </w:rPr>
      </w:pPr>
    </w:p>
    <w:p w:rsidR="008A55DB" w:rsidRPr="006002A7" w:rsidRDefault="008A55DB" w:rsidP="008A55DB">
      <w:pPr>
        <w:spacing w:after="0" w:line="240" w:lineRule="auto"/>
        <w:rPr>
          <w:rFonts w:ascii="Times New Roman" w:hAnsi="Times New Roman" w:cs="Times New Roman"/>
          <w:b/>
          <w:i/>
          <w:sz w:val="26"/>
          <w:szCs w:val="26"/>
        </w:rPr>
      </w:pPr>
      <w:r w:rsidRPr="006002A7">
        <w:rPr>
          <w:rFonts w:ascii="Times New Roman" w:hAnsi="Times New Roman" w:cs="Times New Roman"/>
          <w:b/>
          <w:i/>
          <w:sz w:val="26"/>
          <w:szCs w:val="26"/>
        </w:rPr>
        <w:t>Про затвердження проекту землеустрою</w:t>
      </w:r>
    </w:p>
    <w:p w:rsidR="008A55DB" w:rsidRPr="006002A7" w:rsidRDefault="008A55DB" w:rsidP="008A55DB">
      <w:pPr>
        <w:spacing w:after="0" w:line="240" w:lineRule="auto"/>
        <w:jc w:val="both"/>
        <w:rPr>
          <w:rFonts w:ascii="Times New Roman" w:hAnsi="Times New Roman" w:cs="Times New Roman"/>
          <w:b/>
          <w:i/>
          <w:sz w:val="26"/>
          <w:szCs w:val="26"/>
        </w:rPr>
      </w:pPr>
      <w:r w:rsidRPr="006002A7">
        <w:rPr>
          <w:rFonts w:ascii="Times New Roman" w:hAnsi="Times New Roman" w:cs="Times New Roman"/>
          <w:b/>
          <w:i/>
          <w:sz w:val="26"/>
          <w:szCs w:val="26"/>
        </w:rPr>
        <w:t>щодо відведення земельної ділянки</w:t>
      </w:r>
    </w:p>
    <w:p w:rsidR="008A55DB" w:rsidRPr="006002A7" w:rsidRDefault="008A55DB" w:rsidP="008A55DB">
      <w:pPr>
        <w:spacing w:after="0" w:line="240" w:lineRule="auto"/>
        <w:jc w:val="both"/>
        <w:rPr>
          <w:rFonts w:ascii="Times New Roman" w:hAnsi="Times New Roman" w:cs="Times New Roman"/>
          <w:b/>
          <w:i/>
          <w:sz w:val="26"/>
          <w:szCs w:val="26"/>
        </w:rPr>
      </w:pPr>
      <w:r w:rsidRPr="006002A7">
        <w:rPr>
          <w:rFonts w:ascii="Times New Roman" w:hAnsi="Times New Roman" w:cs="Times New Roman"/>
          <w:b/>
          <w:i/>
          <w:sz w:val="26"/>
          <w:szCs w:val="26"/>
        </w:rPr>
        <w:t>приватної власності цільове призначення</w:t>
      </w:r>
    </w:p>
    <w:p w:rsidR="008A55DB" w:rsidRPr="006002A7" w:rsidRDefault="008A55DB" w:rsidP="008A55DB">
      <w:pPr>
        <w:spacing w:after="0" w:line="240" w:lineRule="auto"/>
        <w:jc w:val="both"/>
        <w:rPr>
          <w:rFonts w:ascii="Times New Roman" w:hAnsi="Times New Roman" w:cs="Times New Roman"/>
          <w:b/>
          <w:i/>
          <w:sz w:val="26"/>
          <w:szCs w:val="26"/>
        </w:rPr>
      </w:pPr>
      <w:r w:rsidRPr="006002A7">
        <w:rPr>
          <w:rFonts w:ascii="Times New Roman" w:hAnsi="Times New Roman" w:cs="Times New Roman"/>
          <w:b/>
          <w:i/>
          <w:sz w:val="26"/>
          <w:szCs w:val="26"/>
        </w:rPr>
        <w:t xml:space="preserve">якої змінюється </w:t>
      </w:r>
    </w:p>
    <w:p w:rsidR="008A55DB" w:rsidRPr="006002A7" w:rsidRDefault="008A55DB" w:rsidP="008A55DB">
      <w:pPr>
        <w:spacing w:after="0" w:line="240" w:lineRule="auto"/>
        <w:jc w:val="both"/>
        <w:rPr>
          <w:rFonts w:ascii="Times New Roman" w:hAnsi="Times New Roman" w:cs="Times New Roman"/>
          <w:b/>
          <w:i/>
          <w:sz w:val="26"/>
          <w:szCs w:val="26"/>
        </w:rPr>
      </w:pPr>
      <w:r w:rsidRPr="006002A7">
        <w:rPr>
          <w:rFonts w:ascii="Times New Roman" w:hAnsi="Times New Roman" w:cs="Times New Roman"/>
          <w:b/>
          <w:i/>
          <w:sz w:val="26"/>
          <w:szCs w:val="26"/>
        </w:rPr>
        <w:t xml:space="preserve"> </w:t>
      </w:r>
    </w:p>
    <w:p w:rsidR="008A55DB" w:rsidRPr="006002A7" w:rsidRDefault="008A55DB" w:rsidP="008A55DB">
      <w:pPr>
        <w:spacing w:after="0" w:line="240" w:lineRule="auto"/>
        <w:ind w:firstLine="708"/>
        <w:jc w:val="both"/>
        <w:rPr>
          <w:rFonts w:ascii="Times New Roman" w:hAnsi="Times New Roman" w:cs="Times New Roman"/>
          <w:sz w:val="26"/>
          <w:szCs w:val="26"/>
        </w:rPr>
      </w:pPr>
      <w:r w:rsidRPr="006002A7">
        <w:rPr>
          <w:rFonts w:ascii="Times New Roman" w:hAnsi="Times New Roman" w:cs="Times New Roman"/>
          <w:sz w:val="26"/>
          <w:szCs w:val="26"/>
        </w:rPr>
        <w:t xml:space="preserve">Розглянувши заяву </w:t>
      </w:r>
      <w:r w:rsidRPr="006002A7">
        <w:rPr>
          <w:rFonts w:ascii="Times New Roman" w:hAnsi="Times New Roman" w:cs="Times New Roman"/>
          <w:b/>
          <w:sz w:val="26"/>
          <w:szCs w:val="26"/>
        </w:rPr>
        <w:t xml:space="preserve">гр. </w:t>
      </w:r>
      <w:proofErr w:type="spellStart"/>
      <w:r w:rsidRPr="006002A7">
        <w:rPr>
          <w:rFonts w:ascii="Times New Roman" w:hAnsi="Times New Roman" w:cs="Times New Roman"/>
          <w:b/>
          <w:sz w:val="26"/>
          <w:szCs w:val="26"/>
        </w:rPr>
        <w:t>Лабунської</w:t>
      </w:r>
      <w:proofErr w:type="spellEnd"/>
      <w:r w:rsidRPr="006002A7">
        <w:rPr>
          <w:rFonts w:ascii="Times New Roman" w:hAnsi="Times New Roman" w:cs="Times New Roman"/>
          <w:b/>
          <w:sz w:val="26"/>
          <w:szCs w:val="26"/>
        </w:rPr>
        <w:t xml:space="preserve"> Анжеліки Вікторівни</w:t>
      </w:r>
      <w:r w:rsidRPr="006002A7">
        <w:rPr>
          <w:rFonts w:ascii="Times New Roman" w:hAnsi="Times New Roman" w:cs="Times New Roman"/>
          <w:sz w:val="26"/>
          <w:szCs w:val="26"/>
        </w:rPr>
        <w:t xml:space="preserve">, про затвердження проекту землеустрою щодо відведення земельної ділянки приватної власності, цільове призначення якої змінюється із земель «для будівництва та обслуговування об’єктів рекреаційного призначення» на землі «для будівництва та обслуговування житлового будинку, господарських будівель і споруд (присадибна ділянка)», розробленого ТОВ «Регіональний центр розвитку», керуючись статтями </w:t>
      </w:r>
      <w:r w:rsidR="001922F0" w:rsidRPr="006002A7">
        <w:rPr>
          <w:rFonts w:ascii="Times New Roman" w:hAnsi="Times New Roman" w:cs="Times New Roman"/>
          <w:sz w:val="26"/>
          <w:szCs w:val="26"/>
        </w:rPr>
        <w:t>20</w:t>
      </w:r>
      <w:r w:rsidRPr="006002A7">
        <w:rPr>
          <w:rFonts w:ascii="Times New Roman" w:hAnsi="Times New Roman" w:cs="Times New Roman"/>
          <w:sz w:val="26"/>
          <w:szCs w:val="26"/>
        </w:rPr>
        <w:t>, 122, 186 Земельного Кодексу України, статтею 50 Закону України «Про землеустрій», статтею 26 Закону України «Про місцеве самоврядування в Україні»,</w:t>
      </w:r>
    </w:p>
    <w:p w:rsidR="008A55DB" w:rsidRPr="006002A7" w:rsidRDefault="008A55DB" w:rsidP="008A55DB">
      <w:pPr>
        <w:spacing w:after="0" w:line="240" w:lineRule="auto"/>
        <w:jc w:val="both"/>
        <w:rPr>
          <w:rFonts w:ascii="Times New Roman" w:hAnsi="Times New Roman" w:cs="Times New Roman"/>
          <w:b/>
          <w:bCs/>
          <w:iCs/>
          <w:sz w:val="26"/>
          <w:szCs w:val="26"/>
        </w:rPr>
      </w:pPr>
      <w:r w:rsidRPr="006002A7">
        <w:rPr>
          <w:rFonts w:ascii="Times New Roman" w:hAnsi="Times New Roman" w:cs="Times New Roman"/>
          <w:sz w:val="26"/>
          <w:szCs w:val="26"/>
        </w:rPr>
        <w:t xml:space="preserve"> </w:t>
      </w:r>
      <w:r w:rsidRPr="006002A7">
        <w:rPr>
          <w:rFonts w:ascii="Times New Roman" w:hAnsi="Times New Roman" w:cs="Times New Roman"/>
          <w:b/>
          <w:bCs/>
          <w:i/>
          <w:iCs/>
          <w:sz w:val="26"/>
          <w:szCs w:val="26"/>
        </w:rPr>
        <w:t xml:space="preserve">сільська рада </w:t>
      </w:r>
    </w:p>
    <w:p w:rsidR="008A55DB" w:rsidRPr="006002A7" w:rsidRDefault="008A55DB" w:rsidP="008A55DB">
      <w:pPr>
        <w:spacing w:after="0" w:line="240" w:lineRule="auto"/>
        <w:jc w:val="center"/>
        <w:rPr>
          <w:rFonts w:ascii="Times New Roman" w:hAnsi="Times New Roman" w:cs="Times New Roman"/>
          <w:b/>
          <w:bCs/>
          <w:iCs/>
          <w:sz w:val="26"/>
          <w:szCs w:val="26"/>
        </w:rPr>
      </w:pPr>
      <w:r w:rsidRPr="006002A7">
        <w:rPr>
          <w:rFonts w:ascii="Times New Roman" w:hAnsi="Times New Roman" w:cs="Times New Roman"/>
          <w:b/>
          <w:bCs/>
          <w:iCs/>
          <w:sz w:val="26"/>
          <w:szCs w:val="26"/>
        </w:rPr>
        <w:t>ВИРІШИЛА:</w:t>
      </w:r>
    </w:p>
    <w:p w:rsidR="008A55DB" w:rsidRPr="006002A7" w:rsidRDefault="008A55DB" w:rsidP="006002A7">
      <w:pPr>
        <w:spacing w:before="240" w:after="0" w:line="240" w:lineRule="auto"/>
        <w:ind w:firstLine="708"/>
        <w:jc w:val="both"/>
        <w:rPr>
          <w:rFonts w:ascii="Times New Roman" w:hAnsi="Times New Roman" w:cs="Times New Roman"/>
          <w:sz w:val="26"/>
          <w:szCs w:val="26"/>
        </w:rPr>
      </w:pPr>
      <w:r w:rsidRPr="006002A7">
        <w:rPr>
          <w:rFonts w:ascii="Times New Roman" w:hAnsi="Times New Roman" w:cs="Times New Roman"/>
          <w:sz w:val="26"/>
          <w:szCs w:val="26"/>
        </w:rPr>
        <w:t xml:space="preserve">1. Затвердити </w:t>
      </w:r>
      <w:r w:rsidRPr="006002A7">
        <w:rPr>
          <w:rFonts w:ascii="Times New Roman" w:hAnsi="Times New Roman" w:cs="Times New Roman"/>
          <w:b/>
          <w:sz w:val="26"/>
          <w:szCs w:val="26"/>
        </w:rPr>
        <w:t xml:space="preserve">гр. </w:t>
      </w:r>
      <w:proofErr w:type="spellStart"/>
      <w:r w:rsidRPr="006002A7">
        <w:rPr>
          <w:rFonts w:ascii="Times New Roman" w:hAnsi="Times New Roman" w:cs="Times New Roman"/>
          <w:b/>
          <w:sz w:val="26"/>
          <w:szCs w:val="26"/>
        </w:rPr>
        <w:t>Лабунській</w:t>
      </w:r>
      <w:proofErr w:type="spellEnd"/>
      <w:r w:rsidRPr="006002A7">
        <w:rPr>
          <w:rFonts w:ascii="Times New Roman" w:hAnsi="Times New Roman" w:cs="Times New Roman"/>
          <w:b/>
          <w:sz w:val="26"/>
          <w:szCs w:val="26"/>
        </w:rPr>
        <w:t xml:space="preserve"> Анжеліці Вікторівні</w:t>
      </w:r>
      <w:r w:rsidRPr="006002A7">
        <w:rPr>
          <w:rFonts w:ascii="Times New Roman" w:hAnsi="Times New Roman" w:cs="Times New Roman"/>
          <w:sz w:val="26"/>
          <w:szCs w:val="26"/>
        </w:rPr>
        <w:t xml:space="preserve"> проект землеустрою щодо відведення земельної ділянки приватної власності цільове призначення якої змінюється із земель «для будівництва та обслуговування об’єктів рекреаційного призначення» на землі «для будівництва та обслуговування житлового будинку, господарських будівель та споруд (присадибна ділянка)» кадастровий номер 3221886000:01:234:0152 площею 1,501 га, яка розташована в селі Нові Петрівці Вишгородського району Київської області.</w:t>
      </w:r>
    </w:p>
    <w:p w:rsidR="008A55DB" w:rsidRPr="006002A7" w:rsidRDefault="008A55DB" w:rsidP="006002A7">
      <w:pPr>
        <w:spacing w:before="240" w:after="0" w:line="240" w:lineRule="auto"/>
        <w:ind w:firstLine="708"/>
        <w:jc w:val="both"/>
        <w:rPr>
          <w:rFonts w:ascii="Times New Roman" w:hAnsi="Times New Roman" w:cs="Times New Roman"/>
          <w:sz w:val="26"/>
          <w:szCs w:val="26"/>
        </w:rPr>
      </w:pPr>
      <w:r w:rsidRPr="006002A7">
        <w:rPr>
          <w:rStyle w:val="panel-body1"/>
          <w:rFonts w:ascii="Times New Roman" w:hAnsi="Times New Roman" w:cs="Times New Roman"/>
          <w:bCs/>
          <w:i/>
          <w:iCs/>
          <w:sz w:val="26"/>
          <w:szCs w:val="26"/>
        </w:rPr>
        <w:t xml:space="preserve"> </w:t>
      </w:r>
      <w:r w:rsidRPr="006002A7">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1922F0" w:rsidRPr="006002A7" w:rsidRDefault="008A55DB" w:rsidP="006002A7">
      <w:pPr>
        <w:spacing w:before="240" w:after="0" w:line="240" w:lineRule="auto"/>
        <w:ind w:firstLine="708"/>
        <w:jc w:val="both"/>
        <w:rPr>
          <w:rFonts w:ascii="Times New Roman" w:hAnsi="Times New Roman" w:cs="Times New Roman"/>
          <w:sz w:val="26"/>
          <w:szCs w:val="26"/>
        </w:rPr>
      </w:pPr>
      <w:r w:rsidRPr="006002A7">
        <w:rPr>
          <w:rFonts w:ascii="Times New Roman" w:hAnsi="Times New Roman" w:cs="Times New Roman"/>
          <w:sz w:val="26"/>
          <w:szCs w:val="26"/>
        </w:rPr>
        <w:t xml:space="preserve">3. </w:t>
      </w:r>
      <w:r w:rsidR="001922F0" w:rsidRPr="006002A7">
        <w:rPr>
          <w:rFonts w:ascii="Times New Roman" w:hAnsi="Times New Roman" w:cs="Times New Roman"/>
          <w:sz w:val="26"/>
          <w:szCs w:val="26"/>
        </w:rPr>
        <w:t>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8A55DB" w:rsidRPr="006002A7" w:rsidRDefault="008A55DB" w:rsidP="008A55DB">
      <w:pPr>
        <w:spacing w:before="240" w:after="0" w:line="240" w:lineRule="auto"/>
        <w:jc w:val="both"/>
        <w:rPr>
          <w:rFonts w:ascii="Times New Roman" w:hAnsi="Times New Roman" w:cs="Times New Roman"/>
          <w:sz w:val="26"/>
          <w:szCs w:val="26"/>
        </w:rPr>
      </w:pPr>
    </w:p>
    <w:p w:rsidR="008A55DB" w:rsidRPr="006002A7" w:rsidRDefault="008A55DB" w:rsidP="008A55DB">
      <w:pPr>
        <w:spacing w:after="0" w:line="240" w:lineRule="auto"/>
        <w:rPr>
          <w:rStyle w:val="panel-body1"/>
          <w:rFonts w:ascii="Times New Roman" w:hAnsi="Times New Roman" w:cs="Times New Roman"/>
          <w:b/>
          <w:bCs/>
          <w:iCs/>
          <w:sz w:val="26"/>
          <w:szCs w:val="26"/>
        </w:rPr>
      </w:pPr>
    </w:p>
    <w:p w:rsidR="00F00C5F" w:rsidRPr="006002A7" w:rsidRDefault="008A55DB" w:rsidP="008A55DB">
      <w:pPr>
        <w:spacing w:after="0" w:line="240" w:lineRule="auto"/>
        <w:rPr>
          <w:i/>
          <w:sz w:val="26"/>
          <w:szCs w:val="26"/>
        </w:rPr>
      </w:pPr>
      <w:r w:rsidRPr="006002A7">
        <w:rPr>
          <w:rStyle w:val="panel-body1"/>
          <w:rFonts w:ascii="Times New Roman" w:hAnsi="Times New Roman" w:cs="Times New Roman"/>
          <w:b/>
          <w:bCs/>
          <w:i/>
          <w:iCs/>
          <w:sz w:val="26"/>
          <w:szCs w:val="26"/>
        </w:rPr>
        <w:t xml:space="preserve">Сільський голова                                                 </w:t>
      </w:r>
      <w:r w:rsidR="006002A7" w:rsidRPr="006002A7">
        <w:rPr>
          <w:rStyle w:val="panel-body1"/>
          <w:rFonts w:ascii="Times New Roman" w:hAnsi="Times New Roman" w:cs="Times New Roman"/>
          <w:b/>
          <w:bCs/>
          <w:i/>
          <w:iCs/>
          <w:sz w:val="26"/>
          <w:szCs w:val="26"/>
        </w:rPr>
        <w:t xml:space="preserve">            </w:t>
      </w:r>
      <w:r w:rsidRPr="006002A7">
        <w:rPr>
          <w:rStyle w:val="panel-body1"/>
          <w:rFonts w:ascii="Times New Roman" w:hAnsi="Times New Roman" w:cs="Times New Roman"/>
          <w:b/>
          <w:bCs/>
          <w:i/>
          <w:iCs/>
          <w:sz w:val="26"/>
          <w:szCs w:val="26"/>
        </w:rPr>
        <w:t xml:space="preserve">      </w:t>
      </w:r>
      <w:proofErr w:type="spellStart"/>
      <w:r w:rsidRPr="006002A7">
        <w:rPr>
          <w:rStyle w:val="panel-body1"/>
          <w:rFonts w:ascii="Times New Roman" w:hAnsi="Times New Roman" w:cs="Times New Roman"/>
          <w:b/>
          <w:bCs/>
          <w:i/>
          <w:iCs/>
          <w:sz w:val="26"/>
          <w:szCs w:val="26"/>
        </w:rPr>
        <w:t>Радіон</w:t>
      </w:r>
      <w:proofErr w:type="spellEnd"/>
      <w:r w:rsidRPr="006002A7">
        <w:rPr>
          <w:rStyle w:val="panel-body1"/>
          <w:rFonts w:ascii="Times New Roman" w:hAnsi="Times New Roman" w:cs="Times New Roman"/>
          <w:b/>
          <w:bCs/>
          <w:i/>
          <w:iCs/>
          <w:sz w:val="26"/>
          <w:szCs w:val="26"/>
        </w:rPr>
        <w:t xml:space="preserve"> СТАРЕНЬКИЙ</w:t>
      </w:r>
    </w:p>
    <w:sectPr w:rsidR="00F00C5F" w:rsidRPr="006002A7" w:rsidSect="006002A7">
      <w:pgSz w:w="12240" w:h="15840"/>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636"/>
    <w:rsid w:val="00121D6C"/>
    <w:rsid w:val="001922F0"/>
    <w:rsid w:val="00325636"/>
    <w:rsid w:val="0038154F"/>
    <w:rsid w:val="005E30A8"/>
    <w:rsid w:val="006002A7"/>
    <w:rsid w:val="00701891"/>
    <w:rsid w:val="00773638"/>
    <w:rsid w:val="00775909"/>
    <w:rsid w:val="008800F8"/>
    <w:rsid w:val="008A2A15"/>
    <w:rsid w:val="008A55DB"/>
    <w:rsid w:val="00B26AE1"/>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DD4B4"/>
  <w15:docId w15:val="{DC2B7718-5CC6-429D-A2F4-025EEAB35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55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8A55DB"/>
    <w:rPr>
      <w:rFonts w:ascii="Arial" w:hAnsi="Arial" w:cs="Arial" w:hint="default"/>
      <w:sz w:val="16"/>
      <w:szCs w:val="16"/>
    </w:rPr>
  </w:style>
  <w:style w:type="paragraph" w:styleId="a3">
    <w:name w:val="Balloon Text"/>
    <w:basedOn w:val="a"/>
    <w:link w:val="a4"/>
    <w:uiPriority w:val="99"/>
    <w:semiHidden/>
    <w:unhideWhenUsed/>
    <w:rsid w:val="008A55DB"/>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8A55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277</Words>
  <Characters>1583</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dcterms:created xsi:type="dcterms:W3CDTF">2021-11-02T09:47:00Z</dcterms:created>
  <dcterms:modified xsi:type="dcterms:W3CDTF">2021-11-12T12:16:00Z</dcterms:modified>
</cp:coreProperties>
</file>