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541" w:rsidRDefault="00FD1541" w:rsidP="00FD1541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1541" w:rsidRPr="00FD1541" w:rsidRDefault="00FD1541" w:rsidP="00FD1541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FD1541">
        <w:rPr>
          <w:rFonts w:ascii="Times New Roman" w:hAnsi="Times New Roman" w:cs="Times New Roman"/>
          <w:b/>
          <w:bCs/>
          <w:sz w:val="26"/>
          <w:szCs w:val="26"/>
          <w:lang w:val="ru-RU"/>
        </w:rPr>
        <w:t>ПЕТРІВСЬКА СІЛЬСЬКА РАДА</w:t>
      </w:r>
    </w:p>
    <w:p w:rsidR="00FD1541" w:rsidRPr="00FD1541" w:rsidRDefault="00FD1541" w:rsidP="00FD1541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FD1541">
        <w:rPr>
          <w:rFonts w:ascii="Times New Roman" w:hAnsi="Times New Roman" w:cs="Times New Roman"/>
          <w:b/>
          <w:bCs/>
          <w:sz w:val="26"/>
          <w:szCs w:val="26"/>
          <w:lang w:val="ru-RU"/>
        </w:rPr>
        <w:t>ВИШГОРОДСЬКОГО РАЙОНУ КИЇВСЬКОЇ ОБЛАСТІ</w:t>
      </w:r>
    </w:p>
    <w:p w:rsidR="00FD1541" w:rsidRPr="00FD1541" w:rsidRDefault="00FD1541" w:rsidP="00FD1541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proofErr w:type="spellStart"/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r w:rsidRPr="00FD1541">
        <w:rPr>
          <w:rFonts w:ascii="Times New Roman" w:hAnsi="Times New Roman" w:cs="Times New Roman"/>
          <w:b/>
          <w:bCs/>
          <w:sz w:val="26"/>
          <w:szCs w:val="26"/>
          <w:lang w:val="ru-RU"/>
        </w:rPr>
        <w:t>ятнадцята</w:t>
      </w:r>
      <w:proofErr w:type="spellEnd"/>
      <w:r w:rsidRPr="00FD154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proofErr w:type="spellStart"/>
      <w:r w:rsidRPr="00FD1541">
        <w:rPr>
          <w:rFonts w:ascii="Times New Roman" w:hAnsi="Times New Roman" w:cs="Times New Roman"/>
          <w:b/>
          <w:bCs/>
          <w:sz w:val="26"/>
          <w:szCs w:val="26"/>
          <w:lang w:val="ru-RU"/>
        </w:rPr>
        <w:t>сесія</w:t>
      </w:r>
      <w:proofErr w:type="spellEnd"/>
      <w:r w:rsidRPr="00FD154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восьмого </w:t>
      </w:r>
      <w:proofErr w:type="spellStart"/>
      <w:r w:rsidRPr="00FD1541">
        <w:rPr>
          <w:rFonts w:ascii="Times New Roman" w:hAnsi="Times New Roman" w:cs="Times New Roman"/>
          <w:b/>
          <w:bCs/>
          <w:sz w:val="26"/>
          <w:szCs w:val="26"/>
          <w:lang w:val="ru-RU"/>
        </w:rPr>
        <w:t>скликання</w:t>
      </w:r>
      <w:proofErr w:type="spellEnd"/>
    </w:p>
    <w:p w:rsidR="00FD1541" w:rsidRPr="00FD1541" w:rsidRDefault="00FD1541" w:rsidP="00FD1541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FD1541" w:rsidRPr="00FD1541" w:rsidRDefault="00FD1541" w:rsidP="00FD1541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FD1541">
        <w:rPr>
          <w:rFonts w:ascii="Times New Roman" w:hAnsi="Times New Roman" w:cs="Times New Roman"/>
          <w:b/>
          <w:sz w:val="26"/>
          <w:szCs w:val="26"/>
          <w:lang w:val="ru-RU"/>
        </w:rPr>
        <w:t xml:space="preserve">«12» листопада 2021 року                         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 № 746</w:t>
      </w:r>
    </w:p>
    <w:p w:rsidR="00E0062E" w:rsidRDefault="00FD1541" w:rsidP="00FD1541">
      <w:pPr>
        <w:spacing w:after="0"/>
        <w:jc w:val="center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 w:rsidRPr="00FD1541">
        <w:rPr>
          <w:rFonts w:ascii="Times New Roman" w:hAnsi="Times New Roman" w:cs="Times New Roman"/>
          <w:b/>
          <w:sz w:val="26"/>
          <w:szCs w:val="26"/>
          <w:lang w:val="ru-RU"/>
        </w:rPr>
        <w:t>РІШЕННЯ</w:t>
      </w:r>
    </w:p>
    <w:p w:rsidR="00E0062E" w:rsidRPr="00FD1541" w:rsidRDefault="00E0062E" w:rsidP="00E0062E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FD1541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надання дозволу на розроблення</w:t>
      </w:r>
    </w:p>
    <w:p w:rsidR="00E0062E" w:rsidRPr="00FD1541" w:rsidRDefault="00E0062E" w:rsidP="00E0062E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FD1541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проекту землеустрою щодо</w:t>
      </w:r>
    </w:p>
    <w:p w:rsidR="00E0062E" w:rsidRPr="00FD1541" w:rsidRDefault="00E0062E" w:rsidP="00E0062E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FD1541">
        <w:rPr>
          <w:rFonts w:ascii="Times New Roman" w:hAnsi="Times New Roman" w:cs="Times New Roman"/>
          <w:b/>
          <w:i/>
          <w:sz w:val="26"/>
          <w:szCs w:val="26"/>
          <w:lang w:val="uk-UA"/>
        </w:rPr>
        <w:t>відведення земельної ділянки</w:t>
      </w:r>
    </w:p>
    <w:p w:rsidR="00E0062E" w:rsidRPr="00FD1541" w:rsidRDefault="00E0062E" w:rsidP="00E0062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E0062E" w:rsidRPr="00FD1541" w:rsidRDefault="00E0062E" w:rsidP="00E0062E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D1541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 w:rsidRPr="00FD1541">
        <w:rPr>
          <w:rFonts w:ascii="Times New Roman" w:hAnsi="Times New Roman" w:cs="Times New Roman"/>
          <w:b/>
          <w:sz w:val="26"/>
          <w:szCs w:val="26"/>
          <w:lang w:val="uk-UA"/>
        </w:rPr>
        <w:t>гр.</w:t>
      </w:r>
      <w:r w:rsidRPr="00FD154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422B70" w:rsidRPr="00FD1541">
        <w:rPr>
          <w:rFonts w:ascii="Times New Roman" w:hAnsi="Times New Roman" w:cs="Times New Roman"/>
          <w:b/>
          <w:sz w:val="26"/>
          <w:szCs w:val="26"/>
          <w:lang w:val="uk-UA"/>
        </w:rPr>
        <w:t>Пікузі</w:t>
      </w:r>
      <w:proofErr w:type="spellEnd"/>
      <w:r w:rsidR="00422B70" w:rsidRPr="00FD1541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Василю Івановичу</w:t>
      </w:r>
      <w:r w:rsidRPr="00FD1541">
        <w:rPr>
          <w:rFonts w:ascii="Times New Roman" w:hAnsi="Times New Roman" w:cs="Times New Roman"/>
          <w:sz w:val="26"/>
          <w:szCs w:val="26"/>
          <w:lang w:val="uk-UA"/>
        </w:rPr>
        <w:t xml:space="preserve">, щодо надання дозволу на розроблення проекту землеустрою щодо відведення земельної ділянки у власність для </w:t>
      </w:r>
      <w:r w:rsidR="00422B70" w:rsidRPr="00FD1541">
        <w:rPr>
          <w:rFonts w:ascii="Times New Roman" w:hAnsi="Times New Roman" w:cs="Times New Roman"/>
          <w:sz w:val="26"/>
          <w:szCs w:val="26"/>
          <w:lang w:val="uk-UA"/>
        </w:rPr>
        <w:t>ведення особистого селянського господарства</w:t>
      </w:r>
      <w:r w:rsidRPr="00FD1541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A20008" w:rsidRPr="00FD1541">
        <w:rPr>
          <w:rFonts w:ascii="Times New Roman" w:hAnsi="Times New Roman" w:cs="Times New Roman"/>
          <w:sz w:val="26"/>
          <w:szCs w:val="26"/>
          <w:lang w:val="uk-UA"/>
        </w:rPr>
        <w:t xml:space="preserve">рішення Старопетрівської сільської ради </w:t>
      </w:r>
      <w:r w:rsidRPr="00FD154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A20008" w:rsidRPr="00FD1541">
        <w:rPr>
          <w:rFonts w:ascii="Times New Roman" w:hAnsi="Times New Roman" w:cs="Times New Roman"/>
          <w:sz w:val="26"/>
          <w:szCs w:val="26"/>
          <w:lang w:val="uk-UA"/>
        </w:rPr>
        <w:t>від 03.12.2007 №368-10.</w:t>
      </w:r>
      <w:r w:rsidR="00A20008" w:rsidRPr="00FD1541">
        <w:rPr>
          <w:rFonts w:ascii="Times New Roman" w:hAnsi="Times New Roman" w:cs="Times New Roman"/>
          <w:sz w:val="26"/>
          <w:szCs w:val="26"/>
        </w:rPr>
        <w:t>Y</w:t>
      </w:r>
      <w:r w:rsidR="00A20008" w:rsidRPr="00FD1541">
        <w:rPr>
          <w:rFonts w:ascii="Times New Roman" w:hAnsi="Times New Roman" w:cs="Times New Roman"/>
          <w:sz w:val="26"/>
          <w:szCs w:val="26"/>
          <w:lang w:val="uk-UA"/>
        </w:rPr>
        <w:t xml:space="preserve"> «Про розгляд заяв громадян», </w:t>
      </w:r>
      <w:r w:rsidRPr="00FD1541">
        <w:rPr>
          <w:rFonts w:ascii="Times New Roman" w:hAnsi="Times New Roman" w:cs="Times New Roman"/>
          <w:sz w:val="26"/>
          <w:szCs w:val="26"/>
          <w:lang w:val="uk-UA"/>
        </w:rPr>
        <w:t xml:space="preserve">керуючись ст.ст.12, 118 Земельного Кодексу України, ст.26 Закону України «Про місцеве самоврядування в Україні», </w:t>
      </w:r>
    </w:p>
    <w:p w:rsidR="00E0062E" w:rsidRPr="00FD1541" w:rsidRDefault="00E0062E" w:rsidP="00E0062E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FD1541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FD1541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:rsidR="00E0062E" w:rsidRPr="00FD1541" w:rsidRDefault="00E0062E" w:rsidP="00E0062E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FD1541">
        <w:rPr>
          <w:rFonts w:ascii="Times New Roman" w:hAnsi="Times New Roman" w:cs="Times New Roman"/>
          <w:b/>
          <w:i/>
          <w:sz w:val="26"/>
          <w:szCs w:val="26"/>
          <w:lang w:val="uk-UA"/>
        </w:rPr>
        <w:t>ВИРІШИЛА:</w:t>
      </w:r>
    </w:p>
    <w:p w:rsidR="00E0062E" w:rsidRPr="00FD1541" w:rsidRDefault="00E0062E" w:rsidP="00E0062E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0062E" w:rsidRPr="00FD1541" w:rsidRDefault="00E0062E" w:rsidP="00FD154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D1541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FD1541">
        <w:rPr>
          <w:rFonts w:ascii="Times New Roman" w:hAnsi="Times New Roman" w:cs="Times New Roman"/>
          <w:b/>
          <w:sz w:val="26"/>
          <w:szCs w:val="26"/>
          <w:lang w:val="uk-UA"/>
        </w:rPr>
        <w:t>гр.</w:t>
      </w:r>
      <w:r w:rsidRPr="00FD154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422B70" w:rsidRPr="00FD1541">
        <w:rPr>
          <w:rFonts w:ascii="Times New Roman" w:hAnsi="Times New Roman" w:cs="Times New Roman"/>
          <w:b/>
          <w:sz w:val="26"/>
          <w:szCs w:val="26"/>
          <w:lang w:val="uk-UA"/>
        </w:rPr>
        <w:t>Пікузі</w:t>
      </w:r>
      <w:proofErr w:type="spellEnd"/>
      <w:r w:rsidR="00422B70" w:rsidRPr="00FD1541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Василю Івановичу</w:t>
      </w:r>
      <w:r w:rsidR="00A20008" w:rsidRPr="00FD1541">
        <w:rPr>
          <w:rFonts w:ascii="Times New Roman" w:hAnsi="Times New Roman" w:cs="Times New Roman"/>
          <w:sz w:val="26"/>
          <w:szCs w:val="26"/>
          <w:lang w:val="uk-UA"/>
        </w:rPr>
        <w:t xml:space="preserve"> дозвіл на розроблення проє</w:t>
      </w:r>
      <w:r w:rsidRPr="00FD1541">
        <w:rPr>
          <w:rFonts w:ascii="Times New Roman" w:hAnsi="Times New Roman" w:cs="Times New Roman"/>
          <w:sz w:val="26"/>
          <w:szCs w:val="26"/>
          <w:lang w:val="uk-UA"/>
        </w:rPr>
        <w:t xml:space="preserve">кту землеустрою щодо відведення земельної ділянки у власність для </w:t>
      </w:r>
      <w:r w:rsidR="00422B70" w:rsidRPr="00FD1541">
        <w:rPr>
          <w:rFonts w:ascii="Times New Roman" w:hAnsi="Times New Roman" w:cs="Times New Roman"/>
          <w:sz w:val="26"/>
          <w:szCs w:val="26"/>
          <w:lang w:val="uk-UA"/>
        </w:rPr>
        <w:t>ведення особистого</w:t>
      </w:r>
      <w:r w:rsidR="00A20008" w:rsidRPr="00FD154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22B70" w:rsidRPr="00FD1541">
        <w:rPr>
          <w:rFonts w:ascii="Times New Roman" w:hAnsi="Times New Roman" w:cs="Times New Roman"/>
          <w:sz w:val="26"/>
          <w:szCs w:val="26"/>
          <w:lang w:val="uk-UA"/>
        </w:rPr>
        <w:t xml:space="preserve">селянського господарства </w:t>
      </w:r>
      <w:r w:rsidRPr="00FD1541">
        <w:rPr>
          <w:rFonts w:ascii="Times New Roman" w:hAnsi="Times New Roman" w:cs="Times New Roman"/>
          <w:sz w:val="26"/>
          <w:szCs w:val="26"/>
          <w:lang w:val="uk-UA"/>
        </w:rPr>
        <w:t>орієнтовною площею 0,0</w:t>
      </w:r>
      <w:r w:rsidR="00FA2004" w:rsidRPr="00FD1541">
        <w:rPr>
          <w:rFonts w:ascii="Times New Roman" w:hAnsi="Times New Roman" w:cs="Times New Roman"/>
          <w:sz w:val="26"/>
          <w:szCs w:val="26"/>
          <w:lang w:val="uk-UA"/>
        </w:rPr>
        <w:t>9</w:t>
      </w:r>
      <w:r w:rsidR="00FD1541">
        <w:rPr>
          <w:rFonts w:ascii="Times New Roman" w:hAnsi="Times New Roman" w:cs="Times New Roman"/>
          <w:sz w:val="26"/>
          <w:szCs w:val="26"/>
          <w:lang w:val="uk-UA"/>
        </w:rPr>
        <w:t>0</w:t>
      </w:r>
      <w:bookmarkStart w:id="0" w:name="_GoBack"/>
      <w:bookmarkEnd w:id="0"/>
      <w:r w:rsidRPr="00FD1541">
        <w:rPr>
          <w:rFonts w:ascii="Times New Roman" w:hAnsi="Times New Roman" w:cs="Times New Roman"/>
          <w:sz w:val="26"/>
          <w:szCs w:val="26"/>
          <w:lang w:val="uk-UA"/>
        </w:rPr>
        <w:t xml:space="preserve"> га  розташованої в  с. Старі Петрівці Вишгородського району Київської області.  </w:t>
      </w:r>
    </w:p>
    <w:p w:rsidR="00E0062E" w:rsidRPr="00FD1541" w:rsidRDefault="00E0062E" w:rsidP="00E0062E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0062E" w:rsidRPr="00FD1541" w:rsidRDefault="00A20008" w:rsidP="00FD154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D1541">
        <w:rPr>
          <w:rFonts w:ascii="Times New Roman" w:hAnsi="Times New Roman" w:cs="Times New Roman"/>
          <w:sz w:val="26"/>
          <w:szCs w:val="26"/>
          <w:lang w:val="uk-UA"/>
        </w:rPr>
        <w:t>2. Проє</w:t>
      </w:r>
      <w:r w:rsidR="00E0062E" w:rsidRPr="00FD1541">
        <w:rPr>
          <w:rFonts w:ascii="Times New Roman" w:hAnsi="Times New Roman" w:cs="Times New Roman"/>
          <w:sz w:val="26"/>
          <w:szCs w:val="26"/>
          <w:lang w:val="uk-UA"/>
        </w:rPr>
        <w:t>кт землеустрою щодо відведення земельної ділянки розробити відповідно до чинного законодавства.</w:t>
      </w:r>
    </w:p>
    <w:p w:rsidR="00E0062E" w:rsidRPr="00FD1541" w:rsidRDefault="00E0062E" w:rsidP="00E0062E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0062E" w:rsidRPr="00FD1541" w:rsidRDefault="00A20008" w:rsidP="00FD154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D1541">
        <w:rPr>
          <w:rFonts w:ascii="Times New Roman" w:hAnsi="Times New Roman" w:cs="Times New Roman"/>
          <w:sz w:val="26"/>
          <w:szCs w:val="26"/>
          <w:lang w:val="uk-UA"/>
        </w:rPr>
        <w:t>3. Погоджений проє</w:t>
      </w:r>
      <w:r w:rsidR="00E0062E" w:rsidRPr="00FD1541">
        <w:rPr>
          <w:rFonts w:ascii="Times New Roman" w:hAnsi="Times New Roman" w:cs="Times New Roman"/>
          <w:sz w:val="26"/>
          <w:szCs w:val="26"/>
          <w:lang w:val="uk-UA"/>
        </w:rPr>
        <w:t>кт землеустрою щодо відведення земельної ділянки подати на затвердження сесії сільської ради.</w:t>
      </w:r>
    </w:p>
    <w:p w:rsidR="00E0062E" w:rsidRPr="00FD1541" w:rsidRDefault="00E0062E" w:rsidP="00E0062E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0062E" w:rsidRPr="00FD1541" w:rsidRDefault="00E0062E" w:rsidP="00FD15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D1541">
        <w:rPr>
          <w:rFonts w:ascii="Times New Roman" w:hAnsi="Times New Roman" w:cs="Times New Roman"/>
          <w:sz w:val="26"/>
          <w:szCs w:val="26"/>
          <w:lang w:val="uk-UA"/>
        </w:rPr>
        <w:t>4.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E0062E" w:rsidRPr="00FD1541" w:rsidRDefault="00E0062E" w:rsidP="00E0062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0062E" w:rsidRDefault="00E0062E" w:rsidP="00E0062E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D1541" w:rsidRPr="00FD1541" w:rsidRDefault="00FD1541" w:rsidP="00E0062E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0062E" w:rsidRPr="00FD1541" w:rsidRDefault="00E0062E" w:rsidP="00E0062E">
      <w:pPr>
        <w:spacing w:after="0"/>
        <w:jc w:val="both"/>
        <w:rPr>
          <w:i/>
          <w:sz w:val="26"/>
          <w:szCs w:val="26"/>
        </w:rPr>
      </w:pPr>
      <w:r w:rsidRPr="00FD154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</w:t>
      </w:r>
      <w:r w:rsidR="00FD1541" w:rsidRPr="00FD154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</w:t>
      </w:r>
      <w:r w:rsidR="00FD154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FD1541" w:rsidRPr="00FD154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Pr="00FD154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</w:t>
      </w:r>
      <w:r w:rsidR="00A20008" w:rsidRPr="00FD154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</w:t>
      </w:r>
      <w:r w:rsidRPr="00FD154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Радіон СТАРЕНЬКИЙ </w:t>
      </w:r>
    </w:p>
    <w:p w:rsidR="00F00C5F" w:rsidRPr="00FD1541" w:rsidRDefault="00F00C5F">
      <w:pPr>
        <w:rPr>
          <w:i/>
          <w:sz w:val="26"/>
          <w:szCs w:val="26"/>
        </w:rPr>
      </w:pPr>
    </w:p>
    <w:sectPr w:rsidR="00F00C5F" w:rsidRPr="00FD1541" w:rsidSect="00A2000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A93"/>
    <w:rsid w:val="00121D6C"/>
    <w:rsid w:val="0038154F"/>
    <w:rsid w:val="00422B70"/>
    <w:rsid w:val="005E30A8"/>
    <w:rsid w:val="00773638"/>
    <w:rsid w:val="008800F8"/>
    <w:rsid w:val="00883A93"/>
    <w:rsid w:val="008A2A15"/>
    <w:rsid w:val="00A20008"/>
    <w:rsid w:val="00B26AE1"/>
    <w:rsid w:val="00E0062E"/>
    <w:rsid w:val="00F00C5F"/>
    <w:rsid w:val="00FA2004"/>
    <w:rsid w:val="00FD1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3F031"/>
  <w15:docId w15:val="{B9E5BAD5-A689-4B90-9B81-5589937A0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062E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06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0062E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89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2021-11-16T13:57:00Z</cp:lastPrinted>
  <dcterms:created xsi:type="dcterms:W3CDTF">2021-10-08T05:34:00Z</dcterms:created>
  <dcterms:modified xsi:type="dcterms:W3CDTF">2021-11-16T13:57:00Z</dcterms:modified>
</cp:coreProperties>
</file>