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B97" w:rsidRDefault="00AF1B97" w:rsidP="00AF1B97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B97" w:rsidRDefault="00AF1B97" w:rsidP="00AF1B97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AF1B97" w:rsidRDefault="00AF1B97" w:rsidP="00AF1B97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AF1B97" w:rsidRDefault="00AF1B97" w:rsidP="00AF1B97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AF1B97" w:rsidRDefault="00AF1B97" w:rsidP="00AF1B97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AF1B97" w:rsidRDefault="00AF1B97" w:rsidP="00AF1B97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№ 777</w:t>
      </w:r>
    </w:p>
    <w:p w:rsidR="00AF1B97" w:rsidRDefault="00AF1B97" w:rsidP="00AF1B9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EA289D" w:rsidRPr="00AF1B97" w:rsidRDefault="00EA289D" w:rsidP="00EA289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F1B97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EA289D" w:rsidRPr="00AF1B97" w:rsidRDefault="00EA289D" w:rsidP="00EA289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F1B97">
        <w:rPr>
          <w:rFonts w:ascii="Times New Roman" w:hAnsi="Times New Roman" w:cs="Times New Roman"/>
          <w:b/>
          <w:i/>
          <w:sz w:val="26"/>
          <w:szCs w:val="26"/>
        </w:rPr>
        <w:t>на розроблення про</w:t>
      </w:r>
      <w:r w:rsidR="00FF7B18" w:rsidRPr="00AF1B97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AF1B97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EA289D" w:rsidRPr="00AF1B97" w:rsidRDefault="00EA289D" w:rsidP="00EA289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F1B97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EA289D" w:rsidRPr="00AF1B97" w:rsidRDefault="00EA289D" w:rsidP="00EA289D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A289D" w:rsidRPr="00AF1B97" w:rsidRDefault="00EA289D" w:rsidP="00EA28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1B97">
        <w:rPr>
          <w:rFonts w:ascii="Times New Roman" w:hAnsi="Times New Roman" w:cs="Times New Roman"/>
          <w:sz w:val="26"/>
          <w:szCs w:val="26"/>
        </w:rPr>
        <w:t xml:space="preserve">      </w:t>
      </w:r>
      <w:r w:rsidR="00AF1B97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GoBack"/>
      <w:bookmarkEnd w:id="0"/>
      <w:r w:rsidRPr="00AF1B97">
        <w:rPr>
          <w:rFonts w:ascii="Times New Roman" w:hAnsi="Times New Roman" w:cs="Times New Roman"/>
          <w:sz w:val="26"/>
          <w:szCs w:val="26"/>
        </w:rPr>
        <w:t xml:space="preserve"> Розглянувши клопотання </w:t>
      </w:r>
      <w:r w:rsidRPr="00AF1B97">
        <w:rPr>
          <w:rFonts w:ascii="Times New Roman" w:hAnsi="Times New Roman" w:cs="Times New Roman"/>
          <w:b/>
          <w:sz w:val="26"/>
          <w:szCs w:val="26"/>
        </w:rPr>
        <w:t xml:space="preserve">гр. Суворова Олександра Євгеновича </w:t>
      </w:r>
      <w:r w:rsidR="00222E93" w:rsidRPr="00AF1B97">
        <w:rPr>
          <w:rFonts w:ascii="Times New Roman" w:hAnsi="Times New Roman" w:cs="Times New Roman"/>
          <w:sz w:val="26"/>
          <w:szCs w:val="26"/>
        </w:rPr>
        <w:t xml:space="preserve">(від 29.09.2021 </w:t>
      </w:r>
      <w:r w:rsidR="00FF7B18" w:rsidRPr="00AF1B97">
        <w:rPr>
          <w:rFonts w:ascii="Times New Roman" w:hAnsi="Times New Roman" w:cs="Times New Roman"/>
          <w:sz w:val="26"/>
          <w:szCs w:val="26"/>
        </w:rPr>
        <w:t>вх.</w:t>
      </w:r>
      <w:r w:rsidR="00222E93" w:rsidRPr="00AF1B97">
        <w:rPr>
          <w:rFonts w:ascii="Times New Roman" w:hAnsi="Times New Roman" w:cs="Times New Roman"/>
          <w:sz w:val="26"/>
          <w:szCs w:val="26"/>
        </w:rPr>
        <w:t>№С-1471)</w:t>
      </w:r>
      <w:r w:rsidRPr="00AF1B9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F1B97">
        <w:rPr>
          <w:rFonts w:ascii="Times New Roman" w:hAnsi="Times New Roman" w:cs="Times New Roman"/>
          <w:sz w:val="26"/>
          <w:szCs w:val="26"/>
        </w:rPr>
        <w:t>про надання дозволу на розроблення про</w:t>
      </w:r>
      <w:r w:rsidR="00FF7B18" w:rsidRPr="00AF1B97">
        <w:rPr>
          <w:rFonts w:ascii="Times New Roman" w:hAnsi="Times New Roman" w:cs="Times New Roman"/>
          <w:sz w:val="26"/>
          <w:szCs w:val="26"/>
        </w:rPr>
        <w:t>є</w:t>
      </w:r>
      <w:r w:rsidRPr="00AF1B97">
        <w:rPr>
          <w:rFonts w:ascii="Times New Roman" w:hAnsi="Times New Roman" w:cs="Times New Roman"/>
          <w:sz w:val="26"/>
          <w:szCs w:val="26"/>
        </w:rPr>
        <w:t>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AF1B97">
        <w:rPr>
          <w:sz w:val="26"/>
          <w:szCs w:val="26"/>
        </w:rPr>
        <w:t xml:space="preserve"> </w:t>
      </w:r>
      <w:r w:rsidRPr="00AF1B97">
        <w:rPr>
          <w:rFonts w:ascii="Times New Roman" w:hAnsi="Times New Roman" w:cs="Times New Roman"/>
          <w:sz w:val="26"/>
          <w:szCs w:val="26"/>
        </w:rPr>
        <w:t xml:space="preserve"> в селі </w:t>
      </w:r>
      <w:r w:rsidR="00CA3B23" w:rsidRPr="00AF1B97">
        <w:rPr>
          <w:rFonts w:ascii="Times New Roman" w:hAnsi="Times New Roman" w:cs="Times New Roman"/>
          <w:sz w:val="26"/>
          <w:szCs w:val="26"/>
        </w:rPr>
        <w:t>Лютіж</w:t>
      </w:r>
      <w:r w:rsidRPr="00AF1B97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області, керуючись </w:t>
      </w:r>
      <w:r w:rsidRPr="00AF1B9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</w:t>
      </w:r>
      <w:r w:rsidR="00FF7B18" w:rsidRPr="00AF1B9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118, </w:t>
      </w:r>
      <w:r w:rsidRPr="00AF1B9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79-1 Земельного кодексу України, пунктом 2 Прикінцевих та перехідних положень Закону України «Про Державний земельний кадастр», </w:t>
      </w:r>
      <w:r w:rsidRPr="00AF1B97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EA289D" w:rsidRPr="00AF1B97" w:rsidRDefault="00EA289D" w:rsidP="00EA289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AF1B9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EA289D" w:rsidRPr="00AF1B97" w:rsidRDefault="00EA289D" w:rsidP="00EA289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AF1B97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EA289D" w:rsidRPr="00AF1B97" w:rsidRDefault="00EA289D" w:rsidP="00EA289D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AF1B97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EA289D" w:rsidRPr="00AF1B97" w:rsidRDefault="00EA289D" w:rsidP="00EA289D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A289D" w:rsidRPr="00AF1B97" w:rsidRDefault="00EA289D" w:rsidP="00AF1B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F1B97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AF1B97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9235F" w:rsidRPr="00AF1B97">
        <w:rPr>
          <w:rFonts w:ascii="Times New Roman" w:hAnsi="Times New Roman" w:cs="Times New Roman"/>
          <w:b/>
          <w:sz w:val="26"/>
          <w:szCs w:val="26"/>
        </w:rPr>
        <w:t>Суворову Олександру Євген</w:t>
      </w:r>
      <w:r w:rsidRPr="00AF1B97">
        <w:rPr>
          <w:rFonts w:ascii="Times New Roman" w:hAnsi="Times New Roman" w:cs="Times New Roman"/>
          <w:b/>
          <w:sz w:val="26"/>
          <w:szCs w:val="26"/>
        </w:rPr>
        <w:t xml:space="preserve">овичу </w:t>
      </w:r>
      <w:r w:rsidRPr="00AF1B97">
        <w:rPr>
          <w:rFonts w:ascii="Times New Roman" w:hAnsi="Times New Roman" w:cs="Times New Roman"/>
          <w:sz w:val="26"/>
          <w:szCs w:val="26"/>
        </w:rPr>
        <w:t>в над</w:t>
      </w:r>
      <w:r w:rsidR="00656268" w:rsidRPr="00AF1B97">
        <w:rPr>
          <w:rFonts w:ascii="Times New Roman" w:hAnsi="Times New Roman" w:cs="Times New Roman"/>
          <w:sz w:val="26"/>
          <w:szCs w:val="26"/>
        </w:rPr>
        <w:t>анні дозволу на розроблення проє</w:t>
      </w:r>
      <w:r w:rsidRPr="00AF1B97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для </w:t>
      </w:r>
      <w:r w:rsidRPr="00AF1B97">
        <w:rPr>
          <w:sz w:val="26"/>
          <w:szCs w:val="26"/>
        </w:rPr>
        <w:t xml:space="preserve"> </w:t>
      </w:r>
      <w:r w:rsidRPr="00AF1B97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AF1B97">
        <w:rPr>
          <w:sz w:val="26"/>
          <w:szCs w:val="26"/>
        </w:rPr>
        <w:t xml:space="preserve"> </w:t>
      </w:r>
      <w:r w:rsidR="00132EFA" w:rsidRPr="00AF1B97">
        <w:rPr>
          <w:rFonts w:ascii="Times New Roman" w:hAnsi="Times New Roman" w:cs="Times New Roman"/>
          <w:sz w:val="26"/>
          <w:szCs w:val="26"/>
        </w:rPr>
        <w:t>орієнтовною площею 0,203 га</w:t>
      </w:r>
      <w:r w:rsidR="00132EFA" w:rsidRPr="00AF1B97">
        <w:rPr>
          <w:sz w:val="26"/>
          <w:szCs w:val="26"/>
        </w:rPr>
        <w:t xml:space="preserve"> </w:t>
      </w:r>
      <w:r w:rsidRPr="00AF1B97">
        <w:rPr>
          <w:rFonts w:ascii="Times New Roman" w:hAnsi="Times New Roman" w:cs="Times New Roman"/>
          <w:sz w:val="26"/>
          <w:szCs w:val="26"/>
        </w:rPr>
        <w:t xml:space="preserve">в селі </w:t>
      </w:r>
      <w:r w:rsidR="00132EFA" w:rsidRPr="00AF1B97">
        <w:rPr>
          <w:rFonts w:ascii="Times New Roman" w:hAnsi="Times New Roman" w:cs="Times New Roman"/>
          <w:sz w:val="26"/>
          <w:szCs w:val="26"/>
        </w:rPr>
        <w:t>Лютіж</w:t>
      </w:r>
      <w:r w:rsidRPr="00AF1B97">
        <w:rPr>
          <w:rFonts w:ascii="Times New Roman" w:hAnsi="Times New Roman" w:cs="Times New Roman"/>
          <w:sz w:val="26"/>
          <w:szCs w:val="26"/>
        </w:rPr>
        <w:t xml:space="preserve">  Вишгородського району Київської області, </w:t>
      </w:r>
      <w:r w:rsidRPr="00AF1B97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</w:t>
      </w:r>
      <w:r w:rsidR="00FF7B18" w:rsidRPr="00AF1B9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не подане</w:t>
      </w:r>
      <w:r w:rsidRPr="00AF1B9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F7B18" w:rsidRPr="00AF1B9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погодження власників земельних ділянок </w:t>
      </w:r>
      <w:r w:rsidR="00C23D46" w:rsidRPr="00AF1B97">
        <w:rPr>
          <w:rFonts w:ascii="Times New Roman" w:eastAsia="Times New Roman" w:hAnsi="Times New Roman" w:cs="Times New Roman"/>
          <w:color w:val="000000"/>
          <w:sz w:val="26"/>
          <w:szCs w:val="26"/>
        </w:rPr>
        <w:t>кадастров</w:t>
      </w:r>
      <w:r w:rsidR="00FF7B18" w:rsidRPr="00AF1B97">
        <w:rPr>
          <w:rFonts w:ascii="Times New Roman" w:eastAsia="Times New Roman" w:hAnsi="Times New Roman" w:cs="Times New Roman"/>
          <w:color w:val="000000"/>
          <w:sz w:val="26"/>
          <w:szCs w:val="26"/>
        </w:rPr>
        <w:t>ий номер 3221885201:20:298:0116 та</w:t>
      </w:r>
      <w:r w:rsidR="00C23D46" w:rsidRPr="00AF1B9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кадастровий номер 3221885201:20:298:0115</w:t>
      </w:r>
      <w:r w:rsidR="00FF7B18" w:rsidRPr="00AF1B9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їх вилучення.</w:t>
      </w:r>
    </w:p>
    <w:p w:rsidR="00EA289D" w:rsidRPr="00AF1B97" w:rsidRDefault="00EA289D" w:rsidP="00AF1B9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F1B97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EA289D" w:rsidRPr="00AF1B97" w:rsidRDefault="00EA289D" w:rsidP="00EA289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EA289D" w:rsidRDefault="00EA289D" w:rsidP="00EA289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F1B97" w:rsidRPr="00AF1B97" w:rsidRDefault="00AF1B97" w:rsidP="00EA289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EA289D" w:rsidRPr="00AF1B97" w:rsidRDefault="00EA289D" w:rsidP="00EA289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en-US"/>
        </w:rPr>
      </w:pPr>
      <w:r w:rsidRPr="00AF1B9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 </w:t>
      </w:r>
      <w:r w:rsidR="00AF1B9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AF1B9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Радіон СТАРЕНЬКИЙ </w:t>
      </w:r>
    </w:p>
    <w:sectPr w:rsidR="00EA289D" w:rsidRPr="00AF1B97" w:rsidSect="00FF7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5DE"/>
    <w:rsid w:val="00121D6C"/>
    <w:rsid w:val="00132EFA"/>
    <w:rsid w:val="00222E93"/>
    <w:rsid w:val="0038154F"/>
    <w:rsid w:val="00397D8B"/>
    <w:rsid w:val="005E30A8"/>
    <w:rsid w:val="00656268"/>
    <w:rsid w:val="00773638"/>
    <w:rsid w:val="008800F8"/>
    <w:rsid w:val="008A2A15"/>
    <w:rsid w:val="00977797"/>
    <w:rsid w:val="00AF1B97"/>
    <w:rsid w:val="00B26AE1"/>
    <w:rsid w:val="00C23D46"/>
    <w:rsid w:val="00C9235F"/>
    <w:rsid w:val="00CA3B23"/>
    <w:rsid w:val="00D305DE"/>
    <w:rsid w:val="00EA289D"/>
    <w:rsid w:val="00F00C5F"/>
    <w:rsid w:val="00FF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6B2B4"/>
  <w15:docId w15:val="{1B199A25-9FB5-4AAB-BF7B-B0491B428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28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A28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EA289D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A2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A2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72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2021-11-17T08:10:00Z</cp:lastPrinted>
  <dcterms:created xsi:type="dcterms:W3CDTF">2021-10-11T08:21:00Z</dcterms:created>
  <dcterms:modified xsi:type="dcterms:W3CDTF">2021-11-17T08:14:00Z</dcterms:modified>
</cp:coreProperties>
</file>