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609" w:rsidRPr="00BC1609" w:rsidRDefault="00BC1609" w:rsidP="00BC1609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bookmarkStart w:id="0" w:name="_GoBack"/>
      <w:r w:rsidRPr="00BC1609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050210F0" wp14:editId="3B507678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1609" w:rsidRPr="00BC1609" w:rsidRDefault="00BC1609" w:rsidP="00BC1609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C1609"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BC1609" w:rsidRPr="00BC1609" w:rsidRDefault="00BC1609" w:rsidP="00BC1609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C1609"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BC1609" w:rsidRPr="00BC1609" w:rsidRDefault="00BC1609" w:rsidP="00BC1609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C1609"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 w:rsidRPr="00BC1609"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 w:rsidRPr="00BC1609"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BC1609" w:rsidRPr="00BC1609" w:rsidRDefault="00BC1609" w:rsidP="00BC1609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BC1609" w:rsidRPr="00BC1609" w:rsidRDefault="00BC1609" w:rsidP="00BC1609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 w:rsidRPr="00BC1609"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      </w:t>
      </w:r>
      <w:r w:rsidRPr="00BC1609">
        <w:rPr>
          <w:rFonts w:ascii="Times New Roman" w:hAnsi="Times New Roman" w:cs="Times New Roman"/>
          <w:b/>
          <w:sz w:val="26"/>
          <w:szCs w:val="26"/>
        </w:rPr>
        <w:t xml:space="preserve">                      № 721</w:t>
      </w:r>
    </w:p>
    <w:p w:rsidR="00BC1609" w:rsidRPr="00BC1609" w:rsidRDefault="00BC1609" w:rsidP="00BC160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C1609"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BC1609" w:rsidRPr="00BC1609" w:rsidRDefault="00BC1609" w:rsidP="0025696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bookmarkEnd w:id="0"/>
    <w:p w:rsidR="00256962" w:rsidRPr="00BC1609" w:rsidRDefault="00256962" w:rsidP="0025696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BC1609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BC1609">
        <w:rPr>
          <w:rFonts w:ascii="Times New Roman" w:hAnsi="Times New Roman" w:cs="Times New Roman"/>
          <w:b/>
          <w:i/>
          <w:sz w:val="26"/>
          <w:szCs w:val="26"/>
        </w:rPr>
        <w:t>про</w:t>
      </w:r>
      <w:r w:rsidR="00227515" w:rsidRPr="00BC1609">
        <w:rPr>
          <w:rFonts w:ascii="Times New Roman" w:hAnsi="Times New Roman" w:cs="Times New Roman"/>
          <w:b/>
          <w:i/>
          <w:sz w:val="26"/>
          <w:szCs w:val="26"/>
        </w:rPr>
        <w:t>є</w:t>
      </w:r>
      <w:r w:rsidRPr="00BC1609">
        <w:rPr>
          <w:rFonts w:ascii="Times New Roman" w:hAnsi="Times New Roman" w:cs="Times New Roman"/>
          <w:b/>
          <w:i/>
          <w:sz w:val="26"/>
          <w:szCs w:val="26"/>
        </w:rPr>
        <w:t>кту</w:t>
      </w:r>
      <w:proofErr w:type="spellEnd"/>
      <w:r w:rsidRPr="00BC1609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:rsidR="00256962" w:rsidRPr="00BC1609" w:rsidRDefault="00256962" w:rsidP="0025696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BC1609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256962" w:rsidRPr="00BC1609" w:rsidRDefault="00256962" w:rsidP="0025696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BC1609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256962" w:rsidRPr="00BC1609" w:rsidRDefault="00256962" w:rsidP="0025696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BC1609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256962" w:rsidRPr="00BC1609" w:rsidRDefault="00256962" w:rsidP="0025696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BC1609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256962" w:rsidRPr="00BC1609" w:rsidRDefault="00256962" w:rsidP="002569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C1609">
        <w:rPr>
          <w:rFonts w:ascii="Times New Roman" w:hAnsi="Times New Roman" w:cs="Times New Roman"/>
          <w:sz w:val="26"/>
          <w:szCs w:val="26"/>
        </w:rPr>
        <w:t xml:space="preserve">Розглянувши </w:t>
      </w:r>
      <w:r w:rsidR="00C417F6" w:rsidRPr="00BC1609">
        <w:rPr>
          <w:rFonts w:ascii="Times New Roman" w:hAnsi="Times New Roman" w:cs="Times New Roman"/>
          <w:sz w:val="26"/>
          <w:szCs w:val="26"/>
        </w:rPr>
        <w:t>клопотання</w:t>
      </w:r>
      <w:r w:rsidRPr="00BC1609">
        <w:rPr>
          <w:rFonts w:ascii="Times New Roman" w:hAnsi="Times New Roman" w:cs="Times New Roman"/>
          <w:sz w:val="26"/>
          <w:szCs w:val="26"/>
        </w:rPr>
        <w:t xml:space="preserve"> </w:t>
      </w:r>
      <w:r w:rsidR="00227515" w:rsidRPr="00BC1609">
        <w:rPr>
          <w:rFonts w:ascii="Times New Roman" w:hAnsi="Times New Roman" w:cs="Times New Roman"/>
          <w:b/>
          <w:sz w:val="26"/>
          <w:szCs w:val="26"/>
        </w:rPr>
        <w:t>гр.</w:t>
      </w:r>
      <w:r w:rsidR="00BC1609" w:rsidRPr="00BC160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D232E" w:rsidRPr="00BC1609">
        <w:rPr>
          <w:rFonts w:ascii="Times New Roman" w:hAnsi="Times New Roman" w:cs="Times New Roman"/>
          <w:b/>
          <w:sz w:val="26"/>
          <w:szCs w:val="26"/>
        </w:rPr>
        <w:t>Самойленко Наталії Юріївни</w:t>
      </w:r>
      <w:r w:rsidR="00227515" w:rsidRPr="00BC1609">
        <w:rPr>
          <w:rFonts w:ascii="Times New Roman" w:hAnsi="Times New Roman" w:cs="Times New Roman"/>
          <w:sz w:val="26"/>
          <w:szCs w:val="26"/>
        </w:rPr>
        <w:t xml:space="preserve"> про затвердження проє</w:t>
      </w:r>
      <w:r w:rsidRPr="00BC1609">
        <w:rPr>
          <w:rFonts w:ascii="Times New Roman" w:hAnsi="Times New Roman" w:cs="Times New Roman"/>
          <w:sz w:val="26"/>
          <w:szCs w:val="26"/>
        </w:rPr>
        <w:t xml:space="preserve">кту землеустрою щодо відведення земельної ділянки приватної власності, цільове призначення якої змінюється </w:t>
      </w:r>
      <w:r w:rsidR="00227515" w:rsidRPr="00BC1609">
        <w:rPr>
          <w:rFonts w:ascii="Times New Roman" w:hAnsi="Times New Roman" w:cs="Times New Roman"/>
          <w:sz w:val="26"/>
          <w:szCs w:val="26"/>
        </w:rPr>
        <w:t xml:space="preserve">з призначення </w:t>
      </w:r>
      <w:r w:rsidRPr="00BC1609">
        <w:rPr>
          <w:rFonts w:ascii="Times New Roman" w:hAnsi="Times New Roman" w:cs="Times New Roman"/>
          <w:sz w:val="26"/>
          <w:szCs w:val="26"/>
        </w:rPr>
        <w:t xml:space="preserve">«для індивідуального садівництва» на </w:t>
      </w:r>
      <w:r w:rsidR="00227515" w:rsidRPr="00BC1609">
        <w:rPr>
          <w:rFonts w:ascii="Times New Roman" w:hAnsi="Times New Roman" w:cs="Times New Roman"/>
          <w:sz w:val="26"/>
          <w:szCs w:val="26"/>
        </w:rPr>
        <w:t xml:space="preserve">призначення </w:t>
      </w:r>
      <w:r w:rsidRPr="00BC1609">
        <w:rPr>
          <w:rFonts w:ascii="Times New Roman" w:hAnsi="Times New Roman" w:cs="Times New Roman"/>
          <w:sz w:val="26"/>
          <w:szCs w:val="26"/>
        </w:rPr>
        <w:t xml:space="preserve">«для будівництва та обслуговування житлового будинку, господарських будівель і споруд (присадибна ділянка)», розробленого </w:t>
      </w:r>
      <w:r w:rsidR="00C417F6" w:rsidRPr="00BC1609">
        <w:rPr>
          <w:rFonts w:ascii="Times New Roman" w:hAnsi="Times New Roman" w:cs="Times New Roman"/>
          <w:sz w:val="26"/>
          <w:szCs w:val="26"/>
        </w:rPr>
        <w:t>ФОП Мельник О.В.</w:t>
      </w:r>
      <w:r w:rsidRPr="00BC1609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256962" w:rsidRPr="00BC1609" w:rsidRDefault="00256962" w:rsidP="00256962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BC1609">
        <w:rPr>
          <w:rFonts w:ascii="Times New Roman" w:hAnsi="Times New Roman" w:cs="Times New Roman"/>
          <w:sz w:val="26"/>
          <w:szCs w:val="26"/>
        </w:rPr>
        <w:t xml:space="preserve"> </w:t>
      </w:r>
      <w:r w:rsidRPr="00BC1609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256962" w:rsidRPr="00BC1609" w:rsidRDefault="00256962" w:rsidP="0025696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BC1609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256962" w:rsidRPr="00BC1609" w:rsidRDefault="00256962" w:rsidP="00BC1609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C1609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BC1609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75411B" w:rsidRPr="00BC1609">
        <w:rPr>
          <w:rFonts w:ascii="Times New Roman" w:hAnsi="Times New Roman" w:cs="Times New Roman"/>
          <w:b/>
          <w:sz w:val="26"/>
          <w:szCs w:val="26"/>
        </w:rPr>
        <w:t>Самойленко Наталії Юріївні</w:t>
      </w:r>
      <w:r w:rsidRPr="00BC1609">
        <w:rPr>
          <w:rFonts w:ascii="Times New Roman" w:hAnsi="Times New Roman" w:cs="Times New Roman"/>
          <w:sz w:val="26"/>
          <w:szCs w:val="26"/>
        </w:rPr>
        <w:t xml:space="preserve"> про</w:t>
      </w:r>
      <w:r w:rsidR="00227515" w:rsidRPr="00BC1609">
        <w:rPr>
          <w:rFonts w:ascii="Times New Roman" w:hAnsi="Times New Roman" w:cs="Times New Roman"/>
          <w:sz w:val="26"/>
          <w:szCs w:val="26"/>
        </w:rPr>
        <w:t>є</w:t>
      </w:r>
      <w:r w:rsidRPr="00BC1609">
        <w:rPr>
          <w:rFonts w:ascii="Times New Roman" w:hAnsi="Times New Roman" w:cs="Times New Roman"/>
          <w:sz w:val="26"/>
          <w:szCs w:val="26"/>
        </w:rPr>
        <w:t xml:space="preserve">кт землеустрою щодо відведення земельної ділянки приватної власності цільове призначення якої змінюється </w:t>
      </w:r>
      <w:r w:rsidR="00227515" w:rsidRPr="00BC1609">
        <w:rPr>
          <w:rFonts w:ascii="Times New Roman" w:hAnsi="Times New Roman" w:cs="Times New Roman"/>
          <w:sz w:val="26"/>
          <w:szCs w:val="26"/>
        </w:rPr>
        <w:t>з призначення</w:t>
      </w:r>
      <w:r w:rsidRPr="00BC1609">
        <w:rPr>
          <w:rFonts w:ascii="Times New Roman" w:hAnsi="Times New Roman" w:cs="Times New Roman"/>
          <w:sz w:val="26"/>
          <w:szCs w:val="26"/>
        </w:rPr>
        <w:t xml:space="preserve"> «для індивідуального садівництва» на</w:t>
      </w:r>
      <w:r w:rsidR="00227515" w:rsidRPr="00BC1609">
        <w:rPr>
          <w:rFonts w:ascii="Times New Roman" w:hAnsi="Times New Roman" w:cs="Times New Roman"/>
          <w:sz w:val="26"/>
          <w:szCs w:val="26"/>
        </w:rPr>
        <w:t xml:space="preserve"> призначення </w:t>
      </w:r>
      <w:r w:rsidRPr="00BC1609">
        <w:rPr>
          <w:rFonts w:ascii="Times New Roman" w:hAnsi="Times New Roman" w:cs="Times New Roman"/>
          <w:sz w:val="26"/>
          <w:szCs w:val="26"/>
        </w:rPr>
        <w:t>«для будівництва та обслуговування житлового будинку, господарських будівель та споруд (присадибна ділянка)»</w:t>
      </w:r>
      <w:r w:rsidR="00227515" w:rsidRPr="00BC1609">
        <w:rPr>
          <w:rFonts w:ascii="Times New Roman" w:hAnsi="Times New Roman" w:cs="Times New Roman"/>
          <w:sz w:val="26"/>
          <w:szCs w:val="26"/>
        </w:rPr>
        <w:t xml:space="preserve">, </w:t>
      </w:r>
      <w:r w:rsidRPr="00BC1609">
        <w:rPr>
          <w:rFonts w:ascii="Times New Roman" w:hAnsi="Times New Roman" w:cs="Times New Roman"/>
          <w:sz w:val="26"/>
          <w:szCs w:val="26"/>
        </w:rPr>
        <w:t>кадастровий номер 322188600</w:t>
      </w:r>
      <w:r w:rsidR="0075411B" w:rsidRPr="00BC1609">
        <w:rPr>
          <w:rFonts w:ascii="Times New Roman" w:hAnsi="Times New Roman" w:cs="Times New Roman"/>
          <w:sz w:val="26"/>
          <w:szCs w:val="26"/>
        </w:rPr>
        <w:t>0</w:t>
      </w:r>
      <w:r w:rsidRPr="00BC1609">
        <w:rPr>
          <w:rFonts w:ascii="Times New Roman" w:hAnsi="Times New Roman" w:cs="Times New Roman"/>
          <w:sz w:val="26"/>
          <w:szCs w:val="26"/>
        </w:rPr>
        <w:t>:03:</w:t>
      </w:r>
      <w:r w:rsidR="0075411B" w:rsidRPr="00BC1609">
        <w:rPr>
          <w:rFonts w:ascii="Times New Roman" w:hAnsi="Times New Roman" w:cs="Times New Roman"/>
          <w:sz w:val="26"/>
          <w:szCs w:val="26"/>
        </w:rPr>
        <w:t>165:1814</w:t>
      </w:r>
      <w:r w:rsidRPr="00BC1609">
        <w:rPr>
          <w:rFonts w:ascii="Times New Roman" w:hAnsi="Times New Roman" w:cs="Times New Roman"/>
          <w:sz w:val="26"/>
          <w:szCs w:val="26"/>
        </w:rPr>
        <w:t xml:space="preserve"> площею 0,</w:t>
      </w:r>
      <w:r w:rsidR="0075411B" w:rsidRPr="00BC1609">
        <w:rPr>
          <w:rFonts w:ascii="Times New Roman" w:hAnsi="Times New Roman" w:cs="Times New Roman"/>
          <w:sz w:val="26"/>
          <w:szCs w:val="26"/>
        </w:rPr>
        <w:t>1000</w:t>
      </w:r>
      <w:r w:rsidRPr="00BC1609">
        <w:rPr>
          <w:rFonts w:ascii="Times New Roman" w:hAnsi="Times New Roman" w:cs="Times New Roman"/>
          <w:sz w:val="26"/>
          <w:szCs w:val="26"/>
        </w:rPr>
        <w:t xml:space="preserve"> га, яка розташована в селі Нові Петрівці Вишгородського району Київської області.</w:t>
      </w:r>
    </w:p>
    <w:p w:rsidR="00256962" w:rsidRPr="00BC1609" w:rsidRDefault="00256962" w:rsidP="00BC1609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C1609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BC1609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227515" w:rsidRPr="00BC1609" w:rsidRDefault="00227515" w:rsidP="00BC1609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C1609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256962" w:rsidRPr="00BC1609" w:rsidRDefault="00256962" w:rsidP="0025696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BC1609" w:rsidRDefault="00BC1609" w:rsidP="0025696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BC1609" w:rsidRPr="00BC1609" w:rsidRDefault="00BC1609" w:rsidP="0025696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256962" w:rsidRPr="00BC1609" w:rsidRDefault="00256962" w:rsidP="00256962">
      <w:pPr>
        <w:spacing w:after="0" w:line="240" w:lineRule="auto"/>
        <w:rPr>
          <w:i/>
          <w:sz w:val="26"/>
          <w:szCs w:val="26"/>
        </w:rPr>
      </w:pPr>
      <w:r w:rsidRPr="00BC160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</w:t>
      </w:r>
      <w:r w:rsidR="00BC1609" w:rsidRPr="00BC160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Pr="00BC160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r w:rsidR="00BC160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r w:rsidRPr="00BC160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      Радіон СТАРЕНЬКИЙ</w:t>
      </w:r>
    </w:p>
    <w:p w:rsidR="00F00C5F" w:rsidRPr="00BC1609" w:rsidRDefault="00F00C5F">
      <w:pPr>
        <w:rPr>
          <w:i/>
          <w:sz w:val="26"/>
          <w:szCs w:val="26"/>
        </w:rPr>
      </w:pPr>
    </w:p>
    <w:sectPr w:rsidR="00F00C5F" w:rsidRPr="00BC1609" w:rsidSect="00227515">
      <w:pgSz w:w="12240" w:h="15840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2D0"/>
    <w:rsid w:val="00121D6C"/>
    <w:rsid w:val="00227515"/>
    <w:rsid w:val="00256962"/>
    <w:rsid w:val="0038154F"/>
    <w:rsid w:val="003D232E"/>
    <w:rsid w:val="005E30A8"/>
    <w:rsid w:val="006972D0"/>
    <w:rsid w:val="0075411B"/>
    <w:rsid w:val="00773638"/>
    <w:rsid w:val="008800F8"/>
    <w:rsid w:val="008A2A15"/>
    <w:rsid w:val="00B26AE1"/>
    <w:rsid w:val="00BC1609"/>
    <w:rsid w:val="00C417F6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DA4AD"/>
  <w15:docId w15:val="{EB72C4F5-E196-48F4-A1DB-3379C5BF6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69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25696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2569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569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2021-11-16T08:32:00Z</cp:lastPrinted>
  <dcterms:created xsi:type="dcterms:W3CDTF">2021-10-12T11:55:00Z</dcterms:created>
  <dcterms:modified xsi:type="dcterms:W3CDTF">2021-11-16T08:33:00Z</dcterms:modified>
</cp:coreProperties>
</file>