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17B8" w:rsidRDefault="00C417B8" w:rsidP="00C417B8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17B8" w:rsidRDefault="00C417B8" w:rsidP="00C417B8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C417B8" w:rsidRDefault="00C417B8" w:rsidP="00C417B8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C417B8" w:rsidRDefault="00C417B8" w:rsidP="00C417B8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ятнадцята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C417B8" w:rsidRDefault="00C417B8" w:rsidP="00C417B8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C417B8" w:rsidRDefault="00C417B8" w:rsidP="00C417B8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«12» листопада 2021 року               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№ 719</w:t>
      </w:r>
      <w:bookmarkStart w:id="0" w:name="_GoBack"/>
      <w:bookmarkEnd w:id="0"/>
    </w:p>
    <w:p w:rsidR="00841FF8" w:rsidRPr="00F776F1" w:rsidRDefault="00C417B8" w:rsidP="00C417B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6"/>
          <w:szCs w:val="26"/>
        </w:rPr>
        <w:t>РІШЕННЯ</w:t>
      </w:r>
    </w:p>
    <w:p w:rsidR="00C417B8" w:rsidRDefault="00C417B8" w:rsidP="00841FF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841FF8" w:rsidRPr="00C417B8" w:rsidRDefault="00841FF8" w:rsidP="00841FF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C417B8">
        <w:rPr>
          <w:rFonts w:ascii="Times New Roman" w:hAnsi="Times New Roman" w:cs="Times New Roman"/>
          <w:b/>
          <w:i/>
          <w:sz w:val="26"/>
          <w:szCs w:val="26"/>
        </w:rPr>
        <w:t>Про</w:t>
      </w:r>
      <w:r w:rsidR="000A34C9" w:rsidRPr="00C417B8">
        <w:rPr>
          <w:rFonts w:ascii="Times New Roman" w:hAnsi="Times New Roman" w:cs="Times New Roman"/>
          <w:b/>
          <w:i/>
          <w:sz w:val="26"/>
          <w:szCs w:val="26"/>
        </w:rPr>
        <w:t xml:space="preserve"> затвердження </w:t>
      </w:r>
      <w:proofErr w:type="spellStart"/>
      <w:r w:rsidR="000A34C9" w:rsidRPr="00C417B8">
        <w:rPr>
          <w:rFonts w:ascii="Times New Roman" w:hAnsi="Times New Roman" w:cs="Times New Roman"/>
          <w:b/>
          <w:i/>
          <w:sz w:val="26"/>
          <w:szCs w:val="26"/>
        </w:rPr>
        <w:t>проє</w:t>
      </w:r>
      <w:r w:rsidRPr="00C417B8">
        <w:rPr>
          <w:rFonts w:ascii="Times New Roman" w:hAnsi="Times New Roman" w:cs="Times New Roman"/>
          <w:b/>
          <w:i/>
          <w:sz w:val="26"/>
          <w:szCs w:val="26"/>
        </w:rPr>
        <w:t>кту</w:t>
      </w:r>
      <w:proofErr w:type="spellEnd"/>
      <w:r w:rsidRPr="00C417B8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:rsidR="00841FF8" w:rsidRPr="00C417B8" w:rsidRDefault="00841FF8" w:rsidP="00841FF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C417B8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841FF8" w:rsidRPr="00C417B8" w:rsidRDefault="00841FF8" w:rsidP="00841FF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C417B8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841FF8" w:rsidRPr="00C417B8" w:rsidRDefault="00841FF8" w:rsidP="00841FF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C417B8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841FF8" w:rsidRPr="00C417B8" w:rsidRDefault="00841FF8" w:rsidP="00841FF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C417B8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841FF8" w:rsidRPr="00C417B8" w:rsidRDefault="00841FF8" w:rsidP="00841F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417B8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="0053780F" w:rsidRPr="00C417B8">
        <w:rPr>
          <w:rFonts w:ascii="Times New Roman" w:hAnsi="Times New Roman" w:cs="Times New Roman"/>
          <w:b/>
          <w:sz w:val="26"/>
          <w:szCs w:val="26"/>
        </w:rPr>
        <w:t>гр.</w:t>
      </w:r>
      <w:r w:rsidR="00C417B8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Pr="00C417B8">
        <w:rPr>
          <w:rFonts w:ascii="Times New Roman" w:hAnsi="Times New Roman" w:cs="Times New Roman"/>
          <w:b/>
          <w:sz w:val="26"/>
          <w:szCs w:val="26"/>
        </w:rPr>
        <w:t>Шличка Ігор</w:t>
      </w:r>
      <w:r w:rsidR="002169AD" w:rsidRPr="00C417B8">
        <w:rPr>
          <w:rFonts w:ascii="Times New Roman" w:hAnsi="Times New Roman" w:cs="Times New Roman"/>
          <w:b/>
          <w:sz w:val="26"/>
          <w:szCs w:val="26"/>
        </w:rPr>
        <w:t>я</w:t>
      </w:r>
      <w:r w:rsidRPr="00C417B8">
        <w:rPr>
          <w:rFonts w:ascii="Times New Roman" w:hAnsi="Times New Roman" w:cs="Times New Roman"/>
          <w:b/>
          <w:sz w:val="26"/>
          <w:szCs w:val="26"/>
        </w:rPr>
        <w:t xml:space="preserve"> Михайловича</w:t>
      </w:r>
      <w:r w:rsidRPr="00C417B8">
        <w:rPr>
          <w:rFonts w:ascii="Times New Roman" w:hAnsi="Times New Roman" w:cs="Times New Roman"/>
          <w:sz w:val="26"/>
          <w:szCs w:val="26"/>
        </w:rPr>
        <w:t xml:space="preserve"> </w:t>
      </w:r>
      <w:r w:rsidR="000A34C9" w:rsidRPr="00C417B8">
        <w:rPr>
          <w:rFonts w:ascii="Times New Roman" w:hAnsi="Times New Roman" w:cs="Times New Roman"/>
          <w:sz w:val="26"/>
          <w:szCs w:val="26"/>
        </w:rPr>
        <w:t>про затвердження проє</w:t>
      </w:r>
      <w:r w:rsidRPr="00C417B8">
        <w:rPr>
          <w:rFonts w:ascii="Times New Roman" w:hAnsi="Times New Roman" w:cs="Times New Roman"/>
          <w:sz w:val="26"/>
          <w:szCs w:val="26"/>
        </w:rPr>
        <w:t xml:space="preserve">кту землеустрою щодо відведення земельної ділянки приватної власності, цільове призначення якої змінюється </w:t>
      </w:r>
      <w:r w:rsidR="000A34C9" w:rsidRPr="00C417B8">
        <w:rPr>
          <w:rFonts w:ascii="Times New Roman" w:hAnsi="Times New Roman" w:cs="Times New Roman"/>
          <w:sz w:val="26"/>
          <w:szCs w:val="26"/>
        </w:rPr>
        <w:t xml:space="preserve">з призначення </w:t>
      </w:r>
      <w:r w:rsidRPr="00C417B8">
        <w:rPr>
          <w:rFonts w:ascii="Times New Roman" w:hAnsi="Times New Roman" w:cs="Times New Roman"/>
          <w:sz w:val="26"/>
          <w:szCs w:val="26"/>
        </w:rPr>
        <w:t xml:space="preserve">«для </w:t>
      </w:r>
      <w:r w:rsidR="00BB4D69" w:rsidRPr="00C417B8">
        <w:rPr>
          <w:rFonts w:ascii="Times New Roman" w:hAnsi="Times New Roman" w:cs="Times New Roman"/>
          <w:sz w:val="26"/>
          <w:szCs w:val="26"/>
        </w:rPr>
        <w:t>індивідуального садівниц</w:t>
      </w:r>
      <w:r w:rsidRPr="00C417B8">
        <w:rPr>
          <w:rFonts w:ascii="Times New Roman" w:hAnsi="Times New Roman" w:cs="Times New Roman"/>
          <w:sz w:val="26"/>
          <w:szCs w:val="26"/>
        </w:rPr>
        <w:t xml:space="preserve">тва» на </w:t>
      </w:r>
      <w:r w:rsidR="000A34C9" w:rsidRPr="00C417B8">
        <w:rPr>
          <w:rFonts w:ascii="Times New Roman" w:hAnsi="Times New Roman" w:cs="Times New Roman"/>
          <w:sz w:val="26"/>
          <w:szCs w:val="26"/>
        </w:rPr>
        <w:t xml:space="preserve">призначення </w:t>
      </w:r>
      <w:r w:rsidRPr="00C417B8">
        <w:rPr>
          <w:rFonts w:ascii="Times New Roman" w:hAnsi="Times New Roman" w:cs="Times New Roman"/>
          <w:sz w:val="26"/>
          <w:szCs w:val="26"/>
        </w:rPr>
        <w:t>«для будівництва та обслуговування житлового будинку, господарських будівель і споруд (присадибна ділянка)», розробленого ТОВ «</w:t>
      </w:r>
      <w:r w:rsidR="00CE031B" w:rsidRPr="00C417B8">
        <w:rPr>
          <w:rFonts w:ascii="Times New Roman" w:hAnsi="Times New Roman" w:cs="Times New Roman"/>
          <w:sz w:val="26"/>
          <w:szCs w:val="26"/>
        </w:rPr>
        <w:t>Регіональний центр розвитку</w:t>
      </w:r>
      <w:r w:rsidRPr="00C417B8">
        <w:rPr>
          <w:rFonts w:ascii="Times New Roman" w:hAnsi="Times New Roman" w:cs="Times New Roman"/>
          <w:sz w:val="26"/>
          <w:szCs w:val="26"/>
        </w:rPr>
        <w:t>»,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841FF8" w:rsidRPr="00C417B8" w:rsidRDefault="00841FF8" w:rsidP="00841FF8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C417B8">
        <w:rPr>
          <w:rFonts w:ascii="Times New Roman" w:hAnsi="Times New Roman" w:cs="Times New Roman"/>
          <w:sz w:val="26"/>
          <w:szCs w:val="26"/>
        </w:rPr>
        <w:t xml:space="preserve"> </w:t>
      </w:r>
      <w:r w:rsidRPr="00C417B8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841FF8" w:rsidRPr="00C417B8" w:rsidRDefault="00841FF8" w:rsidP="00841FF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C417B8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841FF8" w:rsidRPr="00C417B8" w:rsidRDefault="00841FF8" w:rsidP="00C417B8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417B8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="0053780F" w:rsidRPr="00C417B8">
        <w:rPr>
          <w:rFonts w:ascii="Times New Roman" w:hAnsi="Times New Roman" w:cs="Times New Roman"/>
          <w:b/>
          <w:sz w:val="26"/>
          <w:szCs w:val="26"/>
        </w:rPr>
        <w:t>гр.</w:t>
      </w:r>
      <w:r w:rsidR="00C417B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E031B" w:rsidRPr="00C417B8">
        <w:rPr>
          <w:rFonts w:ascii="Times New Roman" w:hAnsi="Times New Roman" w:cs="Times New Roman"/>
          <w:b/>
          <w:sz w:val="26"/>
          <w:szCs w:val="26"/>
        </w:rPr>
        <w:t>Шличку Ігор</w:t>
      </w:r>
      <w:r w:rsidR="00FE4766" w:rsidRPr="00C417B8">
        <w:rPr>
          <w:rFonts w:ascii="Times New Roman" w:hAnsi="Times New Roman" w:cs="Times New Roman"/>
          <w:b/>
          <w:sz w:val="26"/>
          <w:szCs w:val="26"/>
        </w:rPr>
        <w:t>ю</w:t>
      </w:r>
      <w:r w:rsidR="00CE031B" w:rsidRPr="00C417B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C417B8">
        <w:rPr>
          <w:rFonts w:ascii="Times New Roman" w:hAnsi="Times New Roman" w:cs="Times New Roman"/>
          <w:b/>
          <w:sz w:val="26"/>
          <w:szCs w:val="26"/>
        </w:rPr>
        <w:t>Михайловичу</w:t>
      </w:r>
      <w:r w:rsidRPr="00C417B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417B8">
        <w:rPr>
          <w:rFonts w:ascii="Times New Roman" w:hAnsi="Times New Roman" w:cs="Times New Roman"/>
          <w:sz w:val="26"/>
          <w:szCs w:val="26"/>
        </w:rPr>
        <w:t>про</w:t>
      </w:r>
      <w:r w:rsidR="000A34C9" w:rsidRPr="00C417B8">
        <w:rPr>
          <w:rFonts w:ascii="Times New Roman" w:hAnsi="Times New Roman" w:cs="Times New Roman"/>
          <w:sz w:val="26"/>
          <w:szCs w:val="26"/>
        </w:rPr>
        <w:t>є</w:t>
      </w:r>
      <w:r w:rsidRPr="00C417B8">
        <w:rPr>
          <w:rFonts w:ascii="Times New Roman" w:hAnsi="Times New Roman" w:cs="Times New Roman"/>
          <w:sz w:val="26"/>
          <w:szCs w:val="26"/>
        </w:rPr>
        <w:t>кт</w:t>
      </w:r>
      <w:proofErr w:type="spellEnd"/>
      <w:r w:rsidRPr="00C417B8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</w:t>
      </w:r>
      <w:r w:rsidR="000A34C9" w:rsidRPr="00C417B8">
        <w:rPr>
          <w:rFonts w:ascii="Times New Roman" w:hAnsi="Times New Roman" w:cs="Times New Roman"/>
          <w:sz w:val="26"/>
          <w:szCs w:val="26"/>
        </w:rPr>
        <w:t>з призначення</w:t>
      </w:r>
      <w:r w:rsidRPr="00C417B8">
        <w:rPr>
          <w:rFonts w:ascii="Times New Roman" w:hAnsi="Times New Roman" w:cs="Times New Roman"/>
          <w:sz w:val="26"/>
          <w:szCs w:val="26"/>
        </w:rPr>
        <w:t xml:space="preserve"> «для </w:t>
      </w:r>
      <w:r w:rsidR="00FE4766" w:rsidRPr="00C417B8">
        <w:rPr>
          <w:rFonts w:ascii="Times New Roman" w:hAnsi="Times New Roman" w:cs="Times New Roman"/>
          <w:sz w:val="26"/>
          <w:szCs w:val="26"/>
        </w:rPr>
        <w:t>індивідуального садівниц</w:t>
      </w:r>
      <w:r w:rsidRPr="00C417B8">
        <w:rPr>
          <w:rFonts w:ascii="Times New Roman" w:hAnsi="Times New Roman" w:cs="Times New Roman"/>
          <w:sz w:val="26"/>
          <w:szCs w:val="26"/>
        </w:rPr>
        <w:t xml:space="preserve">тва» на </w:t>
      </w:r>
      <w:r w:rsidR="000A34C9" w:rsidRPr="00C417B8">
        <w:rPr>
          <w:rFonts w:ascii="Times New Roman" w:hAnsi="Times New Roman" w:cs="Times New Roman"/>
          <w:sz w:val="26"/>
          <w:szCs w:val="26"/>
        </w:rPr>
        <w:t xml:space="preserve">призначення </w:t>
      </w:r>
      <w:r w:rsidRPr="00C417B8">
        <w:rPr>
          <w:rFonts w:ascii="Times New Roman" w:hAnsi="Times New Roman" w:cs="Times New Roman"/>
          <w:sz w:val="26"/>
          <w:szCs w:val="26"/>
        </w:rPr>
        <w:t>«для будівництва та обслуговування житлового будинку, господарських будівель та споруд (присадибна ділянка)»</w:t>
      </w:r>
      <w:r w:rsidR="000A34C9" w:rsidRPr="00C417B8">
        <w:rPr>
          <w:rFonts w:ascii="Times New Roman" w:hAnsi="Times New Roman" w:cs="Times New Roman"/>
          <w:sz w:val="26"/>
          <w:szCs w:val="26"/>
        </w:rPr>
        <w:t>,</w:t>
      </w:r>
      <w:r w:rsidRPr="00C417B8">
        <w:rPr>
          <w:rFonts w:ascii="Times New Roman" w:hAnsi="Times New Roman" w:cs="Times New Roman"/>
          <w:sz w:val="26"/>
          <w:szCs w:val="26"/>
        </w:rPr>
        <w:t xml:space="preserve"> кадастровий номер 322188600</w:t>
      </w:r>
      <w:r w:rsidR="00FE4766" w:rsidRPr="00C417B8">
        <w:rPr>
          <w:rFonts w:ascii="Times New Roman" w:hAnsi="Times New Roman" w:cs="Times New Roman"/>
          <w:sz w:val="26"/>
          <w:szCs w:val="26"/>
        </w:rPr>
        <w:t>1</w:t>
      </w:r>
      <w:r w:rsidRPr="00C417B8">
        <w:rPr>
          <w:rFonts w:ascii="Times New Roman" w:hAnsi="Times New Roman" w:cs="Times New Roman"/>
          <w:sz w:val="26"/>
          <w:szCs w:val="26"/>
        </w:rPr>
        <w:t>:03:</w:t>
      </w:r>
      <w:r w:rsidR="00FE4766" w:rsidRPr="00C417B8">
        <w:rPr>
          <w:rFonts w:ascii="Times New Roman" w:hAnsi="Times New Roman" w:cs="Times New Roman"/>
          <w:sz w:val="26"/>
          <w:szCs w:val="26"/>
        </w:rPr>
        <w:t>250</w:t>
      </w:r>
      <w:r w:rsidRPr="00C417B8">
        <w:rPr>
          <w:rFonts w:ascii="Times New Roman" w:hAnsi="Times New Roman" w:cs="Times New Roman"/>
          <w:sz w:val="26"/>
          <w:szCs w:val="26"/>
        </w:rPr>
        <w:t>:0</w:t>
      </w:r>
      <w:r w:rsidR="00FE4766" w:rsidRPr="00C417B8">
        <w:rPr>
          <w:rFonts w:ascii="Times New Roman" w:hAnsi="Times New Roman" w:cs="Times New Roman"/>
          <w:sz w:val="26"/>
          <w:szCs w:val="26"/>
        </w:rPr>
        <w:t>023</w:t>
      </w:r>
      <w:r w:rsidRPr="00C417B8">
        <w:rPr>
          <w:rFonts w:ascii="Times New Roman" w:hAnsi="Times New Roman" w:cs="Times New Roman"/>
          <w:sz w:val="26"/>
          <w:szCs w:val="26"/>
        </w:rPr>
        <w:t xml:space="preserve"> площею 0,</w:t>
      </w:r>
      <w:r w:rsidR="002169AD" w:rsidRPr="00C417B8">
        <w:rPr>
          <w:rFonts w:ascii="Times New Roman" w:hAnsi="Times New Roman" w:cs="Times New Roman"/>
          <w:sz w:val="26"/>
          <w:szCs w:val="26"/>
        </w:rPr>
        <w:t>0706</w:t>
      </w:r>
      <w:r w:rsidRPr="00C417B8">
        <w:rPr>
          <w:rFonts w:ascii="Times New Roman" w:hAnsi="Times New Roman" w:cs="Times New Roman"/>
          <w:sz w:val="26"/>
          <w:szCs w:val="26"/>
        </w:rPr>
        <w:t xml:space="preserve"> га, яка розташована в селі Нові Петрівці Вишгородського району Київської області.</w:t>
      </w:r>
    </w:p>
    <w:p w:rsidR="00841FF8" w:rsidRPr="00C417B8" w:rsidRDefault="00841FF8" w:rsidP="00841FF8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417B8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="00C417B8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ab/>
      </w:r>
      <w:r w:rsidRPr="00C417B8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0A34C9" w:rsidRPr="00C417B8" w:rsidRDefault="000A34C9" w:rsidP="00C417B8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417B8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841FF8" w:rsidRDefault="00841FF8" w:rsidP="00841FF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C417B8" w:rsidRDefault="00C417B8" w:rsidP="00841FF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C417B8" w:rsidRPr="00C417B8" w:rsidRDefault="00C417B8" w:rsidP="00841FF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F00C5F" w:rsidRPr="00C417B8" w:rsidRDefault="000A34C9" w:rsidP="00841FF8">
      <w:pPr>
        <w:spacing w:after="0" w:line="240" w:lineRule="auto"/>
        <w:rPr>
          <w:i/>
          <w:sz w:val="26"/>
          <w:szCs w:val="26"/>
        </w:rPr>
      </w:pPr>
      <w:r w:rsidRPr="00C417B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r w:rsidR="00841FF8" w:rsidRPr="00C417B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</w:t>
      </w:r>
      <w:r w:rsidR="00C417B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r w:rsidR="00841FF8" w:rsidRPr="00C417B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Радіон СТАРЕНЬКИЙ</w:t>
      </w:r>
    </w:p>
    <w:sectPr w:rsidR="00F00C5F" w:rsidRPr="00C417B8" w:rsidSect="00C417B8">
      <w:pgSz w:w="12240" w:h="15840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BB5"/>
    <w:rsid w:val="000A34C9"/>
    <w:rsid w:val="00121D6C"/>
    <w:rsid w:val="001A77EE"/>
    <w:rsid w:val="002169AD"/>
    <w:rsid w:val="0038154F"/>
    <w:rsid w:val="0053780F"/>
    <w:rsid w:val="005E30A8"/>
    <w:rsid w:val="005E6064"/>
    <w:rsid w:val="00687BB5"/>
    <w:rsid w:val="00773638"/>
    <w:rsid w:val="00841FF8"/>
    <w:rsid w:val="008800F8"/>
    <w:rsid w:val="008A2A15"/>
    <w:rsid w:val="00B26AE1"/>
    <w:rsid w:val="00BB4D69"/>
    <w:rsid w:val="00C417B8"/>
    <w:rsid w:val="00CE031B"/>
    <w:rsid w:val="00F00C5F"/>
    <w:rsid w:val="00FE4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E05C8E"/>
  <w15:docId w15:val="{7C1B3227-90B4-4B1C-BFE3-CA4159CDF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1F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41FF8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41F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41F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34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2021-11-15T16:08:00Z</cp:lastPrinted>
  <dcterms:created xsi:type="dcterms:W3CDTF">2021-10-07T05:36:00Z</dcterms:created>
  <dcterms:modified xsi:type="dcterms:W3CDTF">2021-11-15T16:09:00Z</dcterms:modified>
</cp:coreProperties>
</file>