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BF6" w:rsidRPr="002000CA" w:rsidRDefault="00EF7BF6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uk-UA"/>
        </w:rPr>
      </w:pPr>
    </w:p>
    <w:p w:rsidR="00EF7BF6" w:rsidRPr="00F258C4" w:rsidRDefault="00F1357A" w:rsidP="00F258C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5" o:title=""/>
          </v:shape>
        </w:pict>
      </w:r>
    </w:p>
    <w:p w:rsidR="00EF7BF6" w:rsidRPr="00F258C4" w:rsidRDefault="00EF7BF6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EF7BF6" w:rsidRPr="00F258C4" w:rsidRDefault="00EF7BF6" w:rsidP="00F258C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EF7BF6" w:rsidRPr="00F258C4" w:rsidRDefault="00EF7BF6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Третя сесія восьмого скликання</w:t>
      </w:r>
    </w:p>
    <w:p w:rsidR="00EF7BF6" w:rsidRPr="00F258C4" w:rsidRDefault="00EF7BF6" w:rsidP="00F258C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EF7BF6" w:rsidRPr="00BD3792" w:rsidTr="005C7D78">
        <w:tc>
          <w:tcPr>
            <w:tcW w:w="4826" w:type="dxa"/>
          </w:tcPr>
          <w:p w:rsidR="00EF7BF6" w:rsidRPr="00F258C4" w:rsidRDefault="00EF7BF6" w:rsidP="00F258C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січня 2021 року</w:t>
            </w:r>
          </w:p>
        </w:tc>
        <w:tc>
          <w:tcPr>
            <w:tcW w:w="4826" w:type="dxa"/>
          </w:tcPr>
          <w:p w:rsidR="00EF7BF6" w:rsidRPr="00986DCC" w:rsidRDefault="00EF7BF6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 w:eastAsia="ru-RU"/>
              </w:rPr>
            </w:pPr>
            <w:r w:rsidRPr="00986DC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</w:t>
            </w:r>
            <w:r w:rsidR="00F1357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   </w:t>
            </w:r>
            <w:r w:rsidRPr="00986DC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№ </w:t>
            </w:r>
            <w:r w:rsidR="00986DCC" w:rsidRPr="00986DC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115</w:t>
            </w:r>
          </w:p>
        </w:tc>
      </w:tr>
      <w:tr w:rsidR="00EF7BF6" w:rsidRPr="00BD3792" w:rsidTr="005C7D78">
        <w:tc>
          <w:tcPr>
            <w:tcW w:w="9652" w:type="dxa"/>
            <w:gridSpan w:val="2"/>
          </w:tcPr>
          <w:p w:rsidR="00EF7BF6" w:rsidRPr="00986DCC" w:rsidRDefault="00EF7BF6" w:rsidP="00F258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986DCC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986DC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EF7BF6" w:rsidRPr="00986DCC" w:rsidRDefault="00EF7BF6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 w:eastAsia="ru-RU"/>
              </w:rPr>
            </w:pPr>
          </w:p>
        </w:tc>
      </w:tr>
    </w:tbl>
    <w:p w:rsidR="00EF7BF6" w:rsidRPr="000F1077" w:rsidRDefault="00EF7BF6" w:rsidP="00D15AB8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EF7BF6" w:rsidRDefault="00EF7BF6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A835DF">
        <w:rPr>
          <w:rFonts w:ascii="Times New Roman" w:hAnsi="Times New Roman"/>
          <w:b/>
          <w:i/>
          <w:sz w:val="28"/>
          <w:szCs w:val="28"/>
        </w:rPr>
        <w:t xml:space="preserve">Про затвердження Положення, </w:t>
      </w:r>
    </w:p>
    <w:p w:rsidR="00EF7BF6" w:rsidRDefault="00EF7BF6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A835DF">
        <w:rPr>
          <w:rFonts w:ascii="Times New Roman" w:hAnsi="Times New Roman"/>
          <w:b/>
          <w:i/>
          <w:sz w:val="28"/>
          <w:szCs w:val="28"/>
        </w:rPr>
        <w:t>структур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и</w:t>
      </w:r>
      <w:r w:rsidRPr="00A835DF">
        <w:rPr>
          <w:rFonts w:ascii="Times New Roman" w:hAnsi="Times New Roman"/>
          <w:b/>
          <w:i/>
          <w:sz w:val="28"/>
          <w:szCs w:val="28"/>
        </w:rPr>
        <w:t xml:space="preserve"> та штатного розпису </w:t>
      </w:r>
    </w:p>
    <w:p w:rsidR="00EF7BF6" w:rsidRDefault="00EF7BF6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A835DF">
        <w:rPr>
          <w:rFonts w:ascii="Times New Roman" w:hAnsi="Times New Roman"/>
          <w:b/>
          <w:i/>
          <w:sz w:val="28"/>
          <w:szCs w:val="28"/>
        </w:rPr>
        <w:t xml:space="preserve">комунальної установи Петрівської сільської ради </w:t>
      </w:r>
    </w:p>
    <w:p w:rsidR="00EF7BF6" w:rsidRPr="00A835DF" w:rsidRDefault="00EF7BF6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7"/>
          <w:szCs w:val="28"/>
          <w:lang w:val="uk-UA"/>
        </w:rPr>
      </w:pPr>
      <w:r w:rsidRPr="00A835DF">
        <w:rPr>
          <w:rFonts w:ascii="Times New Roman" w:hAnsi="Times New Roman"/>
          <w:b/>
          <w:i/>
          <w:sz w:val="28"/>
          <w:szCs w:val="28"/>
        </w:rPr>
        <w:t>«Центр надання соціальних послуг» в новій редакції</w:t>
      </w:r>
    </w:p>
    <w:p w:rsidR="00EF7BF6" w:rsidRDefault="00EF7BF6" w:rsidP="000F1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EF7BF6" w:rsidRPr="00A835DF" w:rsidRDefault="00EF7BF6" w:rsidP="000F1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A835DF">
        <w:rPr>
          <w:rFonts w:ascii="Times New Roman" w:hAnsi="Times New Roman"/>
          <w:sz w:val="28"/>
          <w:szCs w:val="28"/>
          <w:lang w:val="uk-UA"/>
        </w:rPr>
        <w:t>Відповідно до статей 26, 59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35DF">
        <w:rPr>
          <w:rFonts w:ascii="Times New Roman" w:hAnsi="Times New Roman"/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Pr="00A835DF">
        <w:rPr>
          <w:rFonts w:ascii="Times New Roman" w:hAnsi="Times New Roman"/>
          <w:bCs/>
          <w:sz w:val="28"/>
          <w:szCs w:val="28"/>
          <w:lang w:val="uk-UA"/>
        </w:rPr>
        <w:t>враховуючи висновки та рекомендації постійн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их </w:t>
      </w:r>
      <w:r w:rsidRPr="00A835DF">
        <w:rPr>
          <w:rFonts w:ascii="Times New Roman" w:hAnsi="Times New Roman"/>
          <w:bCs/>
          <w:sz w:val="28"/>
          <w:szCs w:val="28"/>
          <w:lang w:val="uk-UA"/>
        </w:rPr>
        <w:t>комісі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й </w:t>
      </w:r>
      <w:r w:rsidRPr="00A835DF">
        <w:rPr>
          <w:rFonts w:ascii="Times New Roman" w:hAnsi="Times New Roman"/>
          <w:bCs/>
          <w:sz w:val="28"/>
          <w:szCs w:val="28"/>
          <w:lang w:val="uk-UA"/>
        </w:rPr>
        <w:t xml:space="preserve">сільської ради з питань </w:t>
      </w:r>
      <w:r w:rsidRPr="00A835DF">
        <w:rPr>
          <w:rFonts w:ascii="Times New Roman" w:hAnsi="Times New Roman"/>
          <w:color w:val="000000"/>
          <w:sz w:val="28"/>
          <w:szCs w:val="28"/>
          <w:lang w:val="uk-UA" w:eastAsia="ru-RU"/>
        </w:rPr>
        <w:t>комунальної власності, приватизації, житлово-комунального господарства, розвитку промисловості та інфраструктури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і з питань</w:t>
      </w:r>
      <w:r w:rsidRPr="002000CA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>освіти, культури, духовності</w:t>
      </w:r>
      <w:r w:rsidRPr="002000CA">
        <w:rPr>
          <w:rFonts w:ascii="Times New Roman" w:hAnsi="Times New Roman"/>
          <w:color w:val="000000"/>
          <w:sz w:val="28"/>
          <w:szCs w:val="28"/>
          <w:lang w:val="uk-UA" w:eastAsia="ru-RU"/>
        </w:rPr>
        <w:t>,</w:t>
      </w:r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охорони здоров’я, материнства, дитинства, соціального захисту населення, сім’ї, молоді, спорту та туризму</w:t>
      </w:r>
      <w:r w:rsidRPr="00A835DF">
        <w:rPr>
          <w:rFonts w:ascii="Times New Roman" w:hAnsi="Times New Roman"/>
          <w:color w:val="000000"/>
          <w:sz w:val="28"/>
          <w:szCs w:val="28"/>
          <w:lang w:val="uk-UA" w:eastAsia="ru-RU"/>
        </w:rPr>
        <w:t>,</w:t>
      </w:r>
      <w:r w:rsidRPr="00A835DF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EF7BF6" w:rsidRPr="000F1077" w:rsidRDefault="00EF7BF6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7BF6" w:rsidRDefault="00EF7BF6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EF7BF6" w:rsidRDefault="00EF7BF6" w:rsidP="006F1586">
      <w:pPr>
        <w:widowControl w:val="0"/>
        <w:autoSpaceDE w:val="0"/>
        <w:autoSpaceDN w:val="0"/>
        <w:spacing w:before="1" w:after="0" w:line="240" w:lineRule="auto"/>
        <w:ind w:right="-1" w:firstLine="709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EF7BF6" w:rsidRPr="000F1077" w:rsidRDefault="00EF7BF6" w:rsidP="00A835DF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F1077">
        <w:rPr>
          <w:rFonts w:ascii="Times New Roman" w:hAnsi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/>
          <w:sz w:val="28"/>
          <w:szCs w:val="28"/>
          <w:lang w:val="uk-UA"/>
        </w:rPr>
        <w:t>Затвердити Положення</w:t>
      </w:r>
      <w:r w:rsidRPr="007873A8"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комунальної установи</w:t>
      </w:r>
      <w:r w:rsidRPr="007873A8">
        <w:rPr>
          <w:rFonts w:ascii="Times New Roman" w:hAnsi="Times New Roman"/>
          <w:sz w:val="28"/>
          <w:szCs w:val="28"/>
          <w:lang w:val="uk-UA"/>
        </w:rPr>
        <w:t xml:space="preserve"> Петрівської сільської ради «Центр надання соціальних послуг»</w:t>
      </w:r>
      <w:r>
        <w:rPr>
          <w:rFonts w:ascii="Times New Roman" w:hAnsi="Times New Roman"/>
          <w:sz w:val="28"/>
          <w:szCs w:val="28"/>
          <w:lang w:val="uk-UA"/>
        </w:rPr>
        <w:t xml:space="preserve"> в новій редакції, що додається.</w:t>
      </w:r>
    </w:p>
    <w:p w:rsidR="00EF7BF6" w:rsidRDefault="00EF7BF6" w:rsidP="00A835D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EF7BF6" w:rsidRDefault="00EF7BF6" w:rsidP="002C12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Затвердити у новій редакції такі, що додаються:</w:t>
      </w:r>
    </w:p>
    <w:p w:rsidR="00EF7BF6" w:rsidRDefault="00EF7BF6" w:rsidP="002C12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2.1. Структуру </w:t>
      </w:r>
      <w:r w:rsidRPr="007873A8">
        <w:rPr>
          <w:rFonts w:ascii="Times New Roman" w:hAnsi="Times New Roman"/>
          <w:sz w:val="28"/>
          <w:szCs w:val="28"/>
          <w:lang w:val="uk-UA"/>
        </w:rPr>
        <w:t>комунальної установи Петрівської сільської ради «Центр надання соціальних послуг»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EF7BF6" w:rsidRDefault="00EF7BF6" w:rsidP="00A835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2.2. Штатний розпис </w:t>
      </w:r>
      <w:r w:rsidRPr="007873A8">
        <w:rPr>
          <w:rFonts w:ascii="Times New Roman" w:hAnsi="Times New Roman"/>
          <w:sz w:val="28"/>
          <w:szCs w:val="28"/>
          <w:lang w:val="uk-UA"/>
        </w:rPr>
        <w:t>комунальної установи Петрівської сільської ради «Центр надання соціальних послуг»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2C1211" w:rsidRDefault="002C1211" w:rsidP="00A835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2.3. Доповнити види економічної діяльності: 87.90 – надання інших послуг догляду із забезпеченням проживання.</w:t>
      </w:r>
    </w:p>
    <w:p w:rsidR="00EF7BF6" w:rsidRDefault="00EF7BF6" w:rsidP="00A835D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7BF6" w:rsidRDefault="00EF7BF6" w:rsidP="00A835D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Керівнику </w:t>
      </w:r>
      <w:r w:rsidRPr="007873A8">
        <w:rPr>
          <w:rFonts w:ascii="Times New Roman" w:hAnsi="Times New Roman"/>
          <w:sz w:val="28"/>
          <w:szCs w:val="28"/>
          <w:lang w:val="uk-UA"/>
        </w:rPr>
        <w:t>комунальної установи Петрівської сільської ради «Центр надання соціальних послуг»</w:t>
      </w:r>
      <w:r>
        <w:rPr>
          <w:rFonts w:ascii="Times New Roman" w:hAnsi="Times New Roman"/>
          <w:sz w:val="28"/>
          <w:szCs w:val="28"/>
          <w:lang w:val="uk-UA"/>
        </w:rPr>
        <w:t xml:space="preserve"> в установленому законодавством порядку </w:t>
      </w:r>
      <w:r w:rsidRPr="002000CA">
        <w:rPr>
          <w:rFonts w:ascii="Times New Roman" w:hAnsi="Times New Roman"/>
          <w:sz w:val="28"/>
          <w:szCs w:val="28"/>
          <w:lang w:val="uk-UA"/>
        </w:rPr>
        <w:t>здійснити організаційні заходи щодо державної реєстрації змін до установчих документів.</w:t>
      </w:r>
    </w:p>
    <w:p w:rsidR="00EF7BF6" w:rsidRDefault="00EF7BF6" w:rsidP="00A835D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7BF6" w:rsidRDefault="00EF7BF6" w:rsidP="00A835D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7BF6" w:rsidRPr="00A835DF" w:rsidRDefault="00EF7BF6" w:rsidP="00A835DF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4</w:t>
      </w:r>
      <w:r w:rsidRPr="006F1586">
        <w:rPr>
          <w:rFonts w:ascii="Times New Roman" w:hAnsi="Times New Roman"/>
          <w:sz w:val="28"/>
          <w:szCs w:val="28"/>
          <w:lang w:val="uk-UA"/>
        </w:rPr>
        <w:t xml:space="preserve">. Контроль за виконанням цього 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6F1586">
        <w:rPr>
          <w:rFonts w:ascii="Times New Roman" w:hAnsi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6F1586"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A835DF">
        <w:rPr>
          <w:rFonts w:ascii="Times New Roman" w:hAnsi="Times New Roman"/>
          <w:bCs/>
          <w:sz w:val="28"/>
          <w:szCs w:val="28"/>
          <w:lang w:val="uk-UA"/>
        </w:rPr>
        <w:t xml:space="preserve">з питань </w:t>
      </w:r>
      <w:r w:rsidRPr="00A835DF">
        <w:rPr>
          <w:rFonts w:ascii="Times New Roman" w:hAnsi="Times New Roman"/>
          <w:color w:val="000000"/>
          <w:sz w:val="28"/>
          <w:szCs w:val="28"/>
          <w:lang w:val="uk-UA" w:eastAsia="ru-RU"/>
        </w:rPr>
        <w:t>комунальної власності, приватизації, житлово-комунального господарства, розвитку промисловості та інфраструктури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і з питань</w:t>
      </w:r>
      <w:r w:rsidRPr="002000CA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>освіти, культури, духовності</w:t>
      </w:r>
      <w:r w:rsidRPr="002000CA">
        <w:rPr>
          <w:rFonts w:ascii="Times New Roman" w:hAnsi="Times New Roman"/>
          <w:color w:val="000000"/>
          <w:sz w:val="28"/>
          <w:szCs w:val="28"/>
          <w:lang w:val="uk-UA" w:eastAsia="ru-RU"/>
        </w:rPr>
        <w:t>,</w:t>
      </w:r>
      <w:r w:rsidRPr="002000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охорони здоров’я, материнства, дитинства, соціального захисту населення, сім’ї, молоді, спорту та туризму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EF7BF6" w:rsidRDefault="00EF7BF6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EF7BF6" w:rsidRPr="006F1586" w:rsidRDefault="00EF7BF6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EF7BF6" w:rsidRDefault="00EF7BF6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Сільський голова                                                             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СТАРЕНЬКИЙ</w:t>
      </w:r>
    </w:p>
    <w:p w:rsidR="00BC4AC1" w:rsidRDefault="00BC4AC1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BC4AC1" w:rsidRDefault="00BC4AC1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BC4AC1" w:rsidRDefault="00BC4AC1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Default="0055149C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55149C" w:rsidRPr="00B611B3" w:rsidRDefault="0055149C" w:rsidP="0055149C">
      <w:pPr>
        <w:spacing w:after="0" w:line="240" w:lineRule="auto"/>
        <w:ind w:firstLine="4536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lastRenderedPageBreak/>
        <w:t>ЗАТВЕРДЖЕНО</w:t>
      </w:r>
    </w:p>
    <w:p w:rsidR="0055149C" w:rsidRPr="00B611B3" w:rsidRDefault="0055149C" w:rsidP="0055149C">
      <w:pPr>
        <w:spacing w:after="0" w:line="240" w:lineRule="auto"/>
        <w:ind w:firstLine="4536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/>
          <w:sz w:val="28"/>
          <w:szCs w:val="28"/>
          <w:lang w:val="uk-UA" w:eastAsia="ru-RU"/>
        </w:rPr>
        <w:t>рішенням сільської ради</w:t>
      </w:r>
    </w:p>
    <w:p w:rsidR="0055149C" w:rsidRPr="00B611B3" w:rsidRDefault="0055149C" w:rsidP="0055149C">
      <w:pPr>
        <w:spacing w:after="0" w:line="240" w:lineRule="auto"/>
        <w:ind w:firstLine="4536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від 16</w:t>
      </w:r>
      <w:r w:rsidRPr="00B611B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січ</w:t>
      </w:r>
      <w:r w:rsidRPr="00B611B3">
        <w:rPr>
          <w:rFonts w:ascii="Times New Roman" w:eastAsia="Times New Roman" w:hAnsi="Times New Roman"/>
          <w:sz w:val="28"/>
          <w:szCs w:val="28"/>
          <w:lang w:val="uk-UA" w:eastAsia="ru-RU"/>
        </w:rPr>
        <w:t>ня 202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1</w:t>
      </w:r>
      <w:r w:rsidRPr="00B611B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986DCC">
        <w:rPr>
          <w:rFonts w:ascii="Times New Roman" w:eastAsia="Times New Roman" w:hAnsi="Times New Roman"/>
          <w:sz w:val="28"/>
          <w:szCs w:val="28"/>
          <w:lang w:val="uk-UA" w:eastAsia="ru-RU"/>
        </w:rPr>
        <w:t>115</w:t>
      </w:r>
    </w:p>
    <w:p w:rsidR="0055149C" w:rsidRPr="00B611B3" w:rsidRDefault="0055149C" w:rsidP="0055149C">
      <w:pPr>
        <w:spacing w:after="0" w:line="240" w:lineRule="auto"/>
        <w:ind w:firstLine="4536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55149C" w:rsidRPr="00B611B3" w:rsidRDefault="0055149C" w:rsidP="0055149C">
      <w:pPr>
        <w:spacing w:after="0" w:line="240" w:lineRule="auto"/>
        <w:ind w:firstLine="4536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Сільський голова</w:t>
      </w:r>
    </w:p>
    <w:p w:rsidR="0055149C" w:rsidRPr="00B611B3" w:rsidRDefault="0055149C" w:rsidP="0055149C">
      <w:pPr>
        <w:spacing w:after="0" w:line="240" w:lineRule="auto"/>
        <w:ind w:firstLine="4536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55149C" w:rsidRPr="00B611B3" w:rsidRDefault="0055149C" w:rsidP="0055149C">
      <w:pPr>
        <w:spacing w:after="0" w:line="240" w:lineRule="auto"/>
        <w:ind w:firstLine="4536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                                  Р.М. Старенький</w:t>
      </w: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>ПОЛОЖЕННЯ</w:t>
      </w:r>
      <w:r w:rsidRPr="00B611B3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 xml:space="preserve"> </w:t>
      </w:r>
    </w:p>
    <w:p w:rsidR="0055149C" w:rsidRPr="00B611B3" w:rsidRDefault="0055149C" w:rsidP="0055149C">
      <w:pPr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>КОМУНАЛЬНОЇ УСТАНОВИ</w:t>
      </w:r>
      <w:r w:rsidRPr="00B611B3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br/>
        <w:t>ПЕТРІВСЬКОЇ СІЛЬСЬКОЇ РАДИ</w:t>
      </w: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>«ЦЕНТР НАДАННЯ СОЦІАЛЬНИХ ПОСЛУГ</w:t>
      </w:r>
      <w:r w:rsidRPr="00B611B3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 xml:space="preserve">» </w:t>
      </w: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 w:rsidRPr="00B611B3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>(нова редакція)</w:t>
      </w: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 w:rsidRPr="00B611B3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>Код ЄДРПОУ 34710166</w:t>
      </w: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</w:p>
    <w:p w:rsidR="0055149C" w:rsidRPr="00B611B3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с. Нові Петрівці </w:t>
      </w:r>
    </w:p>
    <w:p w:rsidR="00BC4AC1" w:rsidRPr="0055149C" w:rsidRDefault="0055149C" w:rsidP="0055149C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2021</w:t>
      </w:r>
    </w:p>
    <w:p w:rsidR="00BC4AC1" w:rsidRPr="00E03732" w:rsidRDefault="00BC4AC1" w:rsidP="00E03732">
      <w:pPr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BC4AC1" w:rsidRPr="00E03732" w:rsidRDefault="00BC4AC1" w:rsidP="00E03732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>1. Комунальна установа Петрівської сільської ради “Це</w:t>
      </w:r>
      <w:r w:rsidR="0055149C">
        <w:rPr>
          <w:rFonts w:ascii="Times New Roman" w:hAnsi="Times New Roman"/>
          <w:sz w:val="28"/>
          <w:szCs w:val="28"/>
          <w:lang w:val="uk-UA"/>
        </w:rPr>
        <w:t xml:space="preserve">нтр надання соціальних послуг” </w:t>
      </w:r>
      <w:r w:rsidRPr="00E03732">
        <w:rPr>
          <w:rFonts w:ascii="Times New Roman" w:hAnsi="Times New Roman"/>
          <w:sz w:val="28"/>
          <w:szCs w:val="28"/>
          <w:lang w:val="uk-UA"/>
        </w:rPr>
        <w:t>(далі - Центр) — є установою соціального захисту населення, заснованою на комунальній власності  Петрівської сільської територіальної громади в особі Петрівської сільської ради, що проводить соціальну роботу з особами, сім’ями, дітьми та молоддю, які перебувають у складних життєвих обставинах або мають ризик потрапляння у складні життєві обставини та потребують сторонньої допомоги.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 xml:space="preserve">2. Повна назва: Комунальна установа Петрівської сільської ради «Центр надання соціальних послуг» 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Скорочена назва: КУ Петрівської сільської ради «ЦНСП».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>Місцезнаходження Центру: вул. Ново-Київська, 123, с. Нові Петрівці, Вишгородський район, Київська область, 07354.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3. Центр утворюється, реорганізується та ліквідується Петрівською сільською радою і належить до сфери її управління.</w:t>
      </w:r>
    </w:p>
    <w:p w:rsidR="00BC4AC1" w:rsidRPr="00E03732" w:rsidRDefault="00BC4AC1" w:rsidP="00E03732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>Засновником</w:t>
      </w:r>
      <w:r w:rsidRPr="00E03732">
        <w:rPr>
          <w:rFonts w:ascii="Times New Roman" w:hAnsi="Times New Roman"/>
          <w:sz w:val="28"/>
          <w:szCs w:val="28"/>
        </w:rPr>
        <w:t>/</w:t>
      </w:r>
      <w:r w:rsidRPr="00E03732">
        <w:rPr>
          <w:rFonts w:ascii="Times New Roman" w:hAnsi="Times New Roman"/>
          <w:sz w:val="28"/>
          <w:szCs w:val="28"/>
          <w:lang w:val="uk-UA"/>
        </w:rPr>
        <w:t>Власником Центру є Петрівська сільська рада.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>4. Центр є юридичною особою, бюджетною установою, має самостійний баланс, відповідні рахунки в територіальних органах Казначейства та інших банках, печатку, бланки та штампи із своїм найменуванням.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5. Центр є неприбутковою організацією.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6. Положення про Центр, штатний розпис Центру та фонд оплати праці працівників Центру затверджується Петрівською сільською радою.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7. Центр у своїй діяльності керується Конституцією та законами України, актами Президента України і Кабінету Міністрів України, наказами </w:t>
      </w:r>
      <w:proofErr w:type="spellStart"/>
      <w:r w:rsidRPr="00E03732">
        <w:rPr>
          <w:rFonts w:ascii="Times New Roman" w:hAnsi="Times New Roman"/>
          <w:sz w:val="28"/>
          <w:szCs w:val="28"/>
          <w:lang w:val="uk-UA"/>
        </w:rPr>
        <w:t>Мінсоцполітики</w:t>
      </w:r>
      <w:proofErr w:type="spellEnd"/>
      <w:r w:rsidRPr="00E03732">
        <w:rPr>
          <w:rFonts w:ascii="Times New Roman" w:hAnsi="Times New Roman"/>
          <w:sz w:val="28"/>
          <w:szCs w:val="28"/>
          <w:lang w:val="uk-UA"/>
        </w:rPr>
        <w:t>, іншими нормативно-правовими актами з питань сім’ї, дітей та молоді, рішеннями засновника, а також цим  положенням.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8. Основними принципами діяльності центру є: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законність;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o53"/>
      <w:bookmarkEnd w:id="0"/>
      <w:r w:rsidRPr="00E03732">
        <w:rPr>
          <w:rFonts w:ascii="Times New Roman" w:hAnsi="Times New Roman"/>
          <w:sz w:val="28"/>
          <w:szCs w:val="28"/>
          <w:lang w:val="uk-UA"/>
        </w:rPr>
        <w:tab/>
        <w:t>соціальна справедливість;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доступність та відкритість;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конфіденційність та відповідальність за дотримання етичних і правових норм;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додержання і захист прав людини;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адресність та індивідуальний підхід;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добровільність вибору в отриманні чи відмові від отримання соціальних послуг;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комплексність та системність під час надання соціальних послуг;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дотримання державних стандартів і нормативів соціальних послуг;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максимальна ефективність використання бюджетних та позабюджетних коштів.</w:t>
      </w:r>
      <w:bookmarkStart w:id="1" w:name="n22"/>
      <w:bookmarkStart w:id="2" w:name="n23"/>
      <w:bookmarkStart w:id="3" w:name="n24"/>
      <w:bookmarkStart w:id="4" w:name="o81"/>
      <w:bookmarkStart w:id="5" w:name="o82"/>
      <w:bookmarkEnd w:id="1"/>
      <w:bookmarkEnd w:id="2"/>
      <w:bookmarkEnd w:id="3"/>
      <w:bookmarkEnd w:id="4"/>
      <w:bookmarkEnd w:id="5"/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9. Основними завданнями центру є: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lang w:val="uk-UA" w:eastAsia="uk-UA"/>
        </w:rPr>
        <w:lastRenderedPageBreak/>
        <w:tab/>
        <w:t>проведення соціально-профілактичної роботи, спрямованої на запобігання потраплянню в складні життєві обставини осіб, сімей, дітей та молоді;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6" w:name="n127"/>
      <w:bookmarkEnd w:id="6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виявлення громадян похилого віку, осіб з інвалідністю, хворих (з числа осіб працездатного віку на період встановлення їм групи інвалідності, визнані такими в порядку, затвердженому Міністерством охорони здоров’я, осіб, сімей, дітей та молоді, які перебувають у складних життєвих обставинах і потребують сторонньої допомоги;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7" w:name="n128"/>
      <w:bookmarkEnd w:id="7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здійснення соціального супроводу осіб, сімей, дітей та молоді, які перебувають у складних життєвих обставинах і потребують сторонньої допомоги, надання їм соціальних послуг за результатами проведеної оцінки їхніх потреб їх у таких послугах;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lang w:val="uk-UA" w:eastAsia="uk-UA"/>
        </w:rPr>
        <w:tab/>
      </w: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організація, планування та надання соціальних послуг, здійснення інших заходів, зокрема щодо відновлення соціальних функцій, психологічного і фізичного стану осіб, сімей, які перебувають у складних життєвих обставинах та потребують сторонньої допомоги;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        </w:t>
      </w:r>
      <w:bookmarkStart w:id="8" w:name="n129"/>
      <w:bookmarkEnd w:id="8"/>
      <w:r w:rsidRPr="00E03732">
        <w:rPr>
          <w:rFonts w:ascii="Times New Roman" w:hAnsi="Times New Roman"/>
          <w:sz w:val="28"/>
          <w:szCs w:val="28"/>
          <w:lang w:val="uk-UA" w:eastAsia="uk-UA"/>
        </w:rPr>
        <w:t>забезпечення взаємодії із структурними підрозділами місцевих органів виконавчої влади, органів місцевого самоврядування, підприємствами, установами та організаціями, а також залучення потенціалу територіальної громади до проведення соціальної роботи із сім’ями, дітьми та молоддю.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11. Центр відповідно до покладених на нього завдань: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highlight w:val="yellow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1) здійснює заходи щодо: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9" w:name="n152"/>
      <w:bookmarkEnd w:id="9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- виявлення та обліку осіб, сімей, дітей та молоді, які перебувають у складних життєвих обставинах  чи мають ризик потрапляння у складні життєві обставини і потребують сторонньої допомоги: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діти-сироти та діти, позбавлені батьківського піклування, особи з їх числа;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прийомні сім’ї, дитячі будинки сімейного типу, опікуни, піклувальники;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особи/діти з інвалідністю;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одинокі матері (батьки);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неповнолітні батьки;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сім’ї, у яких дитина (діти) вилучені за рішенням суду без позбавлення батьків батьківських прав та сім’ї, у яких батьки позбавлені батьківських прав відносно своїх дітей і існують юридичні підстави ініціювати поновлення батьків у правах;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сім’ї, у яких подали заяву про розлучення або триває процес розлучення, вирішення спорів між батьками щодо місяця проживання дітей та способів і участі батьків, які розлучилися, у вихованні дітей;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сім’ї у яких виховуються діти-сироти та тимчасово влаштовані діти, які залишилися без піклування батьків або осіб, що їх замінюють;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сім’ї опікунів, піклувальників недієздатної особи;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lastRenderedPageBreak/>
        <w:t>діти, батьки яких  – трудові мігранти;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особи/сім’ї, які виявили намір відмовитись від новонародженої дитини;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особи з числа випускників інтернатних закладів;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особи (у тому числі неповнолітні), звільнені з установ виконання покарань, засуджені без позбавлення волі, які перебувають під слідством чи на обліку, як правопорушники; особи/сім’ї, які зазнали жорстокості та насильства, постраждали від торгівлі людьми, залучалися до найгірших форм дитячої праці; особи, які скоїли жорстокість та насильство;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особи похилого віку, особи з інвалідністю, хворі (з числа осіб працездатного віку на період до встановлення їм групи інвалідності, але не більш як чотири місяці), які не здатні до самообслуговування і потребують сторонньої допомоги; 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особи, які потрапляють у складну життєву ситуацію у зв’язку з безробіттям, стихійним лихом, катастрофою і зареєстровані у державній службі зайнятості, як такі, що шукають роботу (і мають на своєму утриманні неповнолітніх дітей, дітей з інвалідністю, осіб похилого віку, осіб з інвалідністю);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особи/сім’ї з проблемами вживання </w:t>
      </w:r>
      <w:proofErr w:type="spellStart"/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психоактивних</w:t>
      </w:r>
      <w:proofErr w:type="spellEnd"/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речовин та </w:t>
      </w:r>
      <w:proofErr w:type="spellStart"/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залежностей</w:t>
      </w:r>
      <w:proofErr w:type="spellEnd"/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учасники АТО й члени їхніх сімей, члени сімей загиблих учасників АТО;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внутрішньо переміщені особи.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- створення умов для всебічного розвитку дітей та молоді із числа вразливих категорій, які сприяють розвитку дитячих ініціатив;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10" w:name="n153"/>
      <w:bookmarkEnd w:id="10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-</w:t>
      </w:r>
      <w:bookmarkStart w:id="11" w:name="n154"/>
      <w:bookmarkStart w:id="12" w:name="n155"/>
      <w:bookmarkEnd w:id="11"/>
      <w:bookmarkEnd w:id="12"/>
      <w:r w:rsidRPr="00E03732">
        <w:rPr>
          <w:rFonts w:ascii="Times New Roman" w:hAnsi="Times New Roman"/>
          <w:sz w:val="28"/>
          <w:szCs w:val="28"/>
          <w:lang w:val="uk-UA" w:eastAsia="uk-UA"/>
        </w:rPr>
        <w:t xml:space="preserve"> соціального супроводження прийомних сімей і дитячих будинків сімейного типу, а також соціального супроводу дітей, які перебувають під опікою, піклуванням;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13" w:name="n156"/>
      <w:bookmarkEnd w:id="13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- інформування населення про соціальні послуги, які надаються відповідно до законодавства;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14" w:name="n157"/>
      <w:bookmarkEnd w:id="14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 xml:space="preserve">2) проводить оцінку потреб </w:t>
      </w: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осіб</w:t>
      </w:r>
      <w:r w:rsidRPr="00E03732">
        <w:rPr>
          <w:rFonts w:ascii="Times New Roman" w:hAnsi="Times New Roman"/>
          <w:sz w:val="28"/>
          <w:szCs w:val="28"/>
          <w:lang w:val="uk-UA" w:eastAsia="uk-UA"/>
        </w:rPr>
        <w:t xml:space="preserve">, сімей, дітей та молоді, які перебувають у складних життєвих обставинах і потребують сторонньої допомоги, </w:t>
      </w: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обстеження матеріально-побутових умов за їх згодою</w:t>
      </w:r>
      <w:r w:rsidRPr="00E03732">
        <w:rPr>
          <w:rFonts w:ascii="Times New Roman" w:hAnsi="Times New Roman"/>
          <w:sz w:val="28"/>
          <w:szCs w:val="28"/>
          <w:lang w:val="uk-UA" w:eastAsia="uk-UA"/>
        </w:rPr>
        <w:t>, у тому числі сімей учасників антитерористичної операції та внутрішньо переміщених осіб, визначає  методи соціальної роботи, забезпечує психологічну підтримку;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15" w:name="n162"/>
      <w:bookmarkEnd w:id="15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</w: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3)</w:t>
      </w:r>
      <w:r w:rsidRPr="00E03732">
        <w:rPr>
          <w:rFonts w:ascii="Times New Roman" w:hAnsi="Times New Roman"/>
          <w:sz w:val="28"/>
          <w:szCs w:val="28"/>
          <w:lang w:val="uk-UA" w:eastAsia="uk-UA"/>
        </w:rPr>
        <w:t xml:space="preserve"> з метою мінімізації або подолання складних життєвих обставин за результатами оцінки потреб надає послуги з: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16" w:name="n163"/>
      <w:bookmarkEnd w:id="16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соціального супроводу;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соціальної профілактики;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консультування;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соціальної інтеграції та реінтеграції;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17" w:name="n164"/>
      <w:bookmarkEnd w:id="17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соціальної адаптації;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18" w:name="n165"/>
      <w:bookmarkEnd w:id="18"/>
      <w:r w:rsidRPr="00E03732">
        <w:rPr>
          <w:rFonts w:ascii="Times New Roman" w:hAnsi="Times New Roman"/>
          <w:sz w:val="28"/>
          <w:szCs w:val="28"/>
          <w:lang w:val="uk-UA" w:eastAsia="uk-UA"/>
        </w:rPr>
        <w:lastRenderedPageBreak/>
        <w:tab/>
        <w:t>соціального супроводу сімей, в яких виховуються діти-сироти і діти, позбавлені батьківського піклування;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19" w:name="n166"/>
      <w:bookmarkEnd w:id="19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екстреного (кризового) та втручання;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20" w:name="n167"/>
      <w:bookmarkEnd w:id="20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представництва інтересів;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21" w:name="n168"/>
      <w:bookmarkEnd w:id="21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посередництва (медіації);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паліативного догляду;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соціального супроводу при працевлаштуванні на робочому місці;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денного догляду;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догляду вдома;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Pr="00E03732">
        <w:rPr>
          <w:rFonts w:ascii="Times New Roman" w:hAnsi="Times New Roman"/>
          <w:sz w:val="28"/>
          <w:szCs w:val="28"/>
        </w:rPr>
        <w:t>догляд</w:t>
      </w:r>
      <w:r w:rsidRPr="00E03732">
        <w:rPr>
          <w:rFonts w:ascii="Times New Roman" w:hAnsi="Times New Roman"/>
          <w:sz w:val="28"/>
          <w:szCs w:val="28"/>
          <w:lang w:val="uk-UA"/>
        </w:rPr>
        <w:t>у</w:t>
      </w:r>
      <w:r w:rsidRPr="00E0373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03732">
        <w:rPr>
          <w:rFonts w:ascii="Times New Roman" w:hAnsi="Times New Roman"/>
          <w:sz w:val="28"/>
          <w:szCs w:val="28"/>
        </w:rPr>
        <w:t>виховання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дітей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E03732">
        <w:rPr>
          <w:rFonts w:ascii="Times New Roman" w:hAnsi="Times New Roman"/>
          <w:sz w:val="28"/>
          <w:szCs w:val="28"/>
        </w:rPr>
        <w:t>умовах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3732">
        <w:rPr>
          <w:rFonts w:ascii="Times New Roman" w:hAnsi="Times New Roman"/>
          <w:sz w:val="28"/>
          <w:szCs w:val="28"/>
        </w:rPr>
        <w:t>наближених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E03732">
        <w:rPr>
          <w:rFonts w:ascii="Times New Roman" w:hAnsi="Times New Roman"/>
          <w:sz w:val="28"/>
          <w:szCs w:val="28"/>
        </w:rPr>
        <w:t>сімейних</w:t>
      </w:r>
      <w:proofErr w:type="spellEnd"/>
      <w:r w:rsidRPr="00E03732">
        <w:rPr>
          <w:rFonts w:ascii="Times New Roman" w:hAnsi="Times New Roman"/>
          <w:sz w:val="28"/>
          <w:szCs w:val="28"/>
        </w:rPr>
        <w:t>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 </w:t>
      </w:r>
      <w:proofErr w:type="spellStart"/>
      <w:r w:rsidRPr="00E03732">
        <w:rPr>
          <w:rFonts w:ascii="Times New Roman" w:hAnsi="Times New Roman"/>
          <w:sz w:val="28"/>
          <w:szCs w:val="28"/>
        </w:rPr>
        <w:t>інформування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; 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 короткотермінового проживання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 надання</w:t>
      </w:r>
      <w:r w:rsidRPr="00E03732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03732">
        <w:rPr>
          <w:rFonts w:ascii="Times New Roman" w:hAnsi="Times New Roman"/>
          <w:sz w:val="28"/>
          <w:szCs w:val="28"/>
          <w:lang w:val="uk-UA"/>
        </w:rPr>
        <w:t>натуральної допомоги;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 інші послуги.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22" w:name="n169"/>
      <w:bookmarkEnd w:id="22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4) забезпечує соціальний патронаж молодих осіб, які відбули покарання у вигляді обмеження або позбавлення волі на певний строк, а також звільнених від подальшого відбування зазначених видів покарань на підставах, передбачених законом;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23" w:name="n170"/>
      <w:bookmarkEnd w:id="23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5) складає план реабілітації особи, яка постраждала від торгівлі людьми;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6) забезпечує якісне соціальне обслуговування (надання соціальних послуг);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24" w:name="n171"/>
      <w:bookmarkEnd w:id="24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7) впроваджує новітні соціальні технології, спрямовані на недопущення, мінімізацію чи подолання складних життєвих обставин (у тому числі щодо патронату над дитиною);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25" w:name="n172"/>
      <w:bookmarkEnd w:id="25"/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 xml:space="preserve">8) узагальнює на місцевому рівні статистичні дані та готує інформаційно-аналітичні матеріали стосовно проведеної соціальної роботи, які подає до Петрівської сільської ради, </w:t>
      </w:r>
      <w:r w:rsidRPr="00E03732">
        <w:rPr>
          <w:rFonts w:ascii="Times New Roman" w:hAnsi="Times New Roman"/>
          <w:color w:val="000000"/>
          <w:sz w:val="28"/>
          <w:szCs w:val="28"/>
          <w:lang w:val="uk-UA" w:eastAsia="uk-UA"/>
        </w:rPr>
        <w:t>а також структурним підрозділам виконкому  сільської ради та іншим організаціям за їх запитом;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lang w:val="uk-UA" w:eastAsia="uk-UA"/>
        </w:rPr>
        <w:tab/>
        <w:t>9) співпрацює з місцевими органами виконавчої влади, органами місцевого самоврядування, навчальними закладами, закладами охорони здоров’я, соціального захисту населення, службою у справах дітей, територіальними структурними підрозділами Національної поліції.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10) </w:t>
      </w:r>
      <w:r w:rsidRPr="00E03732">
        <w:rPr>
          <w:rFonts w:ascii="Times New Roman" w:hAnsi="Times New Roman"/>
          <w:sz w:val="28"/>
          <w:szCs w:val="28"/>
        </w:rPr>
        <w:t xml:space="preserve">вносить </w:t>
      </w:r>
      <w:proofErr w:type="spellStart"/>
      <w:r w:rsidRPr="00E03732">
        <w:rPr>
          <w:rFonts w:ascii="Times New Roman" w:hAnsi="Times New Roman"/>
          <w:sz w:val="28"/>
          <w:szCs w:val="28"/>
        </w:rPr>
        <w:t>відомості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E03732">
        <w:rPr>
          <w:rFonts w:ascii="Times New Roman" w:hAnsi="Times New Roman"/>
          <w:sz w:val="28"/>
          <w:szCs w:val="28"/>
        </w:rPr>
        <w:t>реєстру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надавачів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03732">
        <w:rPr>
          <w:rFonts w:ascii="Times New Roman" w:hAnsi="Times New Roman"/>
          <w:sz w:val="28"/>
          <w:szCs w:val="28"/>
        </w:rPr>
        <w:t>отримувачів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соціальних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</w:t>
      </w:r>
      <w:proofErr w:type="spellEnd"/>
      <w:r w:rsidRPr="00E03732">
        <w:rPr>
          <w:rFonts w:ascii="Times New Roman" w:hAnsi="Times New Roman"/>
          <w:sz w:val="28"/>
          <w:szCs w:val="28"/>
        </w:rPr>
        <w:t>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26" w:name="n29"/>
      <w:bookmarkEnd w:id="26"/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11) </w:t>
      </w:r>
      <w:r w:rsidRPr="00E03732">
        <w:rPr>
          <w:rFonts w:ascii="Times New Roman" w:hAnsi="Times New Roman"/>
          <w:sz w:val="28"/>
          <w:szCs w:val="28"/>
        </w:rPr>
        <w:t xml:space="preserve">проводить </w:t>
      </w:r>
      <w:proofErr w:type="spellStart"/>
      <w:r w:rsidRPr="00E03732">
        <w:rPr>
          <w:rFonts w:ascii="Times New Roman" w:hAnsi="Times New Roman"/>
          <w:sz w:val="28"/>
          <w:szCs w:val="28"/>
        </w:rPr>
        <w:t>моніторинг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03732">
        <w:rPr>
          <w:rFonts w:ascii="Times New Roman" w:hAnsi="Times New Roman"/>
          <w:sz w:val="28"/>
          <w:szCs w:val="28"/>
        </w:rPr>
        <w:t>оцінювання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якості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наданих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ним </w:t>
      </w:r>
      <w:proofErr w:type="spellStart"/>
      <w:r w:rsidRPr="00E03732">
        <w:rPr>
          <w:rFonts w:ascii="Times New Roman" w:hAnsi="Times New Roman"/>
          <w:sz w:val="28"/>
          <w:szCs w:val="28"/>
        </w:rPr>
        <w:t>соціальних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</w:t>
      </w:r>
      <w:proofErr w:type="spellEnd"/>
      <w:r w:rsidRPr="00E03732">
        <w:rPr>
          <w:rFonts w:ascii="Times New Roman" w:hAnsi="Times New Roman"/>
          <w:sz w:val="28"/>
          <w:szCs w:val="28"/>
        </w:rPr>
        <w:t>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bookmarkStart w:id="27" w:name="n30"/>
      <w:bookmarkEnd w:id="27"/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12) створює умови для навчання та підвищення кваліфікації працівників, які надають соціальні послуги;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28" w:name="n31"/>
      <w:bookmarkStart w:id="29" w:name="n32"/>
      <w:bookmarkEnd w:id="28"/>
      <w:bookmarkEnd w:id="29"/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13) </w:t>
      </w:r>
      <w:proofErr w:type="spellStart"/>
      <w:r w:rsidRPr="00E03732">
        <w:rPr>
          <w:rFonts w:ascii="Times New Roman" w:hAnsi="Times New Roman"/>
          <w:sz w:val="28"/>
          <w:szCs w:val="28"/>
        </w:rPr>
        <w:t>інформує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E03732">
        <w:rPr>
          <w:rFonts w:ascii="Times New Roman" w:hAnsi="Times New Roman"/>
          <w:sz w:val="28"/>
          <w:szCs w:val="28"/>
        </w:rPr>
        <w:t>перелік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3732">
        <w:rPr>
          <w:rFonts w:ascii="Times New Roman" w:hAnsi="Times New Roman"/>
          <w:sz w:val="28"/>
          <w:szCs w:val="28"/>
        </w:rPr>
        <w:t>обсяг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E03732">
        <w:rPr>
          <w:rFonts w:ascii="Times New Roman" w:hAnsi="Times New Roman"/>
          <w:sz w:val="28"/>
          <w:szCs w:val="28"/>
        </w:rPr>
        <w:t>зміст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соціальних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3732">
        <w:rPr>
          <w:rFonts w:ascii="Times New Roman" w:hAnsi="Times New Roman"/>
          <w:sz w:val="28"/>
          <w:szCs w:val="28"/>
        </w:rPr>
        <w:t>які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він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надає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3732">
        <w:rPr>
          <w:rFonts w:ascii="Times New Roman" w:hAnsi="Times New Roman"/>
          <w:sz w:val="28"/>
          <w:szCs w:val="28"/>
        </w:rPr>
        <w:t>умови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та порядок </w:t>
      </w:r>
      <w:proofErr w:type="spellStart"/>
      <w:r w:rsidRPr="00E03732">
        <w:rPr>
          <w:rFonts w:ascii="Times New Roman" w:hAnsi="Times New Roman"/>
          <w:sz w:val="28"/>
          <w:szCs w:val="28"/>
        </w:rPr>
        <w:t>їх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отримання</w:t>
      </w:r>
      <w:proofErr w:type="spellEnd"/>
      <w:r w:rsidRPr="00E03732">
        <w:rPr>
          <w:rFonts w:ascii="Times New Roman" w:hAnsi="Times New Roman"/>
          <w:sz w:val="28"/>
          <w:szCs w:val="28"/>
        </w:rPr>
        <w:t>.</w:t>
      </w:r>
      <w:bookmarkStart w:id="30" w:name="n33"/>
      <w:bookmarkEnd w:id="30"/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</w:t>
      </w:r>
      <w:bookmarkStart w:id="31" w:name="n34"/>
      <w:bookmarkEnd w:id="31"/>
      <w:r w:rsidRPr="00E03732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32" w:name="n35"/>
      <w:bookmarkEnd w:id="32"/>
      <w:r w:rsidRPr="00E03732">
        <w:rPr>
          <w:rFonts w:ascii="Times New Roman" w:hAnsi="Times New Roman"/>
          <w:sz w:val="28"/>
          <w:szCs w:val="28"/>
          <w:lang w:val="uk-UA"/>
        </w:rPr>
        <w:t>14) і</w:t>
      </w:r>
      <w:proofErr w:type="spellStart"/>
      <w:r w:rsidRPr="00E03732">
        <w:rPr>
          <w:rFonts w:ascii="Times New Roman" w:hAnsi="Times New Roman"/>
          <w:sz w:val="28"/>
          <w:szCs w:val="28"/>
        </w:rPr>
        <w:t>нформує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E03732">
        <w:rPr>
          <w:rFonts w:ascii="Times New Roman" w:hAnsi="Times New Roman"/>
          <w:sz w:val="28"/>
          <w:szCs w:val="28"/>
        </w:rPr>
        <w:t>сімейні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форми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виховання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дітей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та проводить </w:t>
      </w:r>
      <w:proofErr w:type="spellStart"/>
      <w:r w:rsidRPr="00E03732">
        <w:rPr>
          <w:rFonts w:ascii="Times New Roman" w:hAnsi="Times New Roman"/>
          <w:sz w:val="28"/>
          <w:szCs w:val="28"/>
        </w:rPr>
        <w:t>первинний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відбір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кандидатів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E03732">
        <w:rPr>
          <w:rFonts w:ascii="Times New Roman" w:hAnsi="Times New Roman"/>
          <w:sz w:val="28"/>
          <w:szCs w:val="28"/>
        </w:rPr>
        <w:t>прийомні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батьки, батьки-</w:t>
      </w:r>
      <w:proofErr w:type="spellStart"/>
      <w:r w:rsidRPr="00E03732">
        <w:rPr>
          <w:rFonts w:ascii="Times New Roman" w:hAnsi="Times New Roman"/>
          <w:sz w:val="28"/>
          <w:szCs w:val="28"/>
        </w:rPr>
        <w:t>вихователі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3732">
        <w:rPr>
          <w:rFonts w:ascii="Times New Roman" w:hAnsi="Times New Roman"/>
          <w:sz w:val="28"/>
          <w:szCs w:val="28"/>
        </w:rPr>
        <w:t>патронатні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вихователі</w:t>
      </w:r>
      <w:proofErr w:type="spellEnd"/>
      <w:r w:rsidRPr="00E03732">
        <w:rPr>
          <w:rFonts w:ascii="Times New Roman" w:hAnsi="Times New Roman"/>
          <w:sz w:val="28"/>
          <w:szCs w:val="28"/>
        </w:rPr>
        <w:t>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33" w:name="n36"/>
      <w:bookmarkEnd w:id="33"/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15) </w:t>
      </w:r>
      <w:proofErr w:type="spellStart"/>
      <w:r w:rsidRPr="00E03732">
        <w:rPr>
          <w:rFonts w:ascii="Times New Roman" w:hAnsi="Times New Roman"/>
          <w:sz w:val="28"/>
          <w:szCs w:val="28"/>
        </w:rPr>
        <w:t>бере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участь у </w:t>
      </w:r>
      <w:proofErr w:type="spellStart"/>
      <w:r w:rsidRPr="00E03732">
        <w:rPr>
          <w:rFonts w:ascii="Times New Roman" w:hAnsi="Times New Roman"/>
          <w:sz w:val="28"/>
          <w:szCs w:val="28"/>
        </w:rPr>
        <w:t>визначенні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потреб </w:t>
      </w:r>
      <w:proofErr w:type="spellStart"/>
      <w:r w:rsidRPr="00E03732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r w:rsidRPr="00E03732">
        <w:rPr>
          <w:rFonts w:ascii="Times New Roman" w:hAnsi="Times New Roman"/>
          <w:sz w:val="28"/>
          <w:szCs w:val="28"/>
          <w:lang w:val="uk-UA"/>
        </w:rPr>
        <w:t xml:space="preserve"> територіальної </w:t>
      </w:r>
      <w:proofErr w:type="spellStart"/>
      <w:r w:rsidRPr="00E03732">
        <w:rPr>
          <w:rFonts w:ascii="Times New Roman" w:hAnsi="Times New Roman"/>
          <w:sz w:val="28"/>
          <w:szCs w:val="28"/>
        </w:rPr>
        <w:t>громади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E03732">
        <w:rPr>
          <w:rFonts w:ascii="Times New Roman" w:hAnsi="Times New Roman"/>
          <w:sz w:val="28"/>
          <w:szCs w:val="28"/>
        </w:rPr>
        <w:t>соціальних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послугах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E03732">
        <w:rPr>
          <w:rFonts w:ascii="Times New Roman" w:hAnsi="Times New Roman"/>
          <w:sz w:val="28"/>
          <w:szCs w:val="28"/>
        </w:rPr>
        <w:t>також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E03732">
        <w:rPr>
          <w:rFonts w:ascii="Times New Roman" w:hAnsi="Times New Roman"/>
          <w:sz w:val="28"/>
          <w:szCs w:val="28"/>
        </w:rPr>
        <w:t>підготовці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03732">
        <w:rPr>
          <w:rFonts w:ascii="Times New Roman" w:hAnsi="Times New Roman"/>
          <w:sz w:val="28"/>
          <w:szCs w:val="28"/>
        </w:rPr>
        <w:t>виконанні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r w:rsidRPr="00E03732">
        <w:rPr>
          <w:rFonts w:ascii="Times New Roman" w:hAnsi="Times New Roman"/>
          <w:sz w:val="28"/>
          <w:szCs w:val="28"/>
          <w:lang w:val="uk-UA"/>
        </w:rPr>
        <w:t xml:space="preserve">цільових </w:t>
      </w:r>
      <w:proofErr w:type="spellStart"/>
      <w:r w:rsidRPr="00E03732">
        <w:rPr>
          <w:rFonts w:ascii="Times New Roman" w:hAnsi="Times New Roman"/>
          <w:sz w:val="28"/>
          <w:szCs w:val="28"/>
        </w:rPr>
        <w:t>програм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надання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соціальних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3732">
        <w:rPr>
          <w:rFonts w:ascii="Times New Roman" w:hAnsi="Times New Roman"/>
          <w:sz w:val="28"/>
          <w:szCs w:val="28"/>
        </w:rPr>
        <w:t>розроблених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за результатами </w:t>
      </w:r>
      <w:proofErr w:type="spellStart"/>
      <w:r w:rsidRPr="00E03732">
        <w:rPr>
          <w:rFonts w:ascii="Times New Roman" w:hAnsi="Times New Roman"/>
          <w:sz w:val="28"/>
          <w:szCs w:val="28"/>
        </w:rPr>
        <w:t>визначення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потреб </w:t>
      </w:r>
      <w:proofErr w:type="spellStart"/>
      <w:r w:rsidRPr="00E03732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громади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E03732">
        <w:rPr>
          <w:rFonts w:ascii="Times New Roman" w:hAnsi="Times New Roman"/>
          <w:sz w:val="28"/>
          <w:szCs w:val="28"/>
        </w:rPr>
        <w:t>соціальних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послугах</w:t>
      </w:r>
      <w:proofErr w:type="spellEnd"/>
      <w:r w:rsidRPr="00E03732">
        <w:rPr>
          <w:rFonts w:ascii="Times New Roman" w:hAnsi="Times New Roman"/>
          <w:sz w:val="28"/>
          <w:szCs w:val="28"/>
        </w:rPr>
        <w:t>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16) </w:t>
      </w:r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надає </w:t>
      </w:r>
      <w:proofErr w:type="spellStart"/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>натуральноу</w:t>
      </w:r>
      <w:proofErr w:type="spellEnd"/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допомогу: продукти харчування, предмети і засоби особистої гігієни, санітарно-гігієнічні засоби для прибирання, засоби догляду, одяг, взуття, інші предмети першої необхідності тощо;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         17) створює умови для розвитку дитячих та молодіжних ініціатив, залучення до дитячого парламенту;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         18) організовує оздоровлення та відпочинок осіб, сімей та дітей громади в межах України та за кордоном;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34" w:name="n37"/>
      <w:bookmarkStart w:id="35" w:name="n38"/>
      <w:bookmarkEnd w:id="34"/>
      <w:bookmarkEnd w:id="35"/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19) </w:t>
      </w:r>
      <w:proofErr w:type="spellStart"/>
      <w:r w:rsidRPr="00E03732">
        <w:rPr>
          <w:rFonts w:ascii="Times New Roman" w:hAnsi="Times New Roman"/>
          <w:sz w:val="28"/>
          <w:szCs w:val="28"/>
        </w:rPr>
        <w:t>забезпечує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захист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персональних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даних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отримувачів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соціальних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до </w:t>
      </w:r>
      <w:hyperlink r:id="rId6" w:tgtFrame="_blank" w:history="1">
        <w:r w:rsidRPr="00E03732">
          <w:rPr>
            <w:rStyle w:val="a6"/>
            <w:rFonts w:ascii="Times New Roman" w:hAnsi="Times New Roman"/>
            <w:sz w:val="28"/>
            <w:szCs w:val="28"/>
          </w:rPr>
          <w:t xml:space="preserve">Закону </w:t>
        </w:r>
        <w:proofErr w:type="spellStart"/>
        <w:r w:rsidRPr="00E03732">
          <w:rPr>
            <w:rStyle w:val="a6"/>
            <w:rFonts w:ascii="Times New Roman" w:hAnsi="Times New Roman"/>
            <w:sz w:val="28"/>
            <w:szCs w:val="28"/>
          </w:rPr>
          <w:t>України</w:t>
        </w:r>
        <w:proofErr w:type="spellEnd"/>
      </w:hyperlink>
      <w:r w:rsidRPr="00E03732">
        <w:rPr>
          <w:rFonts w:ascii="Times New Roman" w:hAnsi="Times New Roman"/>
          <w:sz w:val="28"/>
          <w:szCs w:val="28"/>
        </w:rPr>
        <w:t xml:space="preserve"> “Про </w:t>
      </w:r>
      <w:proofErr w:type="spellStart"/>
      <w:r w:rsidRPr="00E03732">
        <w:rPr>
          <w:rFonts w:ascii="Times New Roman" w:hAnsi="Times New Roman"/>
          <w:sz w:val="28"/>
          <w:szCs w:val="28"/>
        </w:rPr>
        <w:t>захист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персональних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даних</w:t>
      </w:r>
      <w:proofErr w:type="spellEnd"/>
      <w:r w:rsidRPr="00E03732">
        <w:rPr>
          <w:rFonts w:ascii="Times New Roman" w:hAnsi="Times New Roman"/>
          <w:sz w:val="28"/>
          <w:szCs w:val="28"/>
        </w:rPr>
        <w:t>”.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 w:eastAsia="uk-UA"/>
        </w:rPr>
        <w:t xml:space="preserve">       12. </w:t>
      </w:r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Послуги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надаються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r w:rsidRPr="00E03732">
        <w:rPr>
          <w:rFonts w:ascii="Times New Roman" w:hAnsi="Times New Roman"/>
          <w:sz w:val="28"/>
          <w:szCs w:val="28"/>
          <w:lang w:val="uk-UA"/>
        </w:rPr>
        <w:t>Ц</w:t>
      </w:r>
      <w:proofErr w:type="spellStart"/>
      <w:r w:rsidRPr="00E03732">
        <w:rPr>
          <w:rFonts w:ascii="Times New Roman" w:hAnsi="Times New Roman"/>
          <w:sz w:val="28"/>
          <w:szCs w:val="28"/>
        </w:rPr>
        <w:t>ентром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E03732">
        <w:rPr>
          <w:rFonts w:ascii="Times New Roman" w:hAnsi="Times New Roman"/>
          <w:sz w:val="28"/>
          <w:szCs w:val="28"/>
        </w:rPr>
        <w:t>місцем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проживання</w:t>
      </w:r>
      <w:proofErr w:type="spellEnd"/>
      <w:r w:rsidRPr="00E03732">
        <w:rPr>
          <w:rFonts w:ascii="Times New Roman" w:hAnsi="Times New Roman"/>
          <w:sz w:val="28"/>
          <w:szCs w:val="28"/>
        </w:rPr>
        <w:t>/</w:t>
      </w:r>
      <w:proofErr w:type="spellStart"/>
      <w:r w:rsidRPr="00E03732">
        <w:rPr>
          <w:rFonts w:ascii="Times New Roman" w:hAnsi="Times New Roman"/>
          <w:sz w:val="28"/>
          <w:szCs w:val="28"/>
        </w:rPr>
        <w:t>перебування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особи/</w:t>
      </w:r>
      <w:proofErr w:type="spellStart"/>
      <w:r w:rsidRPr="00E03732">
        <w:rPr>
          <w:rFonts w:ascii="Times New Roman" w:hAnsi="Times New Roman"/>
          <w:sz w:val="28"/>
          <w:szCs w:val="28"/>
        </w:rPr>
        <w:t>сім’ї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03732">
        <w:rPr>
          <w:rFonts w:ascii="Times New Roman" w:hAnsi="Times New Roman"/>
          <w:sz w:val="28"/>
          <w:szCs w:val="28"/>
        </w:rPr>
        <w:t>вдома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), у </w:t>
      </w:r>
      <w:proofErr w:type="spellStart"/>
      <w:r w:rsidRPr="00E03732">
        <w:rPr>
          <w:rFonts w:ascii="Times New Roman" w:hAnsi="Times New Roman"/>
          <w:sz w:val="28"/>
          <w:szCs w:val="28"/>
        </w:rPr>
        <w:t>приміщеннях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r w:rsidRPr="00E03732">
        <w:rPr>
          <w:rFonts w:ascii="Times New Roman" w:hAnsi="Times New Roman"/>
          <w:sz w:val="28"/>
          <w:szCs w:val="28"/>
          <w:lang w:val="uk-UA"/>
        </w:rPr>
        <w:t>Центру</w:t>
      </w:r>
      <w:r w:rsidRPr="00E03732">
        <w:rPr>
          <w:rFonts w:ascii="Times New Roman" w:hAnsi="Times New Roman"/>
          <w:sz w:val="28"/>
          <w:szCs w:val="28"/>
        </w:rPr>
        <w:t xml:space="preserve">, за </w:t>
      </w:r>
      <w:proofErr w:type="spellStart"/>
      <w:r w:rsidRPr="00E03732">
        <w:rPr>
          <w:rFonts w:ascii="Times New Roman" w:hAnsi="Times New Roman"/>
          <w:sz w:val="28"/>
          <w:szCs w:val="28"/>
        </w:rPr>
        <w:t>місцем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перебування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особи/</w:t>
      </w:r>
      <w:proofErr w:type="spellStart"/>
      <w:r w:rsidRPr="00E03732">
        <w:rPr>
          <w:rFonts w:ascii="Times New Roman" w:hAnsi="Times New Roman"/>
          <w:sz w:val="28"/>
          <w:szCs w:val="28"/>
        </w:rPr>
        <w:t>сім’ї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поза межами </w:t>
      </w:r>
      <w:proofErr w:type="spellStart"/>
      <w:r w:rsidRPr="00E03732">
        <w:rPr>
          <w:rFonts w:ascii="Times New Roman" w:hAnsi="Times New Roman"/>
          <w:sz w:val="28"/>
          <w:szCs w:val="28"/>
        </w:rPr>
        <w:t>приміщень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r w:rsidRPr="00E03732">
        <w:rPr>
          <w:rFonts w:ascii="Times New Roman" w:hAnsi="Times New Roman"/>
          <w:sz w:val="28"/>
          <w:szCs w:val="28"/>
          <w:lang w:val="uk-UA"/>
        </w:rPr>
        <w:t>Центру</w:t>
      </w:r>
      <w:r w:rsidRPr="00E0373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03732">
        <w:rPr>
          <w:rFonts w:ascii="Times New Roman" w:hAnsi="Times New Roman"/>
          <w:sz w:val="28"/>
          <w:szCs w:val="28"/>
        </w:rPr>
        <w:t>зокрема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E03732">
        <w:rPr>
          <w:rFonts w:ascii="Times New Roman" w:hAnsi="Times New Roman"/>
          <w:sz w:val="28"/>
          <w:szCs w:val="28"/>
        </w:rPr>
        <w:t>вулиці</w:t>
      </w:r>
      <w:proofErr w:type="spellEnd"/>
      <w:r w:rsidRPr="00E03732">
        <w:rPr>
          <w:rFonts w:ascii="Times New Roman" w:hAnsi="Times New Roman"/>
          <w:sz w:val="28"/>
          <w:szCs w:val="28"/>
        </w:rPr>
        <w:t>)</w:t>
      </w:r>
      <w:r w:rsidRPr="00E03732">
        <w:rPr>
          <w:rFonts w:ascii="Times New Roman" w:hAnsi="Times New Roman"/>
          <w:sz w:val="28"/>
          <w:szCs w:val="28"/>
          <w:lang w:val="uk-UA"/>
        </w:rPr>
        <w:t>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      13. Для забезпечення виконання завдань у Центрі утворюються такі структурні підрозділи:</w:t>
      </w:r>
    </w:p>
    <w:p w:rsidR="00BC4AC1" w:rsidRPr="00E03732" w:rsidRDefault="00BC4AC1" w:rsidP="00E0373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>- відділ соціальної роботи (проведення інформаційно-просвітницької, соціально-профілактичної роботи; виявлення осіб, сімей та молоді, які перебувають у складних життєвих обставинах чи мають ризик потрапляння у складні життєві обставини і потребують сторонньої допомоги;</w:t>
      </w:r>
    </w:p>
    <w:p w:rsidR="00BC4AC1" w:rsidRPr="00E03732" w:rsidRDefault="00BC4AC1" w:rsidP="00E0373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     оцінювання потреб осіб/сімей у соціальних послугах; надання особам, сім’ям, дітям, молоді соціальних послуг, в тому числі шляхом ведення випадку, </w:t>
      </w:r>
      <w:r w:rsidRPr="00E0373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(догляд вдома, </w:t>
      </w:r>
      <w:proofErr w:type="spellStart"/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>екстренного</w:t>
      </w:r>
      <w:proofErr w:type="spellEnd"/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(кризового) втручання, соціальний супровід, соціальний патронаж осіб, які відбули покарання тощо);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>- відділ спеціалізованих послуг та організаційно-методичного забезпечення (</w:t>
      </w:r>
      <w:r w:rsidRPr="00E03732">
        <w:rPr>
          <w:rFonts w:ascii="Times New Roman" w:hAnsi="Times New Roman"/>
          <w:sz w:val="28"/>
          <w:szCs w:val="28"/>
          <w:lang w:val="uk-UA"/>
        </w:rPr>
        <w:t>моніторинг надання соціальних послуг Центром;</w:t>
      </w:r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соціальний супровід  осіб/сімей (складні випадки); соціальне супроводження прийомних сімей і ДБСТ;</w:t>
      </w:r>
      <w:r w:rsidRPr="00E03732">
        <w:rPr>
          <w:rFonts w:ascii="Times New Roman" w:hAnsi="Times New Roman"/>
          <w:sz w:val="28"/>
          <w:szCs w:val="28"/>
          <w:lang w:val="uk-UA"/>
        </w:rPr>
        <w:t xml:space="preserve"> надання соціальних послуг особам, які постраждали від домашнього насильства та/або насильства за ознакою статі, у тому числі послуг кризового та екстреного втручання; інформування, консультування, представництво інтересів; формування нетерпимого ставлення громадян до проявів домашнього насильства та/або насильства за ознакою статі, проведення заходів у сфері запобігання та протидії насильству; здійснює заходи соціалізації осіб з числа дітей-сиріт, дітей позбавлених батьківського піклування в тому числі в умовах цілодобового проживання забезпечує організацію та координацію функціонування соціального гуртожитка для осіб з числа </w:t>
      </w:r>
      <w:r w:rsidRPr="00E03732">
        <w:rPr>
          <w:rFonts w:ascii="Times New Roman" w:hAnsi="Times New Roman"/>
          <w:sz w:val="28"/>
          <w:szCs w:val="28"/>
          <w:lang w:val="uk-UA" w:eastAsia="uk-UA"/>
        </w:rPr>
        <w:t>дітей-сиріт та дітей, позбавлених батьківського піклування</w:t>
      </w:r>
      <w:r w:rsidRPr="00E0373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BC4AC1" w:rsidRPr="00E03732" w:rsidRDefault="00BC4AC1" w:rsidP="00E03732">
      <w:pPr>
        <w:pStyle w:val="rvps2"/>
        <w:spacing w:before="0" w:beforeAutospacing="0" w:after="0" w:afterAutospacing="0"/>
        <w:rPr>
          <w:sz w:val="28"/>
          <w:szCs w:val="28"/>
          <w:lang w:val="uk-UA"/>
        </w:rPr>
      </w:pPr>
      <w:r w:rsidRPr="00E03732">
        <w:rPr>
          <w:sz w:val="28"/>
          <w:szCs w:val="28"/>
          <w:bdr w:val="none" w:sz="0" w:space="0" w:color="auto" w:frame="1"/>
          <w:lang w:val="uk-UA" w:eastAsia="uk-UA"/>
        </w:rPr>
        <w:lastRenderedPageBreak/>
        <w:t xml:space="preserve">- стаціонарне \денне відділення соціально-психологічної реабілітації дітей та молоді (догляд та виховання дітей в умовах наближених до сімейних;  соціально-психологічна реабілітація дітей, які перебувають у складних обставинах; надання послуг соціальної інтеграції та реінтеграції; тимчасового проживання). </w:t>
      </w:r>
      <w:r w:rsidRPr="00E03732">
        <w:rPr>
          <w:sz w:val="28"/>
          <w:szCs w:val="28"/>
          <w:lang w:val="uk-UA"/>
        </w:rPr>
        <w:t xml:space="preserve"> Відділення розміщується окремо від інших відділень (в окремому приміщенні, окремій будівлі, споруді або частині будівлі).</w:t>
      </w:r>
    </w:p>
    <w:p w:rsidR="00BC4AC1" w:rsidRPr="00E03732" w:rsidRDefault="00BC4AC1" w:rsidP="00E03732">
      <w:pPr>
        <w:shd w:val="clear" w:color="auto" w:fill="FFFFFF"/>
        <w:spacing w:after="0"/>
        <w:ind w:right="225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- </w:t>
      </w:r>
      <w:r w:rsidRPr="00E03732">
        <w:rPr>
          <w:rFonts w:ascii="Times New Roman" w:hAnsi="Times New Roman"/>
          <w:sz w:val="28"/>
          <w:szCs w:val="28"/>
          <w:lang w:val="uk-UA" w:eastAsia="uk-UA"/>
        </w:rPr>
        <w:t>інші підрозділи, діяльність яких спрямована на надання соціальних послуг особам, сім’ям, відповідно до встановлених потреб.</w:t>
      </w:r>
    </w:p>
    <w:p w:rsidR="00BC4AC1" w:rsidRPr="00E03732" w:rsidRDefault="00BC4AC1" w:rsidP="00E0373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          Структурний підрозділ очолює керівник, якого призначає на посаду та звільняє директор Центру.</w:t>
      </w:r>
    </w:p>
    <w:p w:rsidR="00BC4AC1" w:rsidRPr="00E03732" w:rsidRDefault="00BC4AC1" w:rsidP="00E0373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03732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          Положення про структурні підрозділи Центру затверджуються директором Центру та погоджуються Петрівським сільським головою.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color w:val="000000"/>
          <w:sz w:val="28"/>
          <w:szCs w:val="28"/>
          <w:lang w:val="uk-UA"/>
        </w:rPr>
        <w:tab/>
        <w:t>Структурні підрозділи Центру, у тому числі робочі місця соціальних працівників, соціальних робітників та фахівців із соціальної роботи для забезпечення  доступності соціальних послуг населенню громади, утворюються, реорганізуються і ліквідуються на підставі пропозицій директора Центру, підготовлених на основі вивчення потреб у соціальних послугах на території громади.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14. Центр має право: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03732">
        <w:rPr>
          <w:rFonts w:ascii="Times New Roman" w:hAnsi="Times New Roman"/>
          <w:color w:val="FF0000"/>
          <w:sz w:val="28"/>
          <w:szCs w:val="28"/>
          <w:lang w:val="uk-UA"/>
        </w:rPr>
        <w:tab/>
      </w:r>
      <w:r w:rsidRPr="00E03732">
        <w:rPr>
          <w:rFonts w:ascii="Times New Roman" w:hAnsi="Times New Roman"/>
          <w:color w:val="000000"/>
          <w:sz w:val="28"/>
          <w:szCs w:val="28"/>
          <w:lang w:val="uk-UA"/>
        </w:rPr>
        <w:t>вносити місцевим органам виконавчої влади та органам місцевого самоврядування пропозиції щодо вдосконалення соціальної роботи з особами, сім’ями, дітьми та молоддю;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подавати пропозиції до проектів відповідних  цільових програм місцевих бюджетів з питань, що належать до їх компетенції;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укладати в установленому порядку договори з підприємствами, установами та організаціями (в тому числі іноземними) щодо проведення робіт, спрямованих на виконання покладених на нього завдань;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залучати фахівців інших закладів, установ та організацій різних форм власності для утворення </w:t>
      </w:r>
      <w:proofErr w:type="spellStart"/>
      <w:r w:rsidRPr="00E03732">
        <w:rPr>
          <w:rFonts w:ascii="Times New Roman" w:hAnsi="Times New Roman"/>
          <w:sz w:val="28"/>
          <w:szCs w:val="28"/>
          <w:lang w:val="uk-UA"/>
        </w:rPr>
        <w:t>мультидисциплінарних</w:t>
      </w:r>
      <w:proofErr w:type="spellEnd"/>
      <w:r w:rsidRPr="00E03732">
        <w:rPr>
          <w:rFonts w:ascii="Times New Roman" w:hAnsi="Times New Roman"/>
          <w:sz w:val="28"/>
          <w:szCs w:val="28"/>
          <w:lang w:val="uk-UA"/>
        </w:rPr>
        <w:t xml:space="preserve"> команд для надання послуг особам та сім’ям, які  перебувають у складних життєвих обставинах;</w:t>
      </w:r>
      <w:bookmarkStart w:id="36" w:name="n93"/>
      <w:bookmarkEnd w:id="36"/>
      <w:r w:rsidRPr="00E03732">
        <w:rPr>
          <w:rFonts w:ascii="Times New Roman" w:hAnsi="Times New Roman"/>
          <w:sz w:val="28"/>
          <w:szCs w:val="28"/>
          <w:lang w:val="uk-UA"/>
        </w:rPr>
        <w:t xml:space="preserve"> в установленому порядку одержувати від підприємств, установ та організацій інформацію з питань, що належать до його компетенції;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вживати заходів для забезпечення захисту прав, свобод і законних інтересів</w:t>
      </w:r>
      <w:r w:rsidRPr="00E03732">
        <w:rPr>
          <w:rFonts w:ascii="Times New Roman" w:hAnsi="Times New Roman"/>
          <w:color w:val="000000"/>
          <w:sz w:val="28"/>
          <w:szCs w:val="28"/>
          <w:lang w:val="uk-UA"/>
        </w:rPr>
        <w:t xml:space="preserve"> осіб, </w:t>
      </w:r>
      <w:r w:rsidRPr="00E03732">
        <w:rPr>
          <w:rFonts w:ascii="Times New Roman" w:hAnsi="Times New Roman"/>
          <w:sz w:val="28"/>
          <w:szCs w:val="28"/>
          <w:lang w:val="uk-UA"/>
        </w:rPr>
        <w:t>сімей, дітей та молоді;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 в установленому порядку отримувати гуманітарну та благодійну допомогу, в тому числі із-за кордону, яка використовується для надання допомоги громадянам, які обслуговуються Центром, та поліпшення матеріально-технічної бази Центру.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15. Центр очолює директор, який призначається на посаду і звільняється з посади відповідно до чинного законодавства України.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lastRenderedPageBreak/>
        <w:tab/>
        <w:t>15. Директор центру: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bookmarkStart w:id="37" w:name="n107"/>
      <w:bookmarkEnd w:id="37"/>
      <w:r w:rsidRPr="00E03732">
        <w:rPr>
          <w:rFonts w:ascii="Times New Roman" w:hAnsi="Times New Roman"/>
          <w:sz w:val="28"/>
          <w:szCs w:val="28"/>
          <w:lang w:val="uk-UA"/>
        </w:rPr>
        <w:tab/>
        <w:t>здійснює загальне керівництво діяльністю центру, несе персональну відповідальність за виконання покладених на центр завдань, законність прийнятих ним рішень, визнає ступінь відповідальності працівників;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координує діяльність структурних підрозділів Центру;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</w:r>
      <w:r w:rsidRPr="00E03732">
        <w:rPr>
          <w:rFonts w:ascii="Times New Roman" w:hAnsi="Times New Roman"/>
          <w:color w:val="000000"/>
          <w:sz w:val="28"/>
          <w:szCs w:val="28"/>
          <w:lang w:val="uk-UA"/>
        </w:rPr>
        <w:t>складає в установленому порядку</w:t>
      </w:r>
      <w:r w:rsidRPr="00E03732">
        <w:rPr>
          <w:rFonts w:ascii="Times New Roman" w:hAnsi="Times New Roman"/>
          <w:sz w:val="28"/>
          <w:szCs w:val="28"/>
          <w:lang w:val="uk-UA"/>
        </w:rPr>
        <w:t xml:space="preserve"> та подає сільському голові </w:t>
      </w:r>
      <w:r w:rsidRPr="00E03732">
        <w:rPr>
          <w:rFonts w:ascii="Times New Roman" w:hAnsi="Times New Roman"/>
          <w:color w:val="000000"/>
          <w:sz w:val="28"/>
          <w:szCs w:val="28"/>
          <w:lang w:val="uk-UA"/>
        </w:rPr>
        <w:t xml:space="preserve">штатний розпис та кошторис </w:t>
      </w:r>
      <w:r w:rsidRPr="00E03732">
        <w:rPr>
          <w:rFonts w:ascii="Times New Roman" w:hAnsi="Times New Roman"/>
          <w:sz w:val="28"/>
          <w:szCs w:val="28"/>
          <w:lang w:val="uk-UA"/>
        </w:rPr>
        <w:t>витрат Центру;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 xml:space="preserve">розробляє і подає на затвердження Петрівській сільській раді </w:t>
      </w:r>
      <w:r w:rsidRPr="00E03732">
        <w:rPr>
          <w:rFonts w:ascii="Times New Roman" w:hAnsi="Times New Roman"/>
          <w:color w:val="000000"/>
          <w:sz w:val="28"/>
          <w:szCs w:val="28"/>
          <w:lang w:val="uk-UA"/>
        </w:rPr>
        <w:t>зміни та доповнення до п</w:t>
      </w:r>
      <w:r w:rsidRPr="00E03732">
        <w:rPr>
          <w:rFonts w:ascii="Times New Roman" w:hAnsi="Times New Roman"/>
          <w:sz w:val="28"/>
          <w:szCs w:val="28"/>
          <w:lang w:val="uk-UA"/>
        </w:rPr>
        <w:t>оложення про Центр;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bookmarkStart w:id="38" w:name="n110"/>
      <w:bookmarkEnd w:id="38"/>
      <w:r w:rsidRPr="00E03732">
        <w:rPr>
          <w:rFonts w:ascii="Times New Roman" w:hAnsi="Times New Roman"/>
          <w:sz w:val="28"/>
          <w:szCs w:val="28"/>
          <w:lang w:val="uk-UA"/>
        </w:rPr>
        <w:tab/>
        <w:t>затверджує положення про структурні підрозділи Центру та затверджує посадові інструкції  працівників Центру;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 xml:space="preserve">розпоряджається </w:t>
      </w:r>
      <w:r w:rsidRPr="00E03732">
        <w:rPr>
          <w:rFonts w:ascii="Times New Roman" w:hAnsi="Times New Roman"/>
          <w:color w:val="000000"/>
          <w:sz w:val="28"/>
          <w:szCs w:val="28"/>
          <w:lang w:val="uk-UA"/>
        </w:rPr>
        <w:t xml:space="preserve">майном та </w:t>
      </w:r>
      <w:r w:rsidRPr="00E03732">
        <w:rPr>
          <w:rFonts w:ascii="Times New Roman" w:hAnsi="Times New Roman"/>
          <w:sz w:val="28"/>
          <w:szCs w:val="28"/>
          <w:lang w:val="uk-UA"/>
        </w:rPr>
        <w:t>коштами Центру в межах затвердженого кошторису витрат та відповідно до їх цільового призначення;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 затверджує розмір плати за соціальні послуги, встановлений відповідно до законодавства залежно від доходу отримувача соціальних послуг за рахунок отримувача соціальних послуг чи третіх осіб;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 xml:space="preserve">призначає на посаду і звільняє з посади працівників Центру </w:t>
      </w:r>
      <w:r w:rsidRPr="00E03732">
        <w:rPr>
          <w:rFonts w:ascii="Times New Roman" w:hAnsi="Times New Roman"/>
          <w:color w:val="000000"/>
          <w:sz w:val="28"/>
          <w:szCs w:val="28"/>
          <w:lang w:val="uk-UA"/>
        </w:rPr>
        <w:t>відповідно до діючого законодавства;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bookmarkStart w:id="39" w:name="n111"/>
      <w:bookmarkEnd w:id="39"/>
      <w:r w:rsidRPr="00E03732">
        <w:rPr>
          <w:rFonts w:ascii="Times New Roman" w:hAnsi="Times New Roman"/>
          <w:sz w:val="28"/>
          <w:szCs w:val="28"/>
          <w:lang w:val="uk-UA"/>
        </w:rPr>
        <w:tab/>
        <w:t>видає в межах своїх повноважень накази організаційно-розпорядчого характеру, організовує і контролює їх виконання;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представляє Центр у відносинах з органами державної влади, органами місцевого самоврядування, підприємствами, установами та організаціями;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bookmarkStart w:id="40" w:name="n112"/>
      <w:bookmarkEnd w:id="40"/>
      <w:r w:rsidRPr="00E03732">
        <w:rPr>
          <w:rFonts w:ascii="Times New Roman" w:hAnsi="Times New Roman"/>
          <w:sz w:val="28"/>
          <w:szCs w:val="28"/>
          <w:lang w:val="uk-UA"/>
        </w:rPr>
        <w:tab/>
        <w:t>проводить особистий прийом громадян з питань, що належать до компетенції Центру;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bookmarkStart w:id="41" w:name="n113"/>
      <w:bookmarkEnd w:id="41"/>
      <w:r w:rsidRPr="00E03732">
        <w:rPr>
          <w:rFonts w:ascii="Times New Roman" w:hAnsi="Times New Roman"/>
          <w:sz w:val="28"/>
          <w:szCs w:val="28"/>
          <w:lang w:val="uk-UA"/>
        </w:rPr>
        <w:tab/>
        <w:t>утворює в Центрі атестаційну комісію, сприяє підвищенню кваліфікації працівників Центру;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bookmarkStart w:id="42" w:name="n115"/>
      <w:bookmarkEnd w:id="42"/>
      <w:r w:rsidRPr="00E03732">
        <w:rPr>
          <w:rFonts w:ascii="Times New Roman" w:hAnsi="Times New Roman"/>
          <w:sz w:val="28"/>
          <w:szCs w:val="28"/>
          <w:lang w:val="uk-UA"/>
        </w:rPr>
        <w:tab/>
        <w:t>приймає рішення щодо заохочення та притягнення до дисциплінарної відповідальності працівників Центру.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bookmarkStart w:id="43" w:name="n116"/>
      <w:bookmarkStart w:id="44" w:name="n100"/>
      <w:bookmarkStart w:id="45" w:name="n101"/>
      <w:bookmarkEnd w:id="43"/>
      <w:bookmarkEnd w:id="44"/>
      <w:bookmarkEnd w:id="45"/>
      <w:r w:rsidRPr="00E03732">
        <w:rPr>
          <w:rFonts w:ascii="Times New Roman" w:hAnsi="Times New Roman"/>
          <w:sz w:val="28"/>
          <w:szCs w:val="28"/>
          <w:lang w:val="uk-UA"/>
        </w:rPr>
        <w:tab/>
        <w:t>17. Діяльність центру фінансується за рахунок коштів місцевих бюджетів та інших джерел, не заборонених законодавством.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Центр утримується за рахунок коштів, які відповідно до Бюджетного кодексу України виділяються з місцевих бюджетів (сільського бюджету) на соціальний захист населення, інших надходжень, у тому числі від діяльності його структурних підрозділів, від надання платних соціальних послуг, а також благодійних коштів громадян, підприємств, установ та організацій.</w:t>
      </w:r>
      <w:bookmarkStart w:id="46" w:name="n87"/>
      <w:bookmarkEnd w:id="46"/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Pr="00E03732">
        <w:rPr>
          <w:rFonts w:ascii="Times New Roman" w:hAnsi="Times New Roman"/>
          <w:sz w:val="28"/>
          <w:szCs w:val="28"/>
        </w:rPr>
        <w:t xml:space="preserve">18. </w:t>
      </w:r>
      <w:proofErr w:type="spellStart"/>
      <w:r w:rsidRPr="00E03732">
        <w:rPr>
          <w:rFonts w:ascii="Times New Roman" w:hAnsi="Times New Roman"/>
          <w:sz w:val="28"/>
          <w:szCs w:val="28"/>
        </w:rPr>
        <w:t>Соціальні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послуги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надаються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r w:rsidRPr="00E03732">
        <w:rPr>
          <w:rFonts w:ascii="Times New Roman" w:hAnsi="Times New Roman"/>
          <w:sz w:val="28"/>
          <w:szCs w:val="28"/>
          <w:lang w:val="uk-UA"/>
        </w:rPr>
        <w:t>Ц</w:t>
      </w:r>
      <w:proofErr w:type="spellStart"/>
      <w:r w:rsidRPr="00E03732">
        <w:rPr>
          <w:rFonts w:ascii="Times New Roman" w:hAnsi="Times New Roman"/>
          <w:sz w:val="28"/>
          <w:szCs w:val="28"/>
        </w:rPr>
        <w:t>ентром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E03732">
        <w:rPr>
          <w:rFonts w:ascii="Times New Roman" w:hAnsi="Times New Roman"/>
          <w:sz w:val="28"/>
          <w:szCs w:val="28"/>
        </w:rPr>
        <w:t>рахунок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бюджетних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коштів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з </w:t>
      </w:r>
      <w:proofErr w:type="spellStart"/>
      <w:r w:rsidRPr="00E03732">
        <w:rPr>
          <w:rFonts w:ascii="Times New Roman" w:hAnsi="Times New Roman"/>
          <w:sz w:val="28"/>
          <w:szCs w:val="28"/>
        </w:rPr>
        <w:t>установленням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диференційованої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плати </w:t>
      </w:r>
      <w:proofErr w:type="spellStart"/>
      <w:r w:rsidRPr="00E03732">
        <w:rPr>
          <w:rFonts w:ascii="Times New Roman" w:hAnsi="Times New Roman"/>
          <w:sz w:val="28"/>
          <w:szCs w:val="28"/>
        </w:rPr>
        <w:t>залежно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від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доходу </w:t>
      </w:r>
      <w:proofErr w:type="spellStart"/>
      <w:r w:rsidRPr="00E03732">
        <w:rPr>
          <w:rFonts w:ascii="Times New Roman" w:hAnsi="Times New Roman"/>
          <w:sz w:val="28"/>
          <w:szCs w:val="28"/>
        </w:rPr>
        <w:t>отримувача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соціальних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або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E03732">
        <w:rPr>
          <w:rFonts w:ascii="Times New Roman" w:hAnsi="Times New Roman"/>
          <w:sz w:val="28"/>
          <w:szCs w:val="28"/>
        </w:rPr>
        <w:t>рахунок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отримувача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соціальних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</w:t>
      </w:r>
      <w:proofErr w:type="spellEnd"/>
      <w:r w:rsidRPr="00E03732">
        <w:rPr>
          <w:rFonts w:ascii="Times New Roman" w:hAnsi="Times New Roman"/>
          <w:sz w:val="28"/>
          <w:szCs w:val="28"/>
        </w:rPr>
        <w:t>/</w:t>
      </w:r>
      <w:proofErr w:type="spellStart"/>
      <w:r w:rsidRPr="00E03732">
        <w:rPr>
          <w:rFonts w:ascii="Times New Roman" w:hAnsi="Times New Roman"/>
          <w:sz w:val="28"/>
          <w:szCs w:val="28"/>
        </w:rPr>
        <w:t>третіх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осіб</w:t>
      </w:r>
      <w:proofErr w:type="spellEnd"/>
      <w:r w:rsidRPr="00E03732">
        <w:rPr>
          <w:rFonts w:ascii="Times New Roman" w:hAnsi="Times New Roman"/>
          <w:sz w:val="28"/>
          <w:szCs w:val="28"/>
        </w:rPr>
        <w:t>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47" w:name="n88"/>
      <w:bookmarkEnd w:id="47"/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 </w:t>
      </w:r>
      <w:proofErr w:type="spellStart"/>
      <w:r w:rsidRPr="00E03732">
        <w:rPr>
          <w:rFonts w:ascii="Times New Roman" w:hAnsi="Times New Roman"/>
          <w:sz w:val="28"/>
          <w:szCs w:val="28"/>
        </w:rPr>
        <w:t>Розмір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плати за </w:t>
      </w:r>
      <w:proofErr w:type="spellStart"/>
      <w:r w:rsidRPr="00E03732">
        <w:rPr>
          <w:rFonts w:ascii="Times New Roman" w:hAnsi="Times New Roman"/>
          <w:sz w:val="28"/>
          <w:szCs w:val="28"/>
        </w:rPr>
        <w:t>соціальні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послуги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встановлюється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r w:rsidRPr="00E03732">
        <w:rPr>
          <w:rFonts w:ascii="Times New Roman" w:hAnsi="Times New Roman"/>
          <w:sz w:val="28"/>
          <w:szCs w:val="28"/>
          <w:lang w:val="uk-UA"/>
        </w:rPr>
        <w:t>Ц</w:t>
      </w:r>
      <w:proofErr w:type="spellStart"/>
      <w:r w:rsidRPr="00E03732">
        <w:rPr>
          <w:rFonts w:ascii="Times New Roman" w:hAnsi="Times New Roman"/>
          <w:sz w:val="28"/>
          <w:szCs w:val="28"/>
        </w:rPr>
        <w:t>ентром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E03732">
        <w:rPr>
          <w:rFonts w:ascii="Times New Roman" w:hAnsi="Times New Roman"/>
          <w:sz w:val="28"/>
          <w:szCs w:val="28"/>
        </w:rPr>
        <w:t>визначеному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законодавством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порядку і </w:t>
      </w:r>
      <w:proofErr w:type="spellStart"/>
      <w:r w:rsidRPr="00E03732">
        <w:rPr>
          <w:rFonts w:ascii="Times New Roman" w:hAnsi="Times New Roman"/>
          <w:sz w:val="28"/>
          <w:szCs w:val="28"/>
        </w:rPr>
        <w:t>затверджується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його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директором.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48" w:name="n89"/>
      <w:bookmarkEnd w:id="48"/>
      <w:r w:rsidRPr="00E03732"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</w:t>
      </w:r>
      <w:proofErr w:type="spellStart"/>
      <w:r w:rsidRPr="00E03732">
        <w:rPr>
          <w:rFonts w:ascii="Times New Roman" w:hAnsi="Times New Roman"/>
          <w:sz w:val="28"/>
          <w:szCs w:val="28"/>
        </w:rPr>
        <w:t>Кошти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3732">
        <w:rPr>
          <w:rFonts w:ascii="Times New Roman" w:hAnsi="Times New Roman"/>
          <w:sz w:val="28"/>
          <w:szCs w:val="28"/>
        </w:rPr>
        <w:t>що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надходять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від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надання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платних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соціальних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3732">
        <w:rPr>
          <w:rFonts w:ascii="Times New Roman" w:hAnsi="Times New Roman"/>
          <w:sz w:val="28"/>
          <w:szCs w:val="28"/>
        </w:rPr>
        <w:t>використовуються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E03732">
        <w:rPr>
          <w:rFonts w:ascii="Times New Roman" w:hAnsi="Times New Roman"/>
          <w:sz w:val="28"/>
          <w:szCs w:val="28"/>
        </w:rPr>
        <w:t>установленому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законодавством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порядку</w:t>
      </w:r>
      <w:bookmarkStart w:id="49" w:name="n90"/>
      <w:bookmarkEnd w:id="49"/>
      <w:r w:rsidRPr="00E03732">
        <w:rPr>
          <w:rFonts w:ascii="Times New Roman" w:hAnsi="Times New Roman"/>
          <w:sz w:val="28"/>
          <w:szCs w:val="28"/>
        </w:rPr>
        <w:t>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bookmarkStart w:id="50" w:name="n91"/>
      <w:bookmarkEnd w:id="50"/>
      <w:r w:rsidRPr="00E03732">
        <w:rPr>
          <w:rFonts w:ascii="Times New Roman" w:hAnsi="Times New Roman"/>
          <w:sz w:val="28"/>
          <w:szCs w:val="28"/>
          <w:lang w:val="uk-UA"/>
        </w:rPr>
        <w:tab/>
        <w:t>19. Для надання соціальних послуг Центр має право залучати на договірних засадах інші підприємства, установи, організації та фізичних осіб, зокрема волонтерів.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 xml:space="preserve">20. </w:t>
      </w:r>
      <w:r w:rsidRPr="00E03732">
        <w:rPr>
          <w:rFonts w:ascii="Times New Roman" w:hAnsi="Times New Roman"/>
          <w:color w:val="000000"/>
          <w:sz w:val="28"/>
          <w:szCs w:val="28"/>
          <w:lang w:val="uk-UA"/>
        </w:rPr>
        <w:t>Соціальні послуги надаються Центром відповідно до Державних стандартів, затверджених Міністерством соціальної політики України.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E03732">
        <w:rPr>
          <w:rFonts w:ascii="Times New Roman" w:hAnsi="Times New Roman"/>
          <w:sz w:val="28"/>
          <w:szCs w:val="28"/>
        </w:rPr>
        <w:t xml:space="preserve">21. </w:t>
      </w:r>
      <w:proofErr w:type="spellStart"/>
      <w:r w:rsidRPr="00E03732">
        <w:rPr>
          <w:rFonts w:ascii="Times New Roman" w:hAnsi="Times New Roman"/>
          <w:sz w:val="28"/>
          <w:szCs w:val="28"/>
        </w:rPr>
        <w:t>Умови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оплати </w:t>
      </w:r>
      <w:proofErr w:type="spellStart"/>
      <w:r w:rsidRPr="00E03732">
        <w:rPr>
          <w:rFonts w:ascii="Times New Roman" w:hAnsi="Times New Roman"/>
          <w:sz w:val="28"/>
          <w:szCs w:val="28"/>
        </w:rPr>
        <w:t>праці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3732">
        <w:rPr>
          <w:rFonts w:ascii="Times New Roman" w:hAnsi="Times New Roman"/>
          <w:sz w:val="28"/>
          <w:szCs w:val="28"/>
        </w:rPr>
        <w:t>тривалість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робочого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часу та </w:t>
      </w:r>
      <w:proofErr w:type="spellStart"/>
      <w:r w:rsidRPr="00E03732">
        <w:rPr>
          <w:rFonts w:ascii="Times New Roman" w:hAnsi="Times New Roman"/>
          <w:sz w:val="28"/>
          <w:szCs w:val="28"/>
        </w:rPr>
        <w:t>відпусток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працівників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центру </w:t>
      </w:r>
      <w:proofErr w:type="spellStart"/>
      <w:r w:rsidRPr="00E03732">
        <w:rPr>
          <w:rFonts w:ascii="Times New Roman" w:hAnsi="Times New Roman"/>
          <w:sz w:val="28"/>
          <w:szCs w:val="28"/>
        </w:rPr>
        <w:t>встановлюються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E03732">
        <w:rPr>
          <w:rFonts w:ascii="Times New Roman" w:hAnsi="Times New Roman"/>
          <w:sz w:val="28"/>
          <w:szCs w:val="28"/>
        </w:rPr>
        <w:t>законодавства</w:t>
      </w:r>
      <w:proofErr w:type="spellEnd"/>
      <w:r w:rsidRPr="00E03732">
        <w:rPr>
          <w:rFonts w:ascii="Times New Roman" w:hAnsi="Times New Roman"/>
          <w:sz w:val="28"/>
          <w:szCs w:val="28"/>
          <w:lang w:val="uk-UA"/>
        </w:rPr>
        <w:t>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E03732">
        <w:rPr>
          <w:rFonts w:ascii="Times New Roman" w:hAnsi="Times New Roman"/>
          <w:sz w:val="28"/>
          <w:szCs w:val="28"/>
        </w:rPr>
        <w:t xml:space="preserve">22. Центр </w:t>
      </w:r>
      <w:proofErr w:type="spellStart"/>
      <w:r w:rsidRPr="00E03732">
        <w:rPr>
          <w:rFonts w:ascii="Times New Roman" w:hAnsi="Times New Roman"/>
          <w:sz w:val="28"/>
          <w:szCs w:val="28"/>
        </w:rPr>
        <w:t>забезпечує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E03732">
        <w:rPr>
          <w:rFonts w:ascii="Times New Roman" w:hAnsi="Times New Roman"/>
          <w:sz w:val="28"/>
          <w:szCs w:val="28"/>
        </w:rPr>
        <w:t>працівників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3732">
        <w:rPr>
          <w:rFonts w:ascii="Times New Roman" w:hAnsi="Times New Roman"/>
          <w:sz w:val="28"/>
          <w:szCs w:val="28"/>
        </w:rPr>
        <w:t>які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надають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соціальні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послуги</w:t>
      </w:r>
      <w:proofErr w:type="spellEnd"/>
      <w:r w:rsidRPr="00E03732">
        <w:rPr>
          <w:rFonts w:ascii="Times New Roman" w:hAnsi="Times New Roman"/>
          <w:sz w:val="28"/>
          <w:szCs w:val="28"/>
        </w:rPr>
        <w:t>: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</w:t>
      </w:r>
      <w:proofErr w:type="spellStart"/>
      <w:r w:rsidRPr="00E03732">
        <w:rPr>
          <w:rFonts w:ascii="Times New Roman" w:hAnsi="Times New Roman"/>
          <w:sz w:val="28"/>
          <w:szCs w:val="28"/>
        </w:rPr>
        <w:t>створення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належних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умов для </w:t>
      </w:r>
      <w:proofErr w:type="spellStart"/>
      <w:r w:rsidRPr="00E03732">
        <w:rPr>
          <w:rFonts w:ascii="Times New Roman" w:hAnsi="Times New Roman"/>
          <w:sz w:val="28"/>
          <w:szCs w:val="28"/>
        </w:rPr>
        <w:t>професійної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(у тому </w:t>
      </w:r>
      <w:proofErr w:type="spellStart"/>
      <w:r w:rsidRPr="00E03732">
        <w:rPr>
          <w:rFonts w:ascii="Times New Roman" w:hAnsi="Times New Roman"/>
          <w:sz w:val="28"/>
          <w:szCs w:val="28"/>
        </w:rPr>
        <w:t>числі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підвищення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кваліфікації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3732">
        <w:rPr>
          <w:rFonts w:ascii="Times New Roman" w:hAnsi="Times New Roman"/>
          <w:sz w:val="28"/>
          <w:szCs w:val="28"/>
        </w:rPr>
        <w:t>супервізії</w:t>
      </w:r>
      <w:proofErr w:type="spellEnd"/>
      <w:r w:rsidRPr="00E03732">
        <w:rPr>
          <w:rFonts w:ascii="Times New Roman" w:hAnsi="Times New Roman"/>
          <w:sz w:val="28"/>
          <w:szCs w:val="28"/>
        </w:rPr>
        <w:t>);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51" w:name="n94"/>
      <w:bookmarkEnd w:id="51"/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</w:t>
      </w:r>
      <w:proofErr w:type="spellStart"/>
      <w:r w:rsidRPr="00E03732">
        <w:rPr>
          <w:rFonts w:ascii="Times New Roman" w:hAnsi="Times New Roman"/>
          <w:sz w:val="28"/>
          <w:szCs w:val="28"/>
        </w:rPr>
        <w:t>проведення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профілактичного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медичного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огляду</w:t>
      </w:r>
      <w:proofErr w:type="spellEnd"/>
      <w:r w:rsidRPr="00E03732">
        <w:rPr>
          <w:rFonts w:ascii="Times New Roman" w:hAnsi="Times New Roman"/>
          <w:sz w:val="28"/>
          <w:szCs w:val="28"/>
        </w:rPr>
        <w:t>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52" w:name="n95"/>
      <w:bookmarkEnd w:id="52"/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</w:t>
      </w:r>
      <w:proofErr w:type="spellStart"/>
      <w:r w:rsidRPr="00E03732">
        <w:rPr>
          <w:rFonts w:ascii="Times New Roman" w:hAnsi="Times New Roman"/>
          <w:sz w:val="28"/>
          <w:szCs w:val="28"/>
        </w:rPr>
        <w:t>захист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професійної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честі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3732">
        <w:rPr>
          <w:rFonts w:ascii="Times New Roman" w:hAnsi="Times New Roman"/>
          <w:sz w:val="28"/>
          <w:szCs w:val="28"/>
        </w:rPr>
        <w:t>гідності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03732">
        <w:rPr>
          <w:rFonts w:ascii="Times New Roman" w:hAnsi="Times New Roman"/>
          <w:sz w:val="28"/>
          <w:szCs w:val="28"/>
        </w:rPr>
        <w:t>ділової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репутації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3732">
        <w:rPr>
          <w:rFonts w:ascii="Times New Roman" w:hAnsi="Times New Roman"/>
          <w:sz w:val="28"/>
          <w:szCs w:val="28"/>
        </w:rPr>
        <w:t>зокрема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03732">
        <w:rPr>
          <w:rFonts w:ascii="Times New Roman" w:hAnsi="Times New Roman"/>
          <w:sz w:val="28"/>
          <w:szCs w:val="28"/>
        </w:rPr>
        <w:t>в судовому порядку</w:t>
      </w:r>
      <w:proofErr w:type="gramEnd"/>
      <w:r w:rsidRPr="00E03732">
        <w:rPr>
          <w:rFonts w:ascii="Times New Roman" w:hAnsi="Times New Roman"/>
          <w:sz w:val="28"/>
          <w:szCs w:val="28"/>
        </w:rPr>
        <w:t>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bookmarkStart w:id="53" w:name="n96"/>
      <w:bookmarkEnd w:id="53"/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надання спеціального одягу, взуття, інвентарю, велосипедів, проїзних квитків або виплату грошової компенсації за їх придбання відповідно до норм, затверджених засновником;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54" w:name="n97"/>
      <w:bookmarkEnd w:id="54"/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</w:t>
      </w:r>
      <w:proofErr w:type="spellStart"/>
      <w:r w:rsidRPr="00E03732">
        <w:rPr>
          <w:rFonts w:ascii="Times New Roman" w:hAnsi="Times New Roman"/>
          <w:sz w:val="28"/>
          <w:szCs w:val="28"/>
        </w:rPr>
        <w:t>створення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безпечних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умов </w:t>
      </w:r>
      <w:proofErr w:type="spellStart"/>
      <w:r w:rsidRPr="00E03732">
        <w:rPr>
          <w:rFonts w:ascii="Times New Roman" w:hAnsi="Times New Roman"/>
          <w:sz w:val="28"/>
          <w:szCs w:val="28"/>
        </w:rPr>
        <w:t>праці</w:t>
      </w:r>
      <w:proofErr w:type="spellEnd"/>
      <w:r w:rsidRPr="00E03732">
        <w:rPr>
          <w:rFonts w:ascii="Times New Roman" w:hAnsi="Times New Roman"/>
          <w:sz w:val="28"/>
          <w:szCs w:val="28"/>
        </w:rPr>
        <w:t>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55" w:name="n98"/>
      <w:bookmarkEnd w:id="55"/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Pr="00E03732">
        <w:rPr>
          <w:rFonts w:ascii="Times New Roman" w:hAnsi="Times New Roman"/>
          <w:sz w:val="28"/>
          <w:szCs w:val="28"/>
        </w:rPr>
        <w:t xml:space="preserve">23. </w:t>
      </w:r>
      <w:proofErr w:type="spellStart"/>
      <w:r w:rsidRPr="00E03732">
        <w:rPr>
          <w:rFonts w:ascii="Times New Roman" w:hAnsi="Times New Roman"/>
          <w:sz w:val="28"/>
          <w:szCs w:val="28"/>
        </w:rPr>
        <w:t>Ведення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діловодства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03732">
        <w:rPr>
          <w:rFonts w:ascii="Times New Roman" w:hAnsi="Times New Roman"/>
          <w:sz w:val="28"/>
          <w:szCs w:val="28"/>
        </w:rPr>
        <w:t>бухгалтерського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обліку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03732">
        <w:rPr>
          <w:rFonts w:ascii="Times New Roman" w:hAnsi="Times New Roman"/>
          <w:sz w:val="28"/>
          <w:szCs w:val="28"/>
        </w:rPr>
        <w:t>статистичної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звітності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у </w:t>
      </w:r>
      <w:r w:rsidRPr="00E03732">
        <w:rPr>
          <w:rFonts w:ascii="Times New Roman" w:hAnsi="Times New Roman"/>
          <w:sz w:val="28"/>
          <w:szCs w:val="28"/>
          <w:lang w:val="uk-UA"/>
        </w:rPr>
        <w:t>Ц</w:t>
      </w:r>
      <w:proofErr w:type="spellStart"/>
      <w:r w:rsidRPr="00E03732">
        <w:rPr>
          <w:rFonts w:ascii="Times New Roman" w:hAnsi="Times New Roman"/>
          <w:sz w:val="28"/>
          <w:szCs w:val="28"/>
        </w:rPr>
        <w:t>ентрі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здійснюється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E03732">
        <w:rPr>
          <w:rFonts w:ascii="Times New Roman" w:hAnsi="Times New Roman"/>
          <w:sz w:val="28"/>
          <w:szCs w:val="28"/>
        </w:rPr>
        <w:t>законодавства</w:t>
      </w:r>
      <w:proofErr w:type="spellEnd"/>
      <w:r w:rsidRPr="00E03732">
        <w:rPr>
          <w:rFonts w:ascii="Times New Roman" w:hAnsi="Times New Roman"/>
          <w:sz w:val="28"/>
          <w:szCs w:val="28"/>
        </w:rPr>
        <w:t>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56" w:name="n99"/>
      <w:bookmarkEnd w:id="56"/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Pr="00E03732">
        <w:rPr>
          <w:rFonts w:ascii="Times New Roman" w:hAnsi="Times New Roman"/>
          <w:sz w:val="28"/>
          <w:szCs w:val="28"/>
        </w:rPr>
        <w:t xml:space="preserve">24. </w:t>
      </w:r>
      <w:proofErr w:type="spellStart"/>
      <w:r w:rsidRPr="00E03732">
        <w:rPr>
          <w:rFonts w:ascii="Times New Roman" w:hAnsi="Times New Roman"/>
          <w:sz w:val="28"/>
          <w:szCs w:val="28"/>
        </w:rPr>
        <w:t>Моніторинг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03732">
        <w:rPr>
          <w:rFonts w:ascii="Times New Roman" w:hAnsi="Times New Roman"/>
          <w:sz w:val="28"/>
          <w:szCs w:val="28"/>
        </w:rPr>
        <w:t>оцінювання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якості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соціальних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послуг</w:t>
      </w:r>
      <w:proofErr w:type="spellEnd"/>
      <w:r w:rsidRPr="00E03732">
        <w:rPr>
          <w:rFonts w:ascii="Times New Roman" w:hAnsi="Times New Roman"/>
          <w:sz w:val="28"/>
          <w:szCs w:val="28"/>
          <w:lang w:val="uk-UA"/>
        </w:rPr>
        <w:t>, що надаються Центром</w:t>
      </w:r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03732">
        <w:rPr>
          <w:rFonts w:ascii="Times New Roman" w:hAnsi="Times New Roman"/>
          <w:sz w:val="28"/>
          <w:szCs w:val="28"/>
        </w:rPr>
        <w:t>прово</w:t>
      </w:r>
      <w:proofErr w:type="spellEnd"/>
      <w:r w:rsidRPr="00E03732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E03732">
        <w:rPr>
          <w:rFonts w:ascii="Times New Roman" w:hAnsi="Times New Roman"/>
          <w:sz w:val="28"/>
          <w:szCs w:val="28"/>
        </w:rPr>
        <w:t>диться</w:t>
      </w:r>
      <w:proofErr w:type="spellEnd"/>
      <w:proofErr w:type="gramEnd"/>
      <w:r w:rsidRPr="00E037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3732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E03732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E03732">
        <w:rPr>
          <w:rFonts w:ascii="Times New Roman" w:hAnsi="Times New Roman"/>
          <w:sz w:val="28"/>
          <w:szCs w:val="28"/>
        </w:rPr>
        <w:t>законодавства</w:t>
      </w:r>
      <w:proofErr w:type="spellEnd"/>
      <w:r w:rsidRPr="00E03732">
        <w:rPr>
          <w:rFonts w:ascii="Times New Roman" w:hAnsi="Times New Roman"/>
          <w:sz w:val="28"/>
          <w:szCs w:val="28"/>
        </w:rPr>
        <w:t>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>25. Центр має право в установленому порядку отримувати гуманітарну допомогу та благодійну допомогу, в тому числі із-за кордону, яка використовується для надання допомоги громадянам, які обслуговуються Центром та поліпшення матеріально-технічної бази Центру.</w:t>
      </w:r>
    </w:p>
    <w:p w:rsidR="00BC4AC1" w:rsidRPr="00E03732" w:rsidRDefault="00BC4AC1" w:rsidP="00E0373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>25. Працівники Центру, які надають соціальні послуги, зобов’язані сумлінно ставитися до виконання своїх обов’язків, поважати гідність громадян, не допускати негуманних і дискримінаційних дій щодо громадян, яких вони обслуговують, зберігати в таємниці інформацію, отриману під час виконання своїх службових обов’язків, а також інформацію, яка може бути використана проти зазначених громадян.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ab/>
        <w:t xml:space="preserve"> 26. У разі ліквідації Центру його активи мають бути передані іншій неприбутковій організації відповідного виду або зараховані до сільського бюджету.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E03732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</w:t>
      </w:r>
      <w:r w:rsidR="00E03732" w:rsidRPr="00E03732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                      </w:t>
      </w:r>
      <w:r w:rsidRPr="00E03732">
        <w:rPr>
          <w:rFonts w:ascii="Times New Roman" w:hAnsi="Times New Roman"/>
          <w:b/>
          <w:i/>
          <w:sz w:val="28"/>
          <w:szCs w:val="28"/>
          <w:lang w:val="uk-UA"/>
        </w:rPr>
        <w:t xml:space="preserve">   </w:t>
      </w:r>
      <w:proofErr w:type="spellStart"/>
      <w:r w:rsidRPr="00E03732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Pr="00E03732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</w:p>
    <w:p w:rsidR="00BC4AC1" w:rsidRPr="00E03732" w:rsidRDefault="00BC4AC1" w:rsidP="00E03732">
      <w:pPr>
        <w:spacing w:after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BC4AC1" w:rsidRPr="00E03732" w:rsidRDefault="00BC4AC1" w:rsidP="00E03732">
      <w:pPr>
        <w:spacing w:after="0"/>
        <w:rPr>
          <w:rFonts w:ascii="Times New Roman" w:hAnsi="Times New Roman"/>
          <w:sz w:val="28"/>
          <w:szCs w:val="28"/>
        </w:rPr>
      </w:pPr>
    </w:p>
    <w:p w:rsidR="00986DCC" w:rsidRDefault="00986DCC" w:rsidP="00E03732">
      <w:pPr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BC4AC1" w:rsidRPr="00E03732" w:rsidRDefault="00E03732" w:rsidP="00E03732">
      <w:pPr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Додаток </w:t>
      </w:r>
    </w:p>
    <w:p w:rsidR="00814C91" w:rsidRPr="00B611B3" w:rsidRDefault="00814C91" w:rsidP="00814C91">
      <w:pPr>
        <w:spacing w:after="0" w:line="240" w:lineRule="auto"/>
        <w:ind w:firstLine="4536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ЗАТВЕРДЖЕНО</w:t>
      </w:r>
    </w:p>
    <w:p w:rsidR="00814C91" w:rsidRPr="00B611B3" w:rsidRDefault="00814C91" w:rsidP="00814C91">
      <w:pPr>
        <w:spacing w:after="0" w:line="240" w:lineRule="auto"/>
        <w:ind w:firstLine="4536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611B3">
        <w:rPr>
          <w:rFonts w:ascii="Times New Roman" w:eastAsia="Times New Roman" w:hAnsi="Times New Roman"/>
          <w:sz w:val="28"/>
          <w:szCs w:val="28"/>
          <w:lang w:val="uk-UA" w:eastAsia="ru-RU"/>
        </w:rPr>
        <w:t>рішенням сільської ради</w:t>
      </w:r>
    </w:p>
    <w:p w:rsidR="00814C91" w:rsidRPr="00B611B3" w:rsidRDefault="00814C91" w:rsidP="00814C91">
      <w:pPr>
        <w:spacing w:after="0" w:line="240" w:lineRule="auto"/>
        <w:ind w:firstLine="4536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від 16</w:t>
      </w:r>
      <w:r w:rsidRPr="00B611B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січ</w:t>
      </w:r>
      <w:r w:rsidRPr="00B611B3">
        <w:rPr>
          <w:rFonts w:ascii="Times New Roman" w:eastAsia="Times New Roman" w:hAnsi="Times New Roman"/>
          <w:sz w:val="28"/>
          <w:szCs w:val="28"/>
          <w:lang w:val="uk-UA" w:eastAsia="ru-RU"/>
        </w:rPr>
        <w:t>ня 202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1</w:t>
      </w:r>
      <w:r w:rsidRPr="00B611B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986DCC">
        <w:rPr>
          <w:rFonts w:ascii="Times New Roman" w:eastAsia="Times New Roman" w:hAnsi="Times New Roman"/>
          <w:sz w:val="28"/>
          <w:szCs w:val="28"/>
          <w:lang w:val="uk-UA" w:eastAsia="ru-RU"/>
        </w:rPr>
        <w:t>115</w:t>
      </w:r>
    </w:p>
    <w:p w:rsidR="00814C91" w:rsidRPr="00B611B3" w:rsidRDefault="00814C91" w:rsidP="00C66D8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bookmarkStart w:id="57" w:name="_GoBack"/>
    </w:p>
    <w:p w:rsidR="00BC4AC1" w:rsidRPr="00E03732" w:rsidRDefault="00BC4AC1" w:rsidP="00E03732">
      <w:pPr>
        <w:spacing w:after="0"/>
        <w:rPr>
          <w:rFonts w:ascii="Times New Roman" w:hAnsi="Times New Roman"/>
          <w:sz w:val="28"/>
          <w:szCs w:val="28"/>
        </w:rPr>
      </w:pPr>
    </w:p>
    <w:p w:rsidR="00BC4AC1" w:rsidRPr="00E03732" w:rsidRDefault="00BC4AC1" w:rsidP="00E03732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03732">
        <w:rPr>
          <w:rFonts w:ascii="Times New Roman" w:hAnsi="Times New Roman"/>
          <w:b/>
          <w:sz w:val="28"/>
          <w:szCs w:val="28"/>
          <w:lang w:val="uk-UA"/>
        </w:rPr>
        <w:t xml:space="preserve">Структура </w:t>
      </w:r>
    </w:p>
    <w:p w:rsidR="00BC4AC1" w:rsidRPr="00E03732" w:rsidRDefault="00BC4AC1" w:rsidP="00E03732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03732">
        <w:rPr>
          <w:rFonts w:ascii="Times New Roman" w:hAnsi="Times New Roman"/>
          <w:b/>
          <w:sz w:val="28"/>
          <w:szCs w:val="28"/>
          <w:lang w:val="uk-UA"/>
        </w:rPr>
        <w:t>комунальної установи</w:t>
      </w:r>
    </w:p>
    <w:p w:rsidR="00BC4AC1" w:rsidRPr="00E03732" w:rsidRDefault="00BC4AC1" w:rsidP="00E03732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03732">
        <w:rPr>
          <w:rFonts w:ascii="Times New Roman" w:hAnsi="Times New Roman"/>
          <w:b/>
          <w:sz w:val="28"/>
          <w:szCs w:val="28"/>
          <w:lang w:val="uk-UA"/>
        </w:rPr>
        <w:t>Петрівської сільської ради «Центр з надання соціальних послуг»</w:t>
      </w:r>
    </w:p>
    <w:p w:rsidR="00BC4AC1" w:rsidRPr="00E03732" w:rsidRDefault="00BC4AC1" w:rsidP="00E03732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BC4AC1" w:rsidRPr="00E03732" w:rsidRDefault="00BC4AC1" w:rsidP="00E03732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5406"/>
        <w:gridCol w:w="3120"/>
      </w:tblGrid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Найменування посад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Кількість штатних одиниць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Адміністративний персонал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бухгалтер 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Бухгалтер 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Відділ соціальної роботи 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Фахівець із соціальної роботи (дільничний)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Соціальний робітник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Відділ спеціалізованих послуг та</w:t>
            </w:r>
          </w:p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організаційно-методичного забезпечення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відділу 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Практичний психолог 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Фахівець з соціальної роботи молодіжний працівник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Фахівець з соціальної роботи  з сімейних форм влаштування  та патронату над дітьми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Фахівець з соціальної роботи завідувач соціальним гуртожитком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BC4AC1" w:rsidRPr="00F1357A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Стаціонарне\денне відділення соціально-психологічної реабілітації дітей та молоді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Вихователь 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3,5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Психолог 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0,5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Медична сестра 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16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Помічник вихователя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Обслуговуючий персонал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Комірник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Водій 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Прибиральник службових приміщень 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Сторож 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Двірник 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0,5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Кухар 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Підсобний робітник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sz w:val="28"/>
                <w:szCs w:val="28"/>
                <w:lang w:val="uk-UA"/>
              </w:rPr>
              <w:t>0,75</w:t>
            </w:r>
          </w:p>
        </w:tc>
      </w:tr>
      <w:tr w:rsidR="00BC4AC1" w:rsidRPr="00E03732" w:rsidTr="002428B6">
        <w:tc>
          <w:tcPr>
            <w:tcW w:w="819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406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120" w:type="dxa"/>
          </w:tcPr>
          <w:p w:rsidR="00BC4AC1" w:rsidRPr="00E03732" w:rsidRDefault="00BC4AC1" w:rsidP="00E03732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0373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35,25</w:t>
            </w:r>
          </w:p>
        </w:tc>
      </w:tr>
    </w:tbl>
    <w:p w:rsidR="00BC4AC1" w:rsidRPr="00E03732" w:rsidRDefault="00BC4AC1" w:rsidP="00E03732">
      <w:pPr>
        <w:spacing w:after="0"/>
        <w:rPr>
          <w:rFonts w:ascii="Times New Roman" w:hAnsi="Times New Roman"/>
        </w:rPr>
      </w:pPr>
    </w:p>
    <w:p w:rsidR="00BC4AC1" w:rsidRPr="00E03732" w:rsidRDefault="00BC4AC1" w:rsidP="00E03732">
      <w:pPr>
        <w:spacing w:after="0"/>
        <w:rPr>
          <w:rFonts w:ascii="Times New Roman" w:hAnsi="Times New Roman"/>
        </w:rPr>
      </w:pPr>
    </w:p>
    <w:p w:rsidR="00BC4AC1" w:rsidRPr="00E03732" w:rsidRDefault="00BC4AC1" w:rsidP="00E03732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E03732">
        <w:rPr>
          <w:rFonts w:ascii="Times New Roman" w:hAnsi="Times New Roman"/>
          <w:sz w:val="28"/>
          <w:szCs w:val="28"/>
          <w:lang w:val="uk-UA"/>
        </w:rPr>
        <w:t xml:space="preserve">          </w:t>
      </w:r>
    </w:p>
    <w:p w:rsidR="00BC4AC1" w:rsidRPr="00E03732" w:rsidRDefault="00E03732" w:rsidP="00E03732">
      <w:pPr>
        <w:spacing w:after="0"/>
        <w:rPr>
          <w:rFonts w:ascii="Times New Roman" w:hAnsi="Times New Roman"/>
          <w:b/>
          <w:i/>
          <w:sz w:val="28"/>
          <w:szCs w:val="28"/>
          <w:lang w:val="uk-UA"/>
        </w:rPr>
      </w:pPr>
      <w:r w:rsidRPr="00E03732">
        <w:rPr>
          <w:rFonts w:ascii="Times New Roman" w:hAnsi="Times New Roman"/>
          <w:b/>
          <w:i/>
          <w:sz w:val="28"/>
          <w:szCs w:val="28"/>
          <w:lang w:val="uk-UA"/>
        </w:rPr>
        <w:t>Секретар сільської ради                                                      С.О. Костюк</w:t>
      </w:r>
    </w:p>
    <w:p w:rsidR="00BC4AC1" w:rsidRPr="00E03732" w:rsidRDefault="00BC4AC1" w:rsidP="00E03732">
      <w:pPr>
        <w:spacing w:after="0"/>
        <w:rPr>
          <w:rFonts w:ascii="Times New Roman" w:hAnsi="Times New Roman"/>
        </w:rPr>
      </w:pPr>
    </w:p>
    <w:bookmarkEnd w:id="57"/>
    <w:p w:rsidR="00BC4AC1" w:rsidRPr="00E03732" w:rsidRDefault="00BC4AC1" w:rsidP="00E03732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8"/>
          <w:lang w:val="uk-UA"/>
        </w:rPr>
      </w:pPr>
    </w:p>
    <w:sectPr w:rsidR="00BC4AC1" w:rsidRPr="00E03732" w:rsidSect="0098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 w15:restartNumberingAfterBreak="0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B14779B"/>
    <w:multiLevelType w:val="hybridMultilevel"/>
    <w:tmpl w:val="EB86178A"/>
    <w:lvl w:ilvl="0" w:tplc="65EED38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0C7E3A"/>
    <w:rsid w:val="000F1077"/>
    <w:rsid w:val="00121F08"/>
    <w:rsid w:val="00142D72"/>
    <w:rsid w:val="002000CA"/>
    <w:rsid w:val="002174ED"/>
    <w:rsid w:val="00222DAC"/>
    <w:rsid w:val="00277A5D"/>
    <w:rsid w:val="002876F1"/>
    <w:rsid w:val="00287845"/>
    <w:rsid w:val="002C1211"/>
    <w:rsid w:val="002F1C6C"/>
    <w:rsid w:val="003227C1"/>
    <w:rsid w:val="0034328D"/>
    <w:rsid w:val="003843E1"/>
    <w:rsid w:val="003A2433"/>
    <w:rsid w:val="003B7AA1"/>
    <w:rsid w:val="003C5BB1"/>
    <w:rsid w:val="003E5E46"/>
    <w:rsid w:val="00400C74"/>
    <w:rsid w:val="00424D4A"/>
    <w:rsid w:val="00454BCF"/>
    <w:rsid w:val="00467F82"/>
    <w:rsid w:val="00481A46"/>
    <w:rsid w:val="00483695"/>
    <w:rsid w:val="004A5912"/>
    <w:rsid w:val="0055149C"/>
    <w:rsid w:val="00564D15"/>
    <w:rsid w:val="00591C2B"/>
    <w:rsid w:val="005C7D78"/>
    <w:rsid w:val="005D2205"/>
    <w:rsid w:val="005E68AF"/>
    <w:rsid w:val="006134C6"/>
    <w:rsid w:val="00642154"/>
    <w:rsid w:val="006530BC"/>
    <w:rsid w:val="006A7C93"/>
    <w:rsid w:val="006B4704"/>
    <w:rsid w:val="006B7985"/>
    <w:rsid w:val="006C354A"/>
    <w:rsid w:val="006F1586"/>
    <w:rsid w:val="007126EC"/>
    <w:rsid w:val="00731473"/>
    <w:rsid w:val="007873A8"/>
    <w:rsid w:val="00814C91"/>
    <w:rsid w:val="00820AD4"/>
    <w:rsid w:val="0085188F"/>
    <w:rsid w:val="008750B4"/>
    <w:rsid w:val="008C098D"/>
    <w:rsid w:val="008D68D6"/>
    <w:rsid w:val="008F6303"/>
    <w:rsid w:val="008F64EC"/>
    <w:rsid w:val="00985E89"/>
    <w:rsid w:val="00986DCC"/>
    <w:rsid w:val="00A0385B"/>
    <w:rsid w:val="00A3533A"/>
    <w:rsid w:val="00A47E97"/>
    <w:rsid w:val="00A7379A"/>
    <w:rsid w:val="00A8314A"/>
    <w:rsid w:val="00A835DF"/>
    <w:rsid w:val="00A963D9"/>
    <w:rsid w:val="00AB063B"/>
    <w:rsid w:val="00AE657D"/>
    <w:rsid w:val="00B10A81"/>
    <w:rsid w:val="00B118C7"/>
    <w:rsid w:val="00B2158E"/>
    <w:rsid w:val="00B85965"/>
    <w:rsid w:val="00BC4AC1"/>
    <w:rsid w:val="00BD3792"/>
    <w:rsid w:val="00BF7B68"/>
    <w:rsid w:val="00C56D2E"/>
    <w:rsid w:val="00C66D85"/>
    <w:rsid w:val="00C96AC6"/>
    <w:rsid w:val="00C9745F"/>
    <w:rsid w:val="00CB40D4"/>
    <w:rsid w:val="00CD2AD8"/>
    <w:rsid w:val="00D15AB8"/>
    <w:rsid w:val="00D56993"/>
    <w:rsid w:val="00D570ED"/>
    <w:rsid w:val="00D60665"/>
    <w:rsid w:val="00D653AF"/>
    <w:rsid w:val="00DB4060"/>
    <w:rsid w:val="00E03732"/>
    <w:rsid w:val="00E37B80"/>
    <w:rsid w:val="00EC178D"/>
    <w:rsid w:val="00EC6F5E"/>
    <w:rsid w:val="00EF7BF6"/>
    <w:rsid w:val="00F1357A"/>
    <w:rsid w:val="00F258C4"/>
    <w:rsid w:val="00F3302A"/>
    <w:rsid w:val="00F70005"/>
    <w:rsid w:val="00F72870"/>
    <w:rsid w:val="00FC1C74"/>
    <w:rsid w:val="00FE0D85"/>
    <w:rsid w:val="00FE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E9CF50"/>
  <w15:docId w15:val="{4BD0ED6B-5DD1-4A9E-8E7A-6744E08A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E89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link w:val="10"/>
    <w:uiPriority w:val="99"/>
    <w:qFormat/>
    <w:locked/>
    <w:rsid w:val="008D68D6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8D6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99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uiPriority w:val="99"/>
    <w:rsid w:val="00BC4A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uiPriority w:val="99"/>
    <w:rsid w:val="00BC4AC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297-1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3328</Words>
  <Characters>18976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2021-01-28T12:40:00Z</cp:lastPrinted>
  <dcterms:created xsi:type="dcterms:W3CDTF">2021-01-05T06:27:00Z</dcterms:created>
  <dcterms:modified xsi:type="dcterms:W3CDTF">2021-01-28T12:40:00Z</dcterms:modified>
</cp:coreProperties>
</file>