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01" w:rsidRPr="00F258C4" w:rsidRDefault="00302401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302401" w:rsidRPr="00F258C4" w:rsidRDefault="002550B6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5" o:title=""/>
          </v:shape>
        </w:pict>
      </w:r>
    </w:p>
    <w:p w:rsidR="00302401" w:rsidRPr="00F258C4" w:rsidRDefault="00302401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302401" w:rsidRPr="00F258C4" w:rsidRDefault="00302401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302401" w:rsidRPr="00F258C4" w:rsidRDefault="00302401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302401" w:rsidRPr="00F258C4" w:rsidRDefault="00302401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302401" w:rsidRPr="00B45420" w:rsidTr="005C7D78">
        <w:tc>
          <w:tcPr>
            <w:tcW w:w="4826" w:type="dxa"/>
          </w:tcPr>
          <w:p w:rsidR="00302401" w:rsidRPr="00F258C4" w:rsidRDefault="00036D0F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</w:t>
            </w:r>
            <w:r w:rsidR="00302401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302401" w:rsidRPr="00F258C4" w:rsidRDefault="00302401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C60BC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 </w:t>
            </w:r>
            <w:r w:rsidR="00C60BC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111</w:t>
            </w:r>
          </w:p>
        </w:tc>
      </w:tr>
      <w:tr w:rsidR="00302401" w:rsidRPr="00B45420" w:rsidTr="005C7D78">
        <w:tc>
          <w:tcPr>
            <w:tcW w:w="9652" w:type="dxa"/>
            <w:gridSpan w:val="2"/>
          </w:tcPr>
          <w:p w:rsidR="00302401" w:rsidRPr="00C60BCB" w:rsidRDefault="00302401" w:rsidP="00C60B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302401" w:rsidRPr="00F258C4" w:rsidRDefault="00302401" w:rsidP="00F258C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8"/>
          <w:lang w:val="uk-UA"/>
        </w:rPr>
      </w:pPr>
    </w:p>
    <w:p w:rsidR="00302401" w:rsidRPr="003205FB" w:rsidRDefault="00302401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Про реорганізацію комунального </w:t>
      </w:r>
      <w:r>
        <w:rPr>
          <w:rFonts w:ascii="Times New Roman" w:hAnsi="Times New Roman"/>
          <w:b/>
          <w:i/>
          <w:sz w:val="28"/>
          <w:lang w:val="uk-UA"/>
        </w:rPr>
        <w:t>підприємства</w:t>
      </w:r>
    </w:p>
    <w:p w:rsidR="00302401" w:rsidRPr="00F258C4" w:rsidRDefault="00302401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</w:t>
      </w:r>
      <w:r w:rsidRPr="003205FB">
        <w:rPr>
          <w:rFonts w:ascii="Times New Roman" w:hAnsi="Times New Roman"/>
          <w:b/>
          <w:i/>
          <w:sz w:val="28"/>
          <w:szCs w:val="28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b/>
          <w:i/>
          <w:sz w:val="28"/>
          <w:lang w:val="uk-UA"/>
        </w:rPr>
        <w:t xml:space="preserve">» </w:t>
      </w:r>
    </w:p>
    <w:p w:rsidR="00302401" w:rsidRPr="00F258C4" w:rsidRDefault="00302401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шляхом приєднання до комунальн</w:t>
      </w:r>
      <w:r>
        <w:rPr>
          <w:rFonts w:ascii="Times New Roman" w:hAnsi="Times New Roman"/>
          <w:b/>
          <w:i/>
          <w:sz w:val="28"/>
          <w:lang w:val="uk-UA"/>
        </w:rPr>
        <w:t>ого</w:t>
      </w:r>
      <w:r w:rsidRPr="00F258C4">
        <w:rPr>
          <w:rFonts w:ascii="Times New Roman" w:hAnsi="Times New Roman"/>
          <w:b/>
          <w:i/>
          <w:sz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lang w:val="uk-UA"/>
        </w:rPr>
        <w:t>підприємства</w:t>
      </w:r>
    </w:p>
    <w:p w:rsidR="00302401" w:rsidRDefault="00302401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</w:t>
      </w:r>
      <w:r>
        <w:rPr>
          <w:rFonts w:ascii="Times New Roman" w:hAnsi="Times New Roman"/>
          <w:b/>
          <w:i/>
          <w:sz w:val="28"/>
          <w:lang w:val="uk-UA"/>
        </w:rPr>
        <w:t xml:space="preserve">Петрівський комбінат </w:t>
      </w:r>
    </w:p>
    <w:p w:rsidR="00302401" w:rsidRPr="00F258C4" w:rsidRDefault="00302401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комунальних підприємств</w:t>
      </w:r>
      <w:r w:rsidRPr="00F258C4">
        <w:rPr>
          <w:rFonts w:ascii="Times New Roman" w:hAnsi="Times New Roman"/>
          <w:b/>
          <w:i/>
          <w:sz w:val="28"/>
          <w:lang w:val="uk-UA"/>
        </w:rPr>
        <w:t>»</w:t>
      </w:r>
    </w:p>
    <w:p w:rsidR="00302401" w:rsidRDefault="00302401" w:rsidP="003205FB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02401" w:rsidRPr="00F258C4" w:rsidRDefault="00302401" w:rsidP="003205FB">
      <w:pPr>
        <w:widowControl w:val="0"/>
        <w:autoSpaceDE w:val="0"/>
        <w:autoSpaceDN w:val="0"/>
        <w:spacing w:before="1" w:after="0" w:line="240" w:lineRule="auto"/>
        <w:ind w:right="-1" w:firstLine="900"/>
        <w:jc w:val="both"/>
        <w:rPr>
          <w:rFonts w:ascii="Times New Roman" w:hAnsi="Times New Roman"/>
          <w:sz w:val="28"/>
          <w:szCs w:val="28"/>
          <w:lang w:val="uk-UA"/>
        </w:rPr>
      </w:pPr>
      <w:r w:rsidRPr="00F258C4">
        <w:rPr>
          <w:rFonts w:ascii="Times New Roman" w:hAnsi="Times New Roman"/>
          <w:sz w:val="28"/>
          <w:szCs w:val="28"/>
          <w:lang w:val="uk-UA"/>
        </w:rPr>
        <w:t>Відповідно до статей</w:t>
      </w:r>
      <w:r>
        <w:rPr>
          <w:rFonts w:ascii="Times New Roman" w:hAnsi="Times New Roman"/>
          <w:sz w:val="28"/>
          <w:szCs w:val="28"/>
          <w:lang w:val="uk-UA"/>
        </w:rPr>
        <w:t xml:space="preserve"> 104, 105, 106, 107 Цивільного </w:t>
      </w:r>
      <w:r w:rsidRPr="00F258C4">
        <w:rPr>
          <w:rFonts w:ascii="Times New Roman" w:hAnsi="Times New Roman"/>
          <w:sz w:val="28"/>
          <w:szCs w:val="28"/>
          <w:lang w:val="uk-UA"/>
        </w:rPr>
        <w:t xml:space="preserve">кодексу України, статей 25, 26, 59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сільська рада </w:t>
      </w:r>
    </w:p>
    <w:p w:rsidR="00302401" w:rsidRPr="00F258C4" w:rsidRDefault="00302401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02401" w:rsidRDefault="00302401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302401" w:rsidRDefault="00302401" w:rsidP="00F258C4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302401" w:rsidRDefault="0030240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Припинити юридичну особу – </w:t>
      </w:r>
      <w:r>
        <w:rPr>
          <w:rFonts w:ascii="Times New Roman" w:hAnsi="Times New Roman"/>
          <w:sz w:val="28"/>
          <w:lang w:val="uk-UA"/>
        </w:rPr>
        <w:t>комунальне підприємство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3205FB">
        <w:rPr>
          <w:rFonts w:ascii="Times New Roman" w:hAnsi="Times New Roman"/>
          <w:sz w:val="28"/>
          <w:lang w:val="uk-UA"/>
        </w:rPr>
        <w:t>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 xml:space="preserve">» </w:t>
      </w:r>
      <w:r w:rsidRPr="00121F08">
        <w:rPr>
          <w:rFonts w:ascii="Times New Roman" w:hAnsi="Times New Roman"/>
          <w:sz w:val="28"/>
          <w:szCs w:val="28"/>
          <w:lang w:val="uk-UA"/>
        </w:rPr>
        <w:t xml:space="preserve">(код ЄДРПОУ </w:t>
      </w:r>
      <w:r w:rsidRPr="003205FB">
        <w:rPr>
          <w:rFonts w:ascii="Times New Roman" w:hAnsi="Times New Roman"/>
          <w:sz w:val="28"/>
          <w:szCs w:val="28"/>
          <w:lang w:val="uk-UA"/>
        </w:rPr>
        <w:t>32925813</w:t>
      </w:r>
      <w:r>
        <w:rPr>
          <w:rFonts w:ascii="Times New Roman" w:hAnsi="Times New Roman"/>
          <w:sz w:val="28"/>
          <w:szCs w:val="28"/>
          <w:lang w:val="uk-UA"/>
        </w:rPr>
        <w:t xml:space="preserve">) шляхом приєднання до комунального підприємства Петрівської сільської ради «Петрівський комбінат комунальних підприємств» (код ЄДРПОУ </w:t>
      </w:r>
      <w:r w:rsidRPr="003205FB">
        <w:rPr>
          <w:rFonts w:ascii="Times New Roman" w:hAnsi="Times New Roman"/>
          <w:sz w:val="28"/>
          <w:szCs w:val="28"/>
          <w:lang w:val="uk-UA"/>
        </w:rPr>
        <w:t>24217709</w:t>
      </w:r>
      <w:r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F258C4">
        <w:rPr>
          <w:rFonts w:ascii="Times New Roman" w:hAnsi="Times New Roman"/>
          <w:sz w:val="28"/>
          <w:lang w:val="uk-UA"/>
        </w:rPr>
        <w:t>після закінчення процедури реорганізації.</w:t>
      </w:r>
    </w:p>
    <w:p w:rsidR="00302401" w:rsidRDefault="0030240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Комунальне підприємство Петрівської сільської ради «Петрівський комбінат комунальних підприємств» є правонаступником </w:t>
      </w:r>
      <w:r w:rsidRPr="00F258C4">
        <w:rPr>
          <w:rFonts w:ascii="Times New Roman" w:hAnsi="Times New Roman"/>
          <w:sz w:val="28"/>
          <w:lang w:val="uk-UA"/>
        </w:rPr>
        <w:t>всього майна, прав та обов’язків</w:t>
      </w:r>
      <w:r>
        <w:rPr>
          <w:rFonts w:ascii="Times New Roman" w:hAnsi="Times New Roman"/>
          <w:sz w:val="28"/>
          <w:lang w:val="uk-UA"/>
        </w:rPr>
        <w:t xml:space="preserve"> 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302401" w:rsidRDefault="0030240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3. Утворити комісію з реорганізації 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</w:t>
      </w:r>
      <w:proofErr w:type="spellStart"/>
      <w:r w:rsidRPr="003205FB">
        <w:rPr>
          <w:rFonts w:ascii="Times New Roman" w:hAnsi="Times New Roman"/>
          <w:sz w:val="28"/>
          <w:szCs w:val="28"/>
          <w:lang w:val="uk-UA"/>
        </w:rPr>
        <w:t>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у</w:t>
      </w:r>
      <w:proofErr w:type="spellEnd"/>
      <w:r>
        <w:rPr>
          <w:rFonts w:ascii="Times New Roman" w:hAnsi="Times New Roman"/>
          <w:sz w:val="28"/>
          <w:lang w:val="uk-UA"/>
        </w:rPr>
        <w:t xml:space="preserve"> складі згідно з додатком, що додається.</w:t>
      </w:r>
    </w:p>
    <w:p w:rsidR="00302401" w:rsidRDefault="0030240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4. Місце роботи комісії з реорганізації 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 xml:space="preserve">СТАРОПЕТРІВСЬКЕ СІЛЬСЬКЕ </w:t>
      </w:r>
      <w:r w:rsidRPr="003205FB">
        <w:rPr>
          <w:rFonts w:ascii="Times New Roman" w:hAnsi="Times New Roman"/>
          <w:sz w:val="28"/>
          <w:szCs w:val="28"/>
          <w:lang w:val="uk-UA"/>
        </w:rPr>
        <w:lastRenderedPageBreak/>
        <w:t>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FC1C74">
        <w:rPr>
          <w:rFonts w:ascii="Times New Roman" w:hAnsi="Times New Roman"/>
          <w:sz w:val="28"/>
          <w:lang w:val="uk-UA"/>
        </w:rPr>
        <w:t xml:space="preserve">визначити приміщення за </w:t>
      </w:r>
      <w:proofErr w:type="spellStart"/>
      <w:r w:rsidRPr="00FC1C74">
        <w:rPr>
          <w:rFonts w:ascii="Times New Roman" w:hAnsi="Times New Roman"/>
          <w:sz w:val="28"/>
          <w:lang w:val="uk-UA"/>
        </w:rPr>
        <w:t>адресою</w:t>
      </w:r>
      <w:proofErr w:type="spellEnd"/>
      <w:r w:rsidRPr="00FC1C74">
        <w:rPr>
          <w:rFonts w:ascii="Times New Roman" w:hAnsi="Times New Roman"/>
          <w:sz w:val="28"/>
          <w:lang w:val="uk-UA"/>
        </w:rPr>
        <w:t>: вул. Свято-</w:t>
      </w:r>
      <w:r>
        <w:rPr>
          <w:rFonts w:ascii="Times New Roman" w:hAnsi="Times New Roman"/>
          <w:sz w:val="28"/>
          <w:lang w:val="uk-UA"/>
        </w:rPr>
        <w:t xml:space="preserve">Покровська, 171, </w:t>
      </w:r>
      <w:r w:rsidRPr="00FC1C74">
        <w:rPr>
          <w:rFonts w:ascii="Times New Roman" w:hAnsi="Times New Roman"/>
          <w:sz w:val="28"/>
          <w:lang w:val="uk-UA"/>
        </w:rPr>
        <w:t>с. Нові Петрівці, Вишгородський район, Київська область, 07354.</w:t>
      </w:r>
    </w:p>
    <w:p w:rsidR="00302401" w:rsidRDefault="00302401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5.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Визначити, що строк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складає 2 (два) місяці з дня оприлюднення </w:t>
      </w:r>
      <w:r>
        <w:rPr>
          <w:rFonts w:ascii="Times New Roman" w:hAnsi="Times New Roman"/>
          <w:sz w:val="28"/>
          <w:szCs w:val="28"/>
          <w:lang w:val="uk-UA" w:eastAsia="ru-RU"/>
        </w:rPr>
        <w:t>цього рішення.</w:t>
      </w:r>
    </w:p>
    <w:p w:rsidR="00302401" w:rsidRPr="00FC1C74" w:rsidRDefault="00302401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6.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Голові комісії з реорганізації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встановленому чинним законодавством порядку забезпечити вжиття всіх необхідних заходів, щодо реорганізації та державної реєстрації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шляхом приєднання до комунального підприємства Петрівської сільської ради «Петрівський комбінат комунальних підприємств»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>, у тому числі: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302401" w:rsidRPr="00FC1C74" w:rsidRDefault="0030240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6.1. Повідомлення в установленому чинним законодавством України порядку працівників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про реорганізацію закладу. Забезпечення дотримання соціально-правових гарантій працівників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порядку та на умовах, визначених чинним законодавством України.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302401" w:rsidRDefault="0030240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6.2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інвентаризації майна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302401" w:rsidRDefault="0030240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6.3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розрахунків з бюджетом, дебіторами та кредиторами за зобов’язаннями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302401" w:rsidRDefault="0030240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6.4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Складання передавального акту та надання його на затвердження до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після закінчення строку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302401" w:rsidRPr="00FC1C74" w:rsidRDefault="0030240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6.5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</w:t>
      </w:r>
      <w:r w:rsidRPr="00F258C4">
        <w:rPr>
          <w:rFonts w:ascii="Times New Roman" w:hAnsi="Times New Roman"/>
          <w:sz w:val="28"/>
          <w:lang w:val="uk-UA"/>
        </w:rPr>
        <w:lastRenderedPageBreak/>
        <w:t>ради «</w:t>
      </w:r>
      <w:r w:rsidRPr="003205FB">
        <w:rPr>
          <w:rFonts w:ascii="Times New Roman" w:hAnsi="Times New Roman"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3205FB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302401" w:rsidRDefault="0030240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7. </w:t>
      </w:r>
      <w:r>
        <w:rPr>
          <w:rFonts w:ascii="Times New Roman" w:hAnsi="Times New Roman"/>
          <w:sz w:val="28"/>
          <w:szCs w:val="28"/>
          <w:lang w:val="uk-UA" w:eastAsia="ru-RU"/>
        </w:rPr>
        <w:t>Апарату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оприлюднити дане рішення на офіційному веб-сайті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ради.</w:t>
      </w:r>
    </w:p>
    <w:p w:rsidR="002550B6" w:rsidRPr="00FC1C74" w:rsidRDefault="002550B6" w:rsidP="002550B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8. Дане рішення набирає чинності 27 січня 2021 року.</w:t>
      </w:r>
    </w:p>
    <w:p w:rsidR="00302401" w:rsidRDefault="002550B6" w:rsidP="00400C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9</w:t>
      </w:r>
      <w:bookmarkStart w:id="0" w:name="_GoBack"/>
      <w:bookmarkEnd w:id="0"/>
      <w:r w:rsidR="00302401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. </w:t>
      </w:r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за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даного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рішення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покласти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постійну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комісію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302401" w:rsidRPr="00400C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 w:rsidR="0030240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2401" w:rsidRDefault="0030240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2401" w:rsidRDefault="0030240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2401" w:rsidRPr="00564D15" w:rsidRDefault="0030240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302401" w:rsidRDefault="00302401" w:rsidP="00400C74">
      <w:pPr>
        <w:widowControl w:val="0"/>
        <w:autoSpaceDE w:val="0"/>
        <w:autoSpaceDN w:val="0"/>
        <w:spacing w:after="0" w:line="240" w:lineRule="auto"/>
        <w:ind w:left="282" w:right="-1" w:firstLine="851"/>
        <w:jc w:val="both"/>
        <w:rPr>
          <w:rFonts w:ascii="Times New Roman" w:hAnsi="Times New Roman"/>
          <w:sz w:val="28"/>
          <w:lang w:val="uk-UA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3B29AD" w:rsidRDefault="00302401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</w:rPr>
      </w:pPr>
    </w:p>
    <w:p w:rsidR="00302401" w:rsidRPr="00F258C4" w:rsidRDefault="00302401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</w:p>
    <w:p w:rsidR="00302401" w:rsidRPr="00334AAD" w:rsidRDefault="00302401" w:rsidP="00EF58E0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r w:rsidRPr="00334AAD">
        <w:rPr>
          <w:rFonts w:ascii="Times New Roman" w:hAnsi="Times New Roman"/>
          <w:b/>
          <w:sz w:val="28"/>
          <w:lang w:val="uk-UA"/>
        </w:rPr>
        <w:t xml:space="preserve">Додаток </w:t>
      </w:r>
    </w:p>
    <w:p w:rsidR="00302401" w:rsidRDefault="00302401" w:rsidP="00EF58E0">
      <w:pPr>
        <w:pStyle w:val="1"/>
        <w:ind w:left="4888" w:right="221"/>
        <w:jc w:val="both"/>
      </w:pPr>
      <w:r>
        <w:t>до рішення сільської ради</w:t>
      </w:r>
    </w:p>
    <w:p w:rsidR="00302401" w:rsidRDefault="00036D0F" w:rsidP="00EF58E0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від 16</w:t>
      </w:r>
      <w:r w:rsidR="00302401" w:rsidRPr="00EF58E0">
        <w:rPr>
          <w:rFonts w:ascii="Times New Roman" w:hAnsi="Times New Roman"/>
          <w:b/>
          <w:sz w:val="28"/>
          <w:lang w:val="uk-UA"/>
        </w:rPr>
        <w:t xml:space="preserve"> </w:t>
      </w:r>
      <w:r w:rsidR="00302401">
        <w:rPr>
          <w:rFonts w:ascii="Times New Roman" w:hAnsi="Times New Roman"/>
          <w:b/>
          <w:sz w:val="28"/>
          <w:lang w:val="uk-UA"/>
        </w:rPr>
        <w:t xml:space="preserve">січня </w:t>
      </w:r>
      <w:r w:rsidR="00302401" w:rsidRPr="00EF58E0">
        <w:rPr>
          <w:rFonts w:ascii="Times New Roman" w:hAnsi="Times New Roman"/>
          <w:b/>
          <w:sz w:val="28"/>
          <w:lang w:val="uk-UA"/>
        </w:rPr>
        <w:t>202</w:t>
      </w:r>
      <w:r w:rsidR="00302401">
        <w:rPr>
          <w:rFonts w:ascii="Times New Roman" w:hAnsi="Times New Roman"/>
          <w:b/>
          <w:sz w:val="28"/>
          <w:lang w:val="uk-UA"/>
        </w:rPr>
        <w:t xml:space="preserve">1 </w:t>
      </w:r>
      <w:r w:rsidR="00302401" w:rsidRPr="00EF58E0">
        <w:rPr>
          <w:rFonts w:ascii="Times New Roman" w:hAnsi="Times New Roman"/>
          <w:b/>
          <w:sz w:val="28"/>
          <w:lang w:val="uk-UA"/>
        </w:rPr>
        <w:t xml:space="preserve">року № </w:t>
      </w:r>
      <w:r w:rsidR="00C60BCB">
        <w:rPr>
          <w:rFonts w:ascii="Times New Roman" w:hAnsi="Times New Roman"/>
          <w:b/>
          <w:sz w:val="28"/>
          <w:lang w:val="uk-UA"/>
        </w:rPr>
        <w:t>111</w:t>
      </w:r>
    </w:p>
    <w:p w:rsidR="00302401" w:rsidRDefault="00302401" w:rsidP="00EF58E0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</w:p>
    <w:p w:rsidR="00302401" w:rsidRDefault="00302401" w:rsidP="00334A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Склад комісії</w:t>
      </w:r>
      <w:r w:rsidRPr="003C5BB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F58E0">
        <w:rPr>
          <w:rFonts w:ascii="Times New Roman" w:hAnsi="Times New Roman"/>
          <w:b/>
          <w:sz w:val="28"/>
          <w:lang w:val="uk-UA"/>
        </w:rPr>
        <w:t>з реорганізації комунального підприємства Петрівської сільської ради «</w:t>
      </w:r>
      <w:r w:rsidRPr="00EF58E0">
        <w:rPr>
          <w:rFonts w:ascii="Times New Roman" w:hAnsi="Times New Roman"/>
          <w:b/>
          <w:sz w:val="28"/>
          <w:szCs w:val="28"/>
          <w:lang w:val="uk-UA"/>
        </w:rPr>
        <w:t>СТАРОПЕТРІВСЬКЕ СІЛЬСЬКЕ ПІДПРИЄМСТВО ЖИТЛОВОГО І КОМУНАЛЬНОГО ГОСПОДАРСТВА «НЕПТУН</w:t>
      </w:r>
      <w:r w:rsidRPr="00EF58E0">
        <w:rPr>
          <w:rFonts w:ascii="Times New Roman" w:hAnsi="Times New Roman"/>
          <w:b/>
          <w:sz w:val="28"/>
          <w:lang w:val="uk-UA"/>
        </w:rPr>
        <w:t>»</w:t>
      </w:r>
    </w:p>
    <w:p w:rsidR="00302401" w:rsidRDefault="00302401" w:rsidP="00334A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302401" w:rsidTr="00C70F0E">
        <w:trPr>
          <w:trHeight w:val="443"/>
        </w:trPr>
        <w:tc>
          <w:tcPr>
            <w:tcW w:w="9571" w:type="dxa"/>
            <w:gridSpan w:val="3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Голова комісії:</w:t>
            </w:r>
          </w:p>
        </w:tc>
      </w:tr>
      <w:tr w:rsidR="00302401" w:rsidTr="00C70F0E">
        <w:trPr>
          <w:trHeight w:val="780"/>
        </w:trPr>
        <w:tc>
          <w:tcPr>
            <w:tcW w:w="3190" w:type="dxa"/>
          </w:tcPr>
          <w:p w:rsidR="00302401" w:rsidRPr="00334AAD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334AAD"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>Бурма</w:t>
            </w:r>
            <w:proofErr w:type="spellEnd"/>
            <w:r w:rsidRPr="00334AAD"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 xml:space="preserve"> Іван Михайлович</w:t>
            </w:r>
          </w:p>
        </w:tc>
        <w:tc>
          <w:tcPr>
            <w:tcW w:w="3190" w:type="dxa"/>
          </w:tcPr>
          <w:p w:rsidR="00302401" w:rsidRDefault="00302401" w:rsidP="003B29A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підприємства Петрівської сільської ради «Петрівський комбінат комунальних підприємств»</w:t>
            </w:r>
          </w:p>
        </w:tc>
        <w:tc>
          <w:tcPr>
            <w:tcW w:w="3191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2181420037</w:t>
            </w:r>
          </w:p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22.09.59</w:t>
            </w:r>
          </w:p>
        </w:tc>
      </w:tr>
      <w:tr w:rsidR="00302401" w:rsidTr="00C70F0E">
        <w:trPr>
          <w:trHeight w:val="195"/>
        </w:trPr>
        <w:tc>
          <w:tcPr>
            <w:tcW w:w="9571" w:type="dxa"/>
            <w:gridSpan w:val="3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Члени комісії:</w:t>
            </w:r>
          </w:p>
        </w:tc>
      </w:tr>
      <w:tr w:rsidR="00302401" w:rsidTr="002D3E46">
        <w:trPr>
          <w:trHeight w:val="915"/>
        </w:trPr>
        <w:tc>
          <w:tcPr>
            <w:tcW w:w="3190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Кирієнко Тетяна Василівна </w:t>
            </w:r>
          </w:p>
        </w:tc>
        <w:tc>
          <w:tcPr>
            <w:tcW w:w="3190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бухгалтер комунального підприємства Петрівської сільської ради «Петрівський комбінат комунальних підприємств»</w:t>
            </w:r>
          </w:p>
        </w:tc>
        <w:tc>
          <w:tcPr>
            <w:tcW w:w="3191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302401" w:rsidRPr="000C3735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2049206221</w:t>
            </w:r>
          </w:p>
          <w:p w:rsidR="00302401" w:rsidRPr="000C3735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0C3735">
              <w:rPr>
                <w:rFonts w:ascii="Times New Roman" w:hAnsi="Times New Roman"/>
                <w:sz w:val="28"/>
                <w:szCs w:val="28"/>
                <w:lang w:val="uk-UA" w:eastAsia="ru-RU"/>
              </w:rPr>
              <w:t>08.02.56</w:t>
            </w:r>
          </w:p>
        </w:tc>
      </w:tr>
      <w:tr w:rsidR="00302401" w:rsidTr="002D3E46">
        <w:trPr>
          <w:trHeight w:val="240"/>
        </w:trPr>
        <w:tc>
          <w:tcPr>
            <w:tcW w:w="3190" w:type="dxa"/>
          </w:tcPr>
          <w:p w:rsidR="00302401" w:rsidRPr="00A956E8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A956E8"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>Смоловик</w:t>
            </w:r>
            <w:proofErr w:type="spellEnd"/>
            <w:r w:rsidRPr="00A956E8"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 xml:space="preserve"> Олександр Іванович</w:t>
            </w:r>
          </w:p>
        </w:tc>
        <w:tc>
          <w:tcPr>
            <w:tcW w:w="3190" w:type="dxa"/>
          </w:tcPr>
          <w:p w:rsidR="00302401" w:rsidRPr="00A956E8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A956E8"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 xml:space="preserve">Директор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комунального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підприємства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ради «СТАРОПЕТРІВСЬКЕ СІЛЬСЬКЕ ПІДПРИЄМСТВО ЖИТЛОВОГО І КОМУНАЛЬНОГО ГОСПОДАРСТВА «НЕПТУН»</w:t>
            </w:r>
          </w:p>
        </w:tc>
        <w:tc>
          <w:tcPr>
            <w:tcW w:w="3191" w:type="dxa"/>
          </w:tcPr>
          <w:p w:rsidR="00302401" w:rsidRPr="002D3E46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2149215637</w:t>
            </w:r>
          </w:p>
          <w:p w:rsidR="00302401" w:rsidRPr="00334AAD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04.11.58</w:t>
            </w:r>
          </w:p>
          <w:p w:rsidR="00302401" w:rsidRPr="00A956E8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02401" w:rsidTr="002D3E46">
        <w:trPr>
          <w:trHeight w:val="255"/>
        </w:trPr>
        <w:tc>
          <w:tcPr>
            <w:tcW w:w="3190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Ященко Ольга Миколаївна </w:t>
            </w:r>
          </w:p>
        </w:tc>
        <w:tc>
          <w:tcPr>
            <w:tcW w:w="3190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бухгалтер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комунального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підприємства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56E8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A956E8">
              <w:rPr>
                <w:rFonts w:ascii="Times New Roman" w:hAnsi="Times New Roman"/>
                <w:sz w:val="28"/>
                <w:szCs w:val="28"/>
              </w:rPr>
              <w:t xml:space="preserve"> ради «СТАРОПЕТРІВСЬКЕ СІЛЬСЬКЕ ПІДПРИЄМСТВО ЖИТЛОВОГО І </w:t>
            </w:r>
            <w:r w:rsidRPr="00A956E8">
              <w:rPr>
                <w:rFonts w:ascii="Times New Roman" w:hAnsi="Times New Roman"/>
                <w:sz w:val="28"/>
                <w:szCs w:val="28"/>
              </w:rPr>
              <w:lastRenderedPageBreak/>
              <w:t>КОМУНАЛЬНОГО ГОСПОДАРСТВА «НЕПТУН»</w:t>
            </w:r>
          </w:p>
        </w:tc>
        <w:tc>
          <w:tcPr>
            <w:tcW w:w="3191" w:type="dxa"/>
          </w:tcPr>
          <w:p w:rsidR="00302401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302401" w:rsidRPr="003A1143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2814116382</w:t>
            </w:r>
          </w:p>
          <w:p w:rsidR="00302401" w:rsidRPr="003A1143" w:rsidRDefault="00302401" w:rsidP="00334A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17.01.77</w:t>
            </w:r>
          </w:p>
        </w:tc>
      </w:tr>
      <w:tr w:rsidR="00302401" w:rsidTr="002D3E46">
        <w:tc>
          <w:tcPr>
            <w:tcW w:w="3190" w:type="dxa"/>
          </w:tcPr>
          <w:p w:rsidR="00302401" w:rsidRPr="00EF58E0" w:rsidRDefault="00302401" w:rsidP="00C70F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190" w:type="dxa"/>
          </w:tcPr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голови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виконавчих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органів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3191" w:type="dxa"/>
          </w:tcPr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302401" w:rsidRPr="00EF58E0" w:rsidRDefault="00302401" w:rsidP="00C70F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2265705399</w:t>
            </w:r>
          </w:p>
          <w:p w:rsidR="00302401" w:rsidRDefault="00302401" w:rsidP="00EF58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12.01.62</w:t>
            </w:r>
          </w:p>
        </w:tc>
      </w:tr>
      <w:tr w:rsidR="00302401" w:rsidTr="00C70F0E">
        <w:tc>
          <w:tcPr>
            <w:tcW w:w="3190" w:type="dxa"/>
          </w:tcPr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Дорошенко Галина Василівна </w:t>
            </w:r>
          </w:p>
        </w:tc>
        <w:tc>
          <w:tcPr>
            <w:tcW w:w="3190" w:type="dxa"/>
          </w:tcPr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Начальник фінансового управління Петрівської сільської ради </w:t>
            </w:r>
          </w:p>
        </w:tc>
        <w:tc>
          <w:tcPr>
            <w:tcW w:w="3191" w:type="dxa"/>
          </w:tcPr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2617804240</w:t>
            </w:r>
          </w:p>
          <w:p w:rsidR="00302401" w:rsidRDefault="00302401" w:rsidP="00C70F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03.09.71</w:t>
            </w:r>
          </w:p>
        </w:tc>
      </w:tr>
    </w:tbl>
    <w:p w:rsidR="00302401" w:rsidRPr="006A1D5B" w:rsidRDefault="00302401" w:rsidP="00EF58E0">
      <w:pPr>
        <w:spacing w:after="0" w:line="240" w:lineRule="auto"/>
        <w:jc w:val="both"/>
      </w:pPr>
    </w:p>
    <w:p w:rsidR="00302401" w:rsidRDefault="00302401" w:rsidP="00EF58E0">
      <w:pPr>
        <w:spacing w:after="0" w:line="240" w:lineRule="auto"/>
        <w:jc w:val="both"/>
      </w:pPr>
    </w:p>
    <w:p w:rsidR="00F67BCB" w:rsidRDefault="00F67BCB" w:rsidP="00EF58E0">
      <w:pPr>
        <w:spacing w:after="0" w:line="240" w:lineRule="auto"/>
        <w:jc w:val="both"/>
      </w:pPr>
    </w:p>
    <w:p w:rsidR="00F67BCB" w:rsidRPr="006A1D5B" w:rsidRDefault="00F67BCB" w:rsidP="00EF58E0">
      <w:pPr>
        <w:spacing w:after="0" w:line="240" w:lineRule="auto"/>
        <w:jc w:val="both"/>
      </w:pPr>
    </w:p>
    <w:p w:rsidR="00302401" w:rsidRDefault="00302401" w:rsidP="00EF58E0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302401" w:rsidRPr="00F258C4" w:rsidRDefault="00302401" w:rsidP="00EF58E0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</w:p>
    <w:p w:rsidR="00302401" w:rsidRPr="00F258C4" w:rsidRDefault="00302401" w:rsidP="00EF58E0">
      <w:pPr>
        <w:rPr>
          <w:lang w:val="uk-UA"/>
        </w:rPr>
      </w:pPr>
    </w:p>
    <w:p w:rsidR="00302401" w:rsidRPr="00F258C4" w:rsidRDefault="00302401">
      <w:pPr>
        <w:rPr>
          <w:lang w:val="uk-UA"/>
        </w:rPr>
      </w:pPr>
    </w:p>
    <w:sectPr w:rsidR="00302401" w:rsidRPr="00F258C4" w:rsidSect="00775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36D0F"/>
    <w:rsid w:val="000C3735"/>
    <w:rsid w:val="00121F08"/>
    <w:rsid w:val="001E3934"/>
    <w:rsid w:val="002550B6"/>
    <w:rsid w:val="00291B2A"/>
    <w:rsid w:val="002C1FEC"/>
    <w:rsid w:val="002D3E46"/>
    <w:rsid w:val="00302401"/>
    <w:rsid w:val="003205FB"/>
    <w:rsid w:val="00334AAD"/>
    <w:rsid w:val="00354B6F"/>
    <w:rsid w:val="003A1143"/>
    <w:rsid w:val="003B29AD"/>
    <w:rsid w:val="003C5BB1"/>
    <w:rsid w:val="00400C74"/>
    <w:rsid w:val="00412D05"/>
    <w:rsid w:val="00423534"/>
    <w:rsid w:val="00467F82"/>
    <w:rsid w:val="004E0FD0"/>
    <w:rsid w:val="00564D15"/>
    <w:rsid w:val="00596C8E"/>
    <w:rsid w:val="005C7D78"/>
    <w:rsid w:val="005D24F5"/>
    <w:rsid w:val="005F2E22"/>
    <w:rsid w:val="006A1D5B"/>
    <w:rsid w:val="0070300C"/>
    <w:rsid w:val="00775FCA"/>
    <w:rsid w:val="007D0655"/>
    <w:rsid w:val="0083572C"/>
    <w:rsid w:val="008F64EC"/>
    <w:rsid w:val="00A956E8"/>
    <w:rsid w:val="00AE657D"/>
    <w:rsid w:val="00B103A2"/>
    <w:rsid w:val="00B45420"/>
    <w:rsid w:val="00BE775F"/>
    <w:rsid w:val="00C60BCB"/>
    <w:rsid w:val="00C70F0E"/>
    <w:rsid w:val="00CD2AD8"/>
    <w:rsid w:val="00D00044"/>
    <w:rsid w:val="00D56993"/>
    <w:rsid w:val="00D80DDC"/>
    <w:rsid w:val="00DB6369"/>
    <w:rsid w:val="00EA08B4"/>
    <w:rsid w:val="00EC4B7C"/>
    <w:rsid w:val="00EF58E0"/>
    <w:rsid w:val="00F258C4"/>
    <w:rsid w:val="00F261D7"/>
    <w:rsid w:val="00F67BCB"/>
    <w:rsid w:val="00FB51DD"/>
    <w:rsid w:val="00FC0019"/>
    <w:rsid w:val="00FC1C74"/>
    <w:rsid w:val="00FC2019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C52B5D"/>
  <w15:docId w15:val="{A8741562-9CA6-4D59-A67C-A77A542D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FCA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EF58E0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8E0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8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2021-01-20T12:11:00Z</cp:lastPrinted>
  <dcterms:created xsi:type="dcterms:W3CDTF">2021-01-05T06:27:00Z</dcterms:created>
  <dcterms:modified xsi:type="dcterms:W3CDTF">2021-01-26T11:46:00Z</dcterms:modified>
</cp:coreProperties>
</file>